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F2F492" w14:textId="77777777" w:rsidR="00A10AE4" w:rsidRPr="00A10AE4" w:rsidRDefault="00A10AE4" w:rsidP="008E311E">
      <w:pPr>
        <w:rPr>
          <w:rFonts w:cs="Times New Roman"/>
          <w:bCs/>
          <w:sz w:val="24"/>
          <w:szCs w:val="24"/>
          <w:lang w:val="en-US"/>
        </w:rPr>
      </w:pPr>
      <w:bookmarkStart w:id="0" w:name="bookmark0"/>
    </w:p>
    <w:tbl>
      <w:tblPr>
        <w:tblpPr w:leftFromText="180" w:rightFromText="180" w:vertAnchor="page" w:horzAnchor="margin" w:tblpY="1172"/>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2"/>
        <w:gridCol w:w="10420"/>
      </w:tblGrid>
      <w:tr w:rsidR="00280441" w:rsidRPr="003A6EDD" w14:paraId="6C56E9C7" w14:textId="77777777" w:rsidTr="00A10AE4">
        <w:trPr>
          <w:trHeight w:val="694"/>
        </w:trPr>
        <w:tc>
          <w:tcPr>
            <w:tcW w:w="5094" w:type="dxa"/>
            <w:tcBorders>
              <w:top w:val="nil"/>
              <w:left w:val="nil"/>
              <w:bottom w:val="nil"/>
              <w:right w:val="nil"/>
            </w:tcBorders>
          </w:tcPr>
          <w:p w14:paraId="469D524A" w14:textId="77777777" w:rsidR="00280441" w:rsidRPr="006F2BFA" w:rsidRDefault="00280441" w:rsidP="00280441">
            <w:pPr>
              <w:spacing w:line="240" w:lineRule="auto"/>
              <w:rPr>
                <w:rFonts w:eastAsia="Arial Unicode MS" w:cs="Times New Roman"/>
                <w:color w:val="000000"/>
                <w:sz w:val="24"/>
                <w:szCs w:val="24"/>
                <w:lang w:val="en-US" w:eastAsia="ru-RU"/>
              </w:rPr>
            </w:pPr>
          </w:p>
        </w:tc>
        <w:tc>
          <w:tcPr>
            <w:tcW w:w="5362" w:type="dxa"/>
            <w:tcBorders>
              <w:top w:val="nil"/>
              <w:left w:val="nil"/>
              <w:bottom w:val="nil"/>
              <w:right w:val="nil"/>
            </w:tcBorders>
          </w:tcPr>
          <w:p w14:paraId="1FD5DA6D" w14:textId="77777777" w:rsidR="003E0CA2" w:rsidRDefault="003E0CA2" w:rsidP="003E0CA2">
            <w:pPr>
              <w:widowControl w:val="0"/>
              <w:spacing w:line="360" w:lineRule="auto"/>
              <w:jc w:val="center"/>
              <w:rPr>
                <w:rFonts w:eastAsia="Arial Unicode MS" w:cs="Times New Roman"/>
                <w:b/>
                <w:sz w:val="24"/>
                <w:szCs w:val="24"/>
                <w:lang w:eastAsia="ar-SA"/>
              </w:rPr>
            </w:pPr>
            <w:r>
              <w:rPr>
                <w:rFonts w:eastAsia="Arial Unicode MS" w:cs="Times New Roman"/>
                <w:b/>
                <w:sz w:val="24"/>
                <w:szCs w:val="24"/>
                <w:lang w:eastAsia="ar-SA"/>
              </w:rPr>
              <w:t>ИЗВЕЩЕНИЕ О ПРОВЕДЕНИИ АУКЦИОНА</w:t>
            </w:r>
          </w:p>
          <w:p w14:paraId="6A294B41" w14:textId="77777777" w:rsidR="003E0CA2" w:rsidRDefault="003E0CA2" w:rsidP="00D262CC">
            <w:pPr>
              <w:widowControl w:val="0"/>
              <w:spacing w:before="120" w:after="120" w:line="240" w:lineRule="auto"/>
              <w:ind w:firstLine="709"/>
              <w:jc w:val="both"/>
              <w:rPr>
                <w:rFonts w:eastAsia="Arial Unicode MS" w:cs="Times New Roman"/>
                <w:b/>
                <w:sz w:val="24"/>
                <w:szCs w:val="24"/>
                <w:lang w:eastAsia="ar-SA"/>
              </w:rPr>
            </w:pPr>
            <w:r w:rsidRPr="00F06958">
              <w:rPr>
                <w:rFonts w:eastAsia="Arial Unicode MS" w:cs="Times New Roman"/>
                <w:sz w:val="24"/>
                <w:szCs w:val="24"/>
                <w:lang w:eastAsia="ar-SA"/>
              </w:rPr>
              <w:t>Федеральное государственное унитарное предприятие «Калужское» Федеральной службы исполнения наказаний (далее – ФГУП «Калужское» ФСИН России)</w:t>
            </w:r>
            <w:r>
              <w:rPr>
                <w:rFonts w:eastAsia="Arial Unicode MS" w:cs="Times New Roman"/>
                <w:sz w:val="24"/>
                <w:szCs w:val="24"/>
                <w:lang w:eastAsia="ar-SA"/>
              </w:rPr>
              <w:t xml:space="preserve"> сообщает о проведении аукциона в электронной форме, участниками которого могут быть только</w:t>
            </w:r>
            <w:r w:rsidRPr="000077FD">
              <w:rPr>
                <w:rFonts w:eastAsia="Arial Unicode MS" w:cs="Times New Roman"/>
                <w:sz w:val="24"/>
                <w:szCs w:val="24"/>
                <w:lang w:eastAsia="ar-SA"/>
              </w:rPr>
              <w:t xml:space="preserve"> субъекты малого и среднего предпринимательства</w:t>
            </w:r>
            <w:r>
              <w:rPr>
                <w:rFonts w:eastAsia="Arial Unicode MS" w:cs="Times New Roman"/>
                <w:sz w:val="24"/>
                <w:szCs w:val="24"/>
                <w:lang w:eastAsia="ar-SA"/>
              </w:rPr>
              <w:t>.</w:t>
            </w:r>
          </w:p>
          <w:tbl>
            <w:tblPr>
              <w:tblStyle w:val="ac"/>
              <w:tblW w:w="10194" w:type="dxa"/>
              <w:tblLook w:val="04A0" w:firstRow="1" w:lastRow="0" w:firstColumn="1" w:lastColumn="0" w:noHBand="0" w:noVBand="1"/>
            </w:tblPr>
            <w:tblGrid>
              <w:gridCol w:w="4248"/>
              <w:gridCol w:w="5946"/>
            </w:tblGrid>
            <w:tr w:rsidR="003E0CA2" w:rsidRPr="000077FD" w14:paraId="7C2EE6C4" w14:textId="77777777" w:rsidTr="00EA1B52">
              <w:tc>
                <w:tcPr>
                  <w:tcW w:w="4248" w:type="dxa"/>
                  <w:vAlign w:val="center"/>
                </w:tcPr>
                <w:p w14:paraId="4D38FDA4" w14:textId="77777777" w:rsidR="003E0CA2" w:rsidRPr="000077FD" w:rsidRDefault="003E0CA2" w:rsidP="00A15165">
                  <w:pPr>
                    <w:framePr w:hSpace="180" w:wrap="around" w:vAnchor="page" w:hAnchor="margin" w:y="1172"/>
                    <w:widowControl w:val="0"/>
                    <w:rPr>
                      <w:rFonts w:eastAsia="Arial Unicode MS" w:cs="Times New Roman"/>
                      <w:bCs/>
                      <w:sz w:val="24"/>
                      <w:szCs w:val="24"/>
                      <w:lang w:eastAsia="ar-SA"/>
                    </w:rPr>
                  </w:pPr>
                  <w:r w:rsidRPr="000077FD">
                    <w:rPr>
                      <w:rFonts w:eastAsia="Arial Unicode MS" w:cs="Times New Roman"/>
                      <w:bCs/>
                      <w:sz w:val="24"/>
                      <w:szCs w:val="24"/>
                      <w:lang w:eastAsia="ar-SA"/>
                    </w:rPr>
                    <w:t>1.  Способ осуществления закупки</w:t>
                  </w:r>
                </w:p>
              </w:tc>
              <w:tc>
                <w:tcPr>
                  <w:tcW w:w="5946" w:type="dxa"/>
                  <w:vAlign w:val="center"/>
                </w:tcPr>
                <w:p w14:paraId="1E674E2D" w14:textId="5633C877" w:rsidR="003E0CA2" w:rsidRPr="000077FD" w:rsidRDefault="003E0CA2" w:rsidP="00A15165">
                  <w:pPr>
                    <w:framePr w:hSpace="180" w:wrap="around" w:vAnchor="page" w:hAnchor="margin" w:y="1172"/>
                    <w:widowControl w:val="0"/>
                    <w:jc w:val="both"/>
                    <w:rPr>
                      <w:rFonts w:eastAsia="Arial Unicode MS" w:cs="Times New Roman"/>
                      <w:bCs/>
                      <w:sz w:val="24"/>
                      <w:szCs w:val="24"/>
                      <w:lang w:eastAsia="ar-SA"/>
                    </w:rPr>
                  </w:pPr>
                  <w:r>
                    <w:rPr>
                      <w:rFonts w:eastAsia="Arial Unicode MS" w:cs="Times New Roman"/>
                      <w:bCs/>
                      <w:sz w:val="24"/>
                      <w:szCs w:val="24"/>
                      <w:lang w:eastAsia="ar-SA"/>
                    </w:rPr>
                    <w:t>Аукцион</w:t>
                  </w:r>
                  <w:r w:rsidRPr="000077FD">
                    <w:rPr>
                      <w:rFonts w:eastAsia="Arial Unicode MS" w:cs="Times New Roman"/>
                      <w:bCs/>
                      <w:sz w:val="24"/>
                      <w:szCs w:val="24"/>
                      <w:lang w:eastAsia="ar-SA"/>
                    </w:rPr>
                    <w:t xml:space="preserve"> в электронной форме, участниками которого могут быть только субъекты малого </w:t>
                  </w:r>
                  <w:r>
                    <w:rPr>
                      <w:rFonts w:eastAsia="Arial Unicode MS" w:cs="Times New Roman"/>
                      <w:bCs/>
                      <w:sz w:val="24"/>
                      <w:szCs w:val="24"/>
                      <w:lang w:eastAsia="ar-SA"/>
                    </w:rPr>
                    <w:br/>
                  </w:r>
                  <w:r w:rsidRPr="000077FD">
                    <w:rPr>
                      <w:rFonts w:eastAsia="Arial Unicode MS" w:cs="Times New Roman"/>
                      <w:bCs/>
                      <w:sz w:val="24"/>
                      <w:szCs w:val="24"/>
                      <w:lang w:eastAsia="ar-SA"/>
                    </w:rPr>
                    <w:t>и среднего предпринимательства</w:t>
                  </w:r>
                  <w:r>
                    <w:rPr>
                      <w:rFonts w:eastAsia="Arial Unicode MS" w:cs="Times New Roman"/>
                      <w:bCs/>
                      <w:sz w:val="24"/>
                      <w:szCs w:val="24"/>
                      <w:lang w:eastAsia="ar-SA"/>
                    </w:rPr>
                    <w:t xml:space="preserve"> (далее – </w:t>
                  </w:r>
                  <w:r w:rsidR="00D262CC">
                    <w:rPr>
                      <w:rFonts w:eastAsia="Arial Unicode MS" w:cs="Times New Roman"/>
                      <w:bCs/>
                      <w:sz w:val="24"/>
                      <w:szCs w:val="24"/>
                      <w:lang w:eastAsia="ar-SA"/>
                    </w:rPr>
                    <w:t>аукцион</w:t>
                  </w:r>
                  <w:r>
                    <w:rPr>
                      <w:rFonts w:eastAsia="Arial Unicode MS" w:cs="Times New Roman"/>
                      <w:bCs/>
                      <w:sz w:val="24"/>
                      <w:szCs w:val="24"/>
                      <w:lang w:eastAsia="ar-SA"/>
                    </w:rPr>
                    <w:t>)</w:t>
                  </w:r>
                </w:p>
              </w:tc>
            </w:tr>
            <w:tr w:rsidR="003E0CA2" w:rsidRPr="000077FD" w14:paraId="383D3E56" w14:textId="77777777" w:rsidTr="00EA1B52">
              <w:tc>
                <w:tcPr>
                  <w:tcW w:w="4248" w:type="dxa"/>
                  <w:vAlign w:val="center"/>
                </w:tcPr>
                <w:p w14:paraId="2E57E5EA" w14:textId="77777777" w:rsidR="003E0CA2" w:rsidRPr="000077FD" w:rsidRDefault="003E0CA2" w:rsidP="00A15165">
                  <w:pPr>
                    <w:framePr w:hSpace="180" w:wrap="around" w:vAnchor="page" w:hAnchor="margin" w:y="1172"/>
                    <w:widowControl w:val="0"/>
                    <w:rPr>
                      <w:rFonts w:eastAsia="Arial Unicode MS" w:cs="Times New Roman"/>
                      <w:bCs/>
                      <w:sz w:val="24"/>
                      <w:szCs w:val="24"/>
                      <w:lang w:eastAsia="ar-SA"/>
                    </w:rPr>
                  </w:pPr>
                  <w:r>
                    <w:rPr>
                      <w:rFonts w:eastAsia="Arial Unicode MS" w:cs="Times New Roman"/>
                      <w:bCs/>
                      <w:sz w:val="24"/>
                      <w:szCs w:val="24"/>
                      <w:lang w:eastAsia="ar-SA"/>
                    </w:rPr>
                    <w:t xml:space="preserve">2. Наименование Заказчика </w:t>
                  </w:r>
                </w:p>
              </w:tc>
              <w:tc>
                <w:tcPr>
                  <w:tcW w:w="5946" w:type="dxa"/>
                  <w:vAlign w:val="center"/>
                </w:tcPr>
                <w:p w14:paraId="7D1C0D75" w14:textId="77777777" w:rsidR="003E0CA2" w:rsidRPr="000077FD" w:rsidRDefault="003E0CA2" w:rsidP="00A15165">
                  <w:pPr>
                    <w:framePr w:hSpace="180" w:wrap="around" w:vAnchor="page" w:hAnchor="margin" w:y="1172"/>
                    <w:widowControl w:val="0"/>
                    <w:jc w:val="both"/>
                    <w:rPr>
                      <w:rFonts w:eastAsia="Arial Unicode MS" w:cs="Times New Roman"/>
                      <w:bCs/>
                      <w:sz w:val="24"/>
                      <w:szCs w:val="24"/>
                      <w:lang w:eastAsia="ar-SA"/>
                    </w:rPr>
                  </w:pPr>
                  <w:r w:rsidRPr="00F06958">
                    <w:rPr>
                      <w:rFonts w:eastAsia="Arial Unicode MS" w:cs="Times New Roman"/>
                      <w:sz w:val="24"/>
                      <w:szCs w:val="24"/>
                      <w:lang w:eastAsia="ar-SA"/>
                    </w:rPr>
                    <w:t>Федеральное государственное унитарное предприятие «Калужское» Федеральной службы исполнения наказаний (далее – ФГУП «Калужское» ФСИН России)</w:t>
                  </w:r>
                </w:p>
              </w:tc>
            </w:tr>
            <w:tr w:rsidR="003E0CA2" w:rsidRPr="000077FD" w14:paraId="3706A6CB" w14:textId="77777777" w:rsidTr="00EA1B52">
              <w:tc>
                <w:tcPr>
                  <w:tcW w:w="4248" w:type="dxa"/>
                  <w:vAlign w:val="center"/>
                </w:tcPr>
                <w:p w14:paraId="208D3466" w14:textId="77777777" w:rsidR="003E0CA2" w:rsidRDefault="003E0CA2" w:rsidP="00A15165">
                  <w:pPr>
                    <w:framePr w:hSpace="180" w:wrap="around" w:vAnchor="page" w:hAnchor="margin" w:y="1172"/>
                    <w:widowControl w:val="0"/>
                    <w:rPr>
                      <w:rFonts w:eastAsia="Arial Unicode MS" w:cs="Times New Roman"/>
                      <w:bCs/>
                      <w:sz w:val="24"/>
                      <w:szCs w:val="24"/>
                      <w:lang w:eastAsia="ar-SA"/>
                    </w:rPr>
                  </w:pPr>
                  <w:r>
                    <w:rPr>
                      <w:rFonts w:eastAsia="Arial Unicode MS" w:cs="Times New Roman"/>
                      <w:bCs/>
                      <w:sz w:val="24"/>
                      <w:szCs w:val="24"/>
                      <w:lang w:eastAsia="ar-SA"/>
                    </w:rPr>
                    <w:t>3. Место нахождение Заказчика</w:t>
                  </w:r>
                </w:p>
              </w:tc>
              <w:tc>
                <w:tcPr>
                  <w:tcW w:w="5946" w:type="dxa"/>
                  <w:vAlign w:val="center"/>
                </w:tcPr>
                <w:p w14:paraId="641FE7A6" w14:textId="77777777" w:rsidR="003E0CA2" w:rsidRPr="000077FD" w:rsidRDefault="003E0CA2" w:rsidP="00A15165">
                  <w:pPr>
                    <w:framePr w:hSpace="180" w:wrap="around" w:vAnchor="page" w:hAnchor="margin" w:y="1172"/>
                    <w:widowControl w:val="0"/>
                    <w:jc w:val="both"/>
                    <w:rPr>
                      <w:rFonts w:eastAsia="Arial Unicode MS" w:cs="Times New Roman"/>
                      <w:bCs/>
                      <w:sz w:val="24"/>
                      <w:szCs w:val="24"/>
                      <w:lang w:eastAsia="ar-SA"/>
                    </w:rPr>
                  </w:pPr>
                  <w:r>
                    <w:rPr>
                      <w:rFonts w:eastAsia="Arial Unicode MS" w:cs="Times New Roman"/>
                      <w:bCs/>
                      <w:sz w:val="24"/>
                      <w:szCs w:val="24"/>
                      <w:lang w:eastAsia="ar-SA"/>
                    </w:rPr>
                    <w:t>Российская Федерация, 248002, г. Калуга, ул. Болдина, здание 71</w:t>
                  </w:r>
                </w:p>
              </w:tc>
            </w:tr>
            <w:tr w:rsidR="003E0CA2" w:rsidRPr="000077FD" w14:paraId="3C6141C9" w14:textId="77777777" w:rsidTr="00EA1B52">
              <w:tc>
                <w:tcPr>
                  <w:tcW w:w="4248" w:type="dxa"/>
                  <w:vAlign w:val="center"/>
                </w:tcPr>
                <w:p w14:paraId="15398B45" w14:textId="77777777" w:rsidR="003E0CA2" w:rsidRDefault="003E0CA2" w:rsidP="00A15165">
                  <w:pPr>
                    <w:framePr w:hSpace="180" w:wrap="around" w:vAnchor="page" w:hAnchor="margin" w:y="1172"/>
                    <w:widowControl w:val="0"/>
                    <w:rPr>
                      <w:rFonts w:eastAsia="Arial Unicode MS" w:cs="Times New Roman"/>
                      <w:bCs/>
                      <w:sz w:val="24"/>
                      <w:szCs w:val="24"/>
                      <w:lang w:eastAsia="ar-SA"/>
                    </w:rPr>
                  </w:pPr>
                  <w:r>
                    <w:rPr>
                      <w:rFonts w:eastAsia="Arial Unicode MS" w:cs="Times New Roman"/>
                      <w:bCs/>
                      <w:sz w:val="24"/>
                      <w:szCs w:val="24"/>
                      <w:lang w:eastAsia="ar-SA"/>
                    </w:rPr>
                    <w:t>4. Почтовый адрес Заказчика</w:t>
                  </w:r>
                </w:p>
              </w:tc>
              <w:tc>
                <w:tcPr>
                  <w:tcW w:w="5946" w:type="dxa"/>
                  <w:vAlign w:val="center"/>
                </w:tcPr>
                <w:p w14:paraId="5BA0A185" w14:textId="77777777" w:rsidR="003E0CA2" w:rsidRPr="000077FD" w:rsidRDefault="003E0CA2" w:rsidP="00A15165">
                  <w:pPr>
                    <w:framePr w:hSpace="180" w:wrap="around" w:vAnchor="page" w:hAnchor="margin" w:y="1172"/>
                    <w:widowControl w:val="0"/>
                    <w:jc w:val="both"/>
                    <w:rPr>
                      <w:rFonts w:eastAsia="Arial Unicode MS" w:cs="Times New Roman"/>
                      <w:bCs/>
                      <w:sz w:val="24"/>
                      <w:szCs w:val="24"/>
                      <w:lang w:eastAsia="ar-SA"/>
                    </w:rPr>
                  </w:pPr>
                  <w:r>
                    <w:rPr>
                      <w:rFonts w:eastAsia="Arial Unicode MS" w:cs="Times New Roman"/>
                      <w:bCs/>
                      <w:sz w:val="24"/>
                      <w:szCs w:val="24"/>
                      <w:lang w:eastAsia="ar-SA"/>
                    </w:rPr>
                    <w:t>Российская Федерация, 248002, г. Калуга, ул. Болдина, здание 71</w:t>
                  </w:r>
                </w:p>
              </w:tc>
            </w:tr>
            <w:tr w:rsidR="003E0CA2" w:rsidRPr="000077FD" w14:paraId="4DA8BC42" w14:textId="77777777" w:rsidTr="00344489">
              <w:trPr>
                <w:trHeight w:val="526"/>
              </w:trPr>
              <w:tc>
                <w:tcPr>
                  <w:tcW w:w="4248" w:type="dxa"/>
                  <w:vAlign w:val="center"/>
                </w:tcPr>
                <w:p w14:paraId="7A258705" w14:textId="77777777" w:rsidR="003E0CA2" w:rsidRDefault="003E0CA2" w:rsidP="00A15165">
                  <w:pPr>
                    <w:framePr w:hSpace="180" w:wrap="around" w:vAnchor="page" w:hAnchor="margin" w:y="1172"/>
                    <w:widowControl w:val="0"/>
                    <w:rPr>
                      <w:rFonts w:eastAsia="Arial Unicode MS" w:cs="Times New Roman"/>
                      <w:bCs/>
                      <w:sz w:val="24"/>
                      <w:szCs w:val="24"/>
                      <w:lang w:eastAsia="ar-SA"/>
                    </w:rPr>
                  </w:pPr>
                  <w:r>
                    <w:rPr>
                      <w:rFonts w:eastAsia="Arial Unicode MS" w:cs="Times New Roman"/>
                      <w:bCs/>
                      <w:sz w:val="24"/>
                      <w:szCs w:val="24"/>
                      <w:lang w:eastAsia="ar-SA"/>
                    </w:rPr>
                    <w:t>5. Адрес электронной почты Заказчика</w:t>
                  </w:r>
                </w:p>
              </w:tc>
              <w:tc>
                <w:tcPr>
                  <w:tcW w:w="5946" w:type="dxa"/>
                  <w:vAlign w:val="center"/>
                </w:tcPr>
                <w:p w14:paraId="0CB9C434" w14:textId="77777777" w:rsidR="003E0CA2" w:rsidRPr="000077FD" w:rsidRDefault="003E0CA2" w:rsidP="00A15165">
                  <w:pPr>
                    <w:framePr w:hSpace="180" w:wrap="around" w:vAnchor="page" w:hAnchor="margin" w:y="1172"/>
                    <w:widowControl w:val="0"/>
                    <w:jc w:val="both"/>
                    <w:rPr>
                      <w:rFonts w:eastAsia="Arial Unicode MS" w:cs="Times New Roman"/>
                      <w:bCs/>
                      <w:sz w:val="24"/>
                      <w:szCs w:val="24"/>
                      <w:lang w:eastAsia="ar-SA"/>
                    </w:rPr>
                  </w:pPr>
                  <w:r w:rsidRPr="00415B89">
                    <w:rPr>
                      <w:rStyle w:val="ad"/>
                      <w:rFonts w:cs="Times New Roman"/>
                      <w:sz w:val="24"/>
                      <w:szCs w:val="24"/>
                      <w:lang w:eastAsia="ru-RU"/>
                    </w:rPr>
                    <w:t>223</w:t>
                  </w:r>
                  <w:r w:rsidRPr="00415B89">
                    <w:rPr>
                      <w:rStyle w:val="ad"/>
                      <w:rFonts w:cs="Times New Roman"/>
                      <w:sz w:val="24"/>
                      <w:szCs w:val="24"/>
                      <w:lang w:val="en-US" w:eastAsia="ru-RU"/>
                    </w:rPr>
                    <w:t>zakupki</w:t>
                  </w:r>
                  <w:r w:rsidRPr="00415B89">
                    <w:rPr>
                      <w:rStyle w:val="ad"/>
                      <w:rFonts w:cs="Times New Roman"/>
                      <w:sz w:val="24"/>
                      <w:szCs w:val="24"/>
                      <w:lang w:eastAsia="ru-RU"/>
                    </w:rPr>
                    <w:t>@</w:t>
                  </w:r>
                  <w:r w:rsidRPr="00415B89">
                    <w:rPr>
                      <w:rStyle w:val="ad"/>
                      <w:rFonts w:cs="Times New Roman"/>
                      <w:sz w:val="24"/>
                      <w:szCs w:val="24"/>
                      <w:lang w:val="en-US" w:eastAsia="ru-RU"/>
                    </w:rPr>
                    <w:t>fgup</w:t>
                  </w:r>
                  <w:r w:rsidRPr="00415B89">
                    <w:rPr>
                      <w:rStyle w:val="ad"/>
                      <w:rFonts w:cs="Times New Roman"/>
                      <w:sz w:val="24"/>
                      <w:szCs w:val="24"/>
                      <w:lang w:eastAsia="ru-RU"/>
                    </w:rPr>
                    <w:t>-</w:t>
                  </w:r>
                  <w:r w:rsidRPr="00415B89">
                    <w:rPr>
                      <w:rStyle w:val="ad"/>
                      <w:rFonts w:cs="Times New Roman"/>
                      <w:sz w:val="24"/>
                      <w:szCs w:val="24"/>
                      <w:lang w:val="en-US" w:eastAsia="ru-RU"/>
                    </w:rPr>
                    <w:t>kaluga</w:t>
                  </w:r>
                  <w:r w:rsidRPr="00415B89">
                    <w:rPr>
                      <w:rStyle w:val="ad"/>
                      <w:rFonts w:cs="Times New Roman"/>
                      <w:sz w:val="24"/>
                      <w:szCs w:val="24"/>
                      <w:lang w:eastAsia="ru-RU"/>
                    </w:rPr>
                    <w:t>.</w:t>
                  </w:r>
                  <w:r w:rsidRPr="00415B89">
                    <w:rPr>
                      <w:rStyle w:val="ad"/>
                      <w:rFonts w:cs="Times New Roman"/>
                      <w:sz w:val="24"/>
                      <w:szCs w:val="24"/>
                      <w:lang w:val="en-US" w:eastAsia="ru-RU"/>
                    </w:rPr>
                    <w:t>ru</w:t>
                  </w:r>
                </w:p>
              </w:tc>
            </w:tr>
            <w:tr w:rsidR="003E0CA2" w:rsidRPr="000077FD" w14:paraId="1036BEDC" w14:textId="77777777" w:rsidTr="00420A2E">
              <w:trPr>
                <w:trHeight w:val="2194"/>
              </w:trPr>
              <w:tc>
                <w:tcPr>
                  <w:tcW w:w="4248" w:type="dxa"/>
                  <w:vAlign w:val="center"/>
                </w:tcPr>
                <w:p w14:paraId="5D4B00BF" w14:textId="77777777" w:rsidR="003E0CA2" w:rsidRDefault="003E0CA2" w:rsidP="00A15165">
                  <w:pPr>
                    <w:framePr w:hSpace="180" w:wrap="around" w:vAnchor="page" w:hAnchor="margin" w:y="1172"/>
                    <w:widowControl w:val="0"/>
                    <w:rPr>
                      <w:rFonts w:eastAsia="Arial Unicode MS" w:cs="Times New Roman"/>
                      <w:bCs/>
                      <w:sz w:val="24"/>
                      <w:szCs w:val="24"/>
                      <w:lang w:eastAsia="ar-SA"/>
                    </w:rPr>
                  </w:pPr>
                  <w:r>
                    <w:rPr>
                      <w:rFonts w:eastAsia="Arial Unicode MS" w:cs="Times New Roman"/>
                      <w:bCs/>
                      <w:sz w:val="24"/>
                      <w:szCs w:val="24"/>
                      <w:lang w:eastAsia="ar-SA"/>
                    </w:rPr>
                    <w:t xml:space="preserve">6. Контактное лицо Заказчика, номер контактного телефона </w:t>
                  </w:r>
                </w:p>
              </w:tc>
              <w:tc>
                <w:tcPr>
                  <w:tcW w:w="5946" w:type="dxa"/>
                </w:tcPr>
                <w:p w14:paraId="21689840" w14:textId="77777777" w:rsidR="003E0CA2" w:rsidRPr="000E2A6A" w:rsidRDefault="003E0CA2" w:rsidP="00A15165">
                  <w:pPr>
                    <w:framePr w:hSpace="180" w:wrap="around" w:vAnchor="page" w:hAnchor="margin" w:y="1172"/>
                    <w:jc w:val="both"/>
                    <w:rPr>
                      <w:rFonts w:eastAsia="Times New Roman" w:cs="Times New Roman"/>
                      <w:bCs/>
                      <w:lang w:eastAsia="ru-RU"/>
                    </w:rPr>
                  </w:pPr>
                  <w:r w:rsidRPr="000E2A6A">
                    <w:rPr>
                      <w:rFonts w:eastAsia="Times New Roman" w:cs="Times New Roman"/>
                      <w:bCs/>
                      <w:lang w:eastAsia="ru-RU"/>
                    </w:rPr>
                    <w:t xml:space="preserve">Контактное лицо по процедуре закупки: Конова </w:t>
                  </w:r>
                  <w:r w:rsidRPr="000E2A6A">
                    <w:rPr>
                      <w:rFonts w:eastAsia="Times New Roman" w:cs="Times New Roman"/>
                      <w:lang w:eastAsia="ru-RU"/>
                    </w:rPr>
                    <w:t>Екатерина Николаевна</w:t>
                  </w:r>
                </w:p>
                <w:p w14:paraId="44A58234" w14:textId="77777777" w:rsidR="003E0CA2" w:rsidRPr="000E2A6A" w:rsidRDefault="003E0CA2" w:rsidP="00A15165">
                  <w:pPr>
                    <w:framePr w:hSpace="180" w:wrap="around" w:vAnchor="page" w:hAnchor="margin" w:y="1172"/>
                    <w:rPr>
                      <w:rFonts w:eastAsia="Times New Roman" w:cs="Times New Roman"/>
                      <w:bCs/>
                      <w:lang w:eastAsia="ru-RU"/>
                    </w:rPr>
                  </w:pPr>
                  <w:r w:rsidRPr="000E2A6A">
                    <w:rPr>
                      <w:rFonts w:eastAsia="Times New Roman" w:cs="Times New Roman"/>
                      <w:bCs/>
                      <w:lang w:eastAsia="ru-RU"/>
                    </w:rPr>
                    <w:t>телефон:</w:t>
                  </w:r>
                  <w:r>
                    <w:rPr>
                      <w:rFonts w:eastAsia="Times New Roman" w:cs="Times New Roman"/>
                      <w:bCs/>
                      <w:lang w:eastAsia="ru-RU"/>
                    </w:rPr>
                    <w:t xml:space="preserve"> </w:t>
                  </w:r>
                  <w:r w:rsidRPr="000E2A6A">
                    <w:rPr>
                      <w:rFonts w:eastAsia="Times New Roman" w:cs="Times New Roman"/>
                      <w:bCs/>
                      <w:lang w:eastAsia="ru-RU"/>
                    </w:rPr>
                    <w:t>+7 921-512-82-29</w:t>
                  </w:r>
                </w:p>
                <w:p w14:paraId="1C80CC26" w14:textId="6F3A666C" w:rsidR="003E0CA2" w:rsidRDefault="003E0CA2" w:rsidP="00A15165">
                  <w:pPr>
                    <w:framePr w:hSpace="180" w:wrap="around" w:vAnchor="page" w:hAnchor="margin" w:y="1172"/>
                    <w:rPr>
                      <w:rFonts w:cs="Times New Roman"/>
                    </w:rPr>
                  </w:pPr>
                  <w:r w:rsidRPr="000E2A6A">
                    <w:rPr>
                      <w:rFonts w:eastAsia="Times New Roman" w:cs="Times New Roman"/>
                      <w:bCs/>
                      <w:lang w:eastAsia="ru-RU"/>
                    </w:rPr>
                    <w:t xml:space="preserve">Электронная почта: </w:t>
                  </w:r>
                  <w:hyperlink r:id="rId8" w:history="1">
                    <w:r w:rsidRPr="00344489">
                      <w:rPr>
                        <w:rStyle w:val="ad"/>
                        <w:rFonts w:cs="Times New Roman"/>
                        <w:u w:val="none"/>
                        <w:lang w:val="en-US"/>
                      </w:rPr>
                      <w:t>konova</w:t>
                    </w:r>
                    <w:r w:rsidRPr="00344489">
                      <w:rPr>
                        <w:rStyle w:val="ad"/>
                        <w:rFonts w:cs="Times New Roman"/>
                        <w:u w:val="none"/>
                      </w:rPr>
                      <w:t>_</w:t>
                    </w:r>
                    <w:r w:rsidRPr="00344489">
                      <w:rPr>
                        <w:rStyle w:val="ad"/>
                        <w:rFonts w:cs="Times New Roman"/>
                        <w:u w:val="none"/>
                        <w:lang w:val="en-US"/>
                      </w:rPr>
                      <w:t>en</w:t>
                    </w:r>
                    <w:r w:rsidRPr="00344489">
                      <w:rPr>
                        <w:rStyle w:val="ad"/>
                        <w:rFonts w:cs="Times New Roman"/>
                        <w:u w:val="none"/>
                      </w:rPr>
                      <w:t>@fgup-kaluga.ru</w:t>
                    </w:r>
                  </w:hyperlink>
                  <w:r w:rsidRPr="000E2A6A">
                    <w:rPr>
                      <w:rFonts w:cs="Times New Roman"/>
                    </w:rPr>
                    <w:t xml:space="preserve"> </w:t>
                  </w:r>
                </w:p>
                <w:p w14:paraId="2E781F77" w14:textId="515BF72A" w:rsidR="003E5D33" w:rsidRDefault="003E5D33" w:rsidP="00A15165">
                  <w:pPr>
                    <w:framePr w:hSpace="180" w:wrap="around" w:vAnchor="page" w:hAnchor="margin" w:y="1172"/>
                    <w:rPr>
                      <w:rStyle w:val="ad"/>
                      <w:rFonts w:cs="Times New Roman"/>
                      <w:lang w:eastAsia="ru-RU"/>
                    </w:rPr>
                  </w:pPr>
                </w:p>
                <w:p w14:paraId="5025E56B" w14:textId="77777777" w:rsidR="003E5D33" w:rsidRPr="000E2A6A" w:rsidRDefault="003E5D33" w:rsidP="00A15165">
                  <w:pPr>
                    <w:framePr w:hSpace="180" w:wrap="around" w:vAnchor="page" w:hAnchor="margin" w:y="1172"/>
                    <w:rPr>
                      <w:rStyle w:val="ad"/>
                      <w:rFonts w:cs="Times New Roman"/>
                      <w:lang w:eastAsia="ru-RU"/>
                    </w:rPr>
                  </w:pPr>
                </w:p>
                <w:p w14:paraId="14249DAE" w14:textId="4E136FF2" w:rsidR="003E0CA2" w:rsidRPr="003E5D33" w:rsidRDefault="003E0CA2" w:rsidP="00A15165">
                  <w:pPr>
                    <w:framePr w:hSpace="180" w:wrap="around" w:vAnchor="page" w:hAnchor="margin" w:y="1172"/>
                    <w:jc w:val="both"/>
                    <w:rPr>
                      <w:rStyle w:val="ad"/>
                      <w:rFonts w:eastAsia="Times New Roman" w:cs="Times New Roman"/>
                      <w:b/>
                      <w:bCs/>
                      <w:color w:val="auto"/>
                      <w:sz w:val="24"/>
                      <w:szCs w:val="24"/>
                      <w:u w:val="none"/>
                      <w:lang w:eastAsia="ru-RU"/>
                    </w:rPr>
                  </w:pPr>
                  <w:r w:rsidRPr="000E2A6A">
                    <w:rPr>
                      <w:rStyle w:val="ad"/>
                      <w:rFonts w:cs="Times New Roman"/>
                      <w:color w:val="000000" w:themeColor="text1"/>
                      <w:u w:val="none"/>
                    </w:rPr>
                    <w:t xml:space="preserve">Контактное лицо по техническому заданию и исполнению Договора: </w:t>
                  </w:r>
                  <w:r w:rsidR="00057740" w:rsidRPr="003E5D33">
                    <w:rPr>
                      <w:rStyle w:val="ad"/>
                      <w:rFonts w:cs="Times New Roman"/>
                      <w:b/>
                      <w:bCs/>
                      <w:color w:val="000000" w:themeColor="text1"/>
                      <w:sz w:val="24"/>
                      <w:szCs w:val="24"/>
                      <w:u w:val="none"/>
                    </w:rPr>
                    <w:t>П</w:t>
                  </w:r>
                  <w:r w:rsidR="001933B3" w:rsidRPr="003E5D33">
                    <w:rPr>
                      <w:rStyle w:val="ad"/>
                      <w:rFonts w:cs="Times New Roman"/>
                      <w:b/>
                      <w:bCs/>
                      <w:color w:val="000000" w:themeColor="text1"/>
                      <w:sz w:val="24"/>
                      <w:szCs w:val="24"/>
                      <w:u w:val="none"/>
                    </w:rPr>
                    <w:t>ономарев Михаил Сергеевич</w:t>
                  </w:r>
                </w:p>
                <w:p w14:paraId="5BC1E7D0" w14:textId="4D87F95C" w:rsidR="003E0CA2" w:rsidRPr="003E5D33" w:rsidRDefault="003E0CA2" w:rsidP="00A15165">
                  <w:pPr>
                    <w:framePr w:hSpace="180" w:wrap="around" w:vAnchor="page" w:hAnchor="margin" w:y="1172"/>
                    <w:rPr>
                      <w:rFonts w:eastAsia="Times New Roman" w:cs="Times New Roman"/>
                      <w:b/>
                      <w:bCs/>
                      <w:sz w:val="24"/>
                      <w:szCs w:val="24"/>
                      <w:lang w:eastAsia="ru-RU"/>
                    </w:rPr>
                  </w:pPr>
                  <w:r w:rsidRPr="003E5D33">
                    <w:rPr>
                      <w:rFonts w:eastAsia="Times New Roman" w:cs="Times New Roman"/>
                      <w:b/>
                      <w:bCs/>
                      <w:sz w:val="24"/>
                      <w:szCs w:val="24"/>
                      <w:lang w:eastAsia="ru-RU"/>
                    </w:rPr>
                    <w:t>Телефон:</w:t>
                  </w:r>
                  <w:r w:rsidRPr="003E5D33">
                    <w:rPr>
                      <w:rFonts w:cs="Times New Roman"/>
                      <w:b/>
                      <w:bCs/>
                      <w:sz w:val="24"/>
                      <w:szCs w:val="24"/>
                    </w:rPr>
                    <w:t xml:space="preserve"> </w:t>
                  </w:r>
                  <w:r w:rsidRPr="003E5D33">
                    <w:rPr>
                      <w:rFonts w:eastAsia="Times New Roman" w:cs="Times New Roman"/>
                      <w:b/>
                      <w:bCs/>
                      <w:sz w:val="24"/>
                      <w:szCs w:val="24"/>
                      <w:lang w:eastAsia="ru-RU"/>
                    </w:rPr>
                    <w:t>+</w:t>
                  </w:r>
                  <w:r w:rsidRPr="003E5D33">
                    <w:rPr>
                      <w:rStyle w:val="js-phone-number"/>
                      <w:rFonts w:cs="Times New Roman"/>
                      <w:b/>
                      <w:bCs/>
                      <w:color w:val="333333"/>
                      <w:sz w:val="24"/>
                      <w:szCs w:val="24"/>
                    </w:rPr>
                    <w:t>7</w:t>
                  </w:r>
                  <w:r w:rsidR="00057740" w:rsidRPr="003E5D33">
                    <w:rPr>
                      <w:rStyle w:val="js-phone-number"/>
                      <w:rFonts w:cs="Times New Roman"/>
                      <w:b/>
                      <w:bCs/>
                      <w:color w:val="333333"/>
                      <w:sz w:val="24"/>
                      <w:szCs w:val="24"/>
                    </w:rPr>
                    <w:t>-</w:t>
                  </w:r>
                  <w:r w:rsidR="001933B3" w:rsidRPr="003E5D33">
                    <w:rPr>
                      <w:rStyle w:val="js-phone-number"/>
                      <w:rFonts w:cs="Times New Roman"/>
                      <w:b/>
                      <w:bCs/>
                      <w:color w:val="333333"/>
                      <w:sz w:val="24"/>
                      <w:szCs w:val="24"/>
                    </w:rPr>
                    <w:t>964-142-76-81</w:t>
                  </w:r>
                </w:p>
                <w:p w14:paraId="7F3253BC" w14:textId="77777777" w:rsidR="003E0CA2" w:rsidRDefault="003E0CA2" w:rsidP="00A15165">
                  <w:pPr>
                    <w:framePr w:hSpace="180" w:wrap="around" w:vAnchor="page" w:hAnchor="margin" w:y="1172"/>
                    <w:jc w:val="both"/>
                    <w:rPr>
                      <w:rStyle w:val="ad"/>
                      <w:rFonts w:cs="Times New Roman"/>
                      <w:u w:val="none"/>
                    </w:rPr>
                  </w:pPr>
                  <w:r w:rsidRPr="000E2A6A">
                    <w:rPr>
                      <w:rFonts w:eastAsia="Times New Roman" w:cs="Times New Roman"/>
                      <w:bCs/>
                      <w:lang w:eastAsia="ru-RU"/>
                    </w:rPr>
                    <w:t>Электронная почта:</w:t>
                  </w:r>
                  <w:r w:rsidRPr="00344489">
                    <w:rPr>
                      <w:rFonts w:eastAsia="Times New Roman" w:cs="Times New Roman"/>
                      <w:bCs/>
                      <w:lang w:eastAsia="ru-RU"/>
                    </w:rPr>
                    <w:t xml:space="preserve"> </w:t>
                  </w:r>
                  <w:hyperlink r:id="rId9" w:history="1">
                    <w:r w:rsidR="00B83CF0" w:rsidRPr="00344489">
                      <w:rPr>
                        <w:rStyle w:val="ad"/>
                        <w:u w:val="none"/>
                        <w:lang w:val="en-US"/>
                      </w:rPr>
                      <w:t>ponomarev</w:t>
                    </w:r>
                    <w:r w:rsidR="00B83CF0" w:rsidRPr="00344489">
                      <w:rPr>
                        <w:rStyle w:val="ad"/>
                        <w:u w:val="none"/>
                      </w:rPr>
                      <w:t>_</w:t>
                    </w:r>
                    <w:r w:rsidR="00B83CF0" w:rsidRPr="00344489">
                      <w:rPr>
                        <w:rStyle w:val="ad"/>
                        <w:u w:val="none"/>
                        <w:lang w:val="en-US"/>
                      </w:rPr>
                      <w:t>ms</w:t>
                    </w:r>
                    <w:r w:rsidR="00B83CF0" w:rsidRPr="00344489">
                      <w:rPr>
                        <w:rStyle w:val="ad"/>
                        <w:rFonts w:cs="Times New Roman"/>
                        <w:u w:val="none"/>
                      </w:rPr>
                      <w:t>@fgup-kaluga.ru</w:t>
                    </w:r>
                  </w:hyperlink>
                </w:p>
                <w:p w14:paraId="0AA60D63" w14:textId="77777777" w:rsidR="003E5D33" w:rsidRDefault="003E5D33" w:rsidP="00A15165">
                  <w:pPr>
                    <w:framePr w:hSpace="180" w:wrap="around" w:vAnchor="page" w:hAnchor="margin" w:y="1172"/>
                    <w:jc w:val="both"/>
                    <w:rPr>
                      <w:rStyle w:val="ad"/>
                      <w:rFonts w:cs="Times New Roman"/>
                    </w:rPr>
                  </w:pPr>
                </w:p>
                <w:p w14:paraId="38E6FAF8" w14:textId="48C3627C" w:rsidR="003E5D33" w:rsidRPr="000E2A6A" w:rsidRDefault="003E5D33" w:rsidP="00A15165">
                  <w:pPr>
                    <w:framePr w:hSpace="180" w:wrap="around" w:vAnchor="page" w:hAnchor="margin" w:y="1172"/>
                    <w:jc w:val="both"/>
                    <w:rPr>
                      <w:rFonts w:eastAsia="Times New Roman" w:cs="Times New Roman"/>
                      <w:bCs/>
                      <w:sz w:val="24"/>
                      <w:szCs w:val="24"/>
                      <w:lang w:eastAsia="ru-RU"/>
                    </w:rPr>
                  </w:pPr>
                </w:p>
              </w:tc>
            </w:tr>
            <w:tr w:rsidR="003E0CA2" w:rsidRPr="000077FD" w14:paraId="0E8EA2D2" w14:textId="77777777" w:rsidTr="00EA1B52">
              <w:tc>
                <w:tcPr>
                  <w:tcW w:w="4248" w:type="dxa"/>
                  <w:vAlign w:val="center"/>
                </w:tcPr>
                <w:p w14:paraId="1F44AB55" w14:textId="77777777" w:rsidR="003E0CA2" w:rsidRPr="000077FD" w:rsidRDefault="003E0CA2" w:rsidP="00A15165">
                  <w:pPr>
                    <w:framePr w:hSpace="180" w:wrap="around" w:vAnchor="page" w:hAnchor="margin" w:y="1172"/>
                    <w:widowControl w:val="0"/>
                    <w:rPr>
                      <w:rFonts w:eastAsia="Arial Unicode MS" w:cs="Times New Roman"/>
                      <w:bCs/>
                      <w:sz w:val="24"/>
                      <w:szCs w:val="24"/>
                      <w:lang w:eastAsia="ar-SA"/>
                    </w:rPr>
                  </w:pPr>
                  <w:r>
                    <w:rPr>
                      <w:rFonts w:eastAsia="Arial Unicode MS" w:cs="Times New Roman"/>
                      <w:bCs/>
                      <w:sz w:val="24"/>
                      <w:szCs w:val="24"/>
                      <w:lang w:eastAsia="ar-SA"/>
                    </w:rPr>
                    <w:t xml:space="preserve">7. Предмет договора </w:t>
                  </w:r>
                </w:p>
              </w:tc>
              <w:tc>
                <w:tcPr>
                  <w:tcW w:w="5946" w:type="dxa"/>
                  <w:vAlign w:val="center"/>
                </w:tcPr>
                <w:p w14:paraId="286D9234" w14:textId="5ABA65D0" w:rsidR="003E0CA2" w:rsidRPr="00E6412A" w:rsidRDefault="00F9642C" w:rsidP="00A15165">
                  <w:pPr>
                    <w:framePr w:hSpace="180" w:wrap="around" w:vAnchor="page" w:hAnchor="margin" w:y="1172"/>
                    <w:widowControl w:val="0"/>
                    <w:jc w:val="both"/>
                    <w:rPr>
                      <w:rFonts w:cs="Times New Roman"/>
                      <w:b/>
                      <w:sz w:val="24"/>
                      <w:szCs w:val="24"/>
                    </w:rPr>
                  </w:pPr>
                  <w:r w:rsidRPr="00E6412A">
                    <w:rPr>
                      <w:rFonts w:cs="Times New Roman"/>
                      <w:b/>
                      <w:sz w:val="24"/>
                      <w:szCs w:val="24"/>
                    </w:rPr>
                    <w:t>Приобретение нежилых помещений (нежилого здания) для нужд центрального офиса ФГУП «Калужское» ФСИН России</w:t>
                  </w:r>
                </w:p>
              </w:tc>
            </w:tr>
            <w:tr w:rsidR="003E0CA2" w:rsidRPr="000077FD" w14:paraId="3B84B62D" w14:textId="77777777" w:rsidTr="00EA1B52">
              <w:tc>
                <w:tcPr>
                  <w:tcW w:w="4248" w:type="dxa"/>
                  <w:vAlign w:val="center"/>
                </w:tcPr>
                <w:p w14:paraId="1109022C" w14:textId="77777777" w:rsidR="003E0CA2" w:rsidRPr="000077FD" w:rsidRDefault="003E0CA2" w:rsidP="00A15165">
                  <w:pPr>
                    <w:framePr w:hSpace="180" w:wrap="around" w:vAnchor="page" w:hAnchor="margin" w:y="1172"/>
                    <w:widowControl w:val="0"/>
                    <w:rPr>
                      <w:rFonts w:eastAsia="Arial Unicode MS" w:cs="Times New Roman"/>
                      <w:bCs/>
                      <w:sz w:val="24"/>
                      <w:szCs w:val="24"/>
                      <w:lang w:eastAsia="ar-SA"/>
                    </w:rPr>
                  </w:pPr>
                  <w:r>
                    <w:rPr>
                      <w:rFonts w:eastAsia="Arial Unicode MS" w:cs="Times New Roman"/>
                      <w:bCs/>
                      <w:sz w:val="24"/>
                      <w:szCs w:val="24"/>
                      <w:lang w:eastAsia="ar-SA"/>
                    </w:rPr>
                    <w:t>8. Количество поставляемого товара, объема выполняемых работ, оказываемых услуг</w:t>
                  </w:r>
                </w:p>
              </w:tc>
              <w:tc>
                <w:tcPr>
                  <w:tcW w:w="5946" w:type="dxa"/>
                  <w:vAlign w:val="center"/>
                </w:tcPr>
                <w:p w14:paraId="4553D0F9" w14:textId="0AD5A157" w:rsidR="003E0CA2" w:rsidRPr="00A55928" w:rsidRDefault="00960CDA" w:rsidP="00A15165">
                  <w:pPr>
                    <w:framePr w:hSpace="180" w:wrap="around" w:vAnchor="page" w:hAnchor="margin" w:y="1172"/>
                    <w:widowControl w:val="0"/>
                    <w:jc w:val="both"/>
                    <w:rPr>
                      <w:rFonts w:eastAsia="Arial Unicode MS" w:cs="Times New Roman"/>
                      <w:bCs/>
                      <w:sz w:val="24"/>
                      <w:szCs w:val="24"/>
                      <w:lang w:eastAsia="ar-SA"/>
                    </w:rPr>
                  </w:pPr>
                  <w:r>
                    <w:rPr>
                      <w:rFonts w:eastAsia="Arial Unicode MS"/>
                      <w:bCs/>
                      <w:sz w:val="24"/>
                      <w:szCs w:val="24"/>
                      <w:lang w:eastAsia="ar-SA"/>
                    </w:rPr>
                    <w:t>1</w:t>
                  </w:r>
                </w:p>
              </w:tc>
            </w:tr>
            <w:tr w:rsidR="003E0CA2" w:rsidRPr="000077FD" w14:paraId="188F0416" w14:textId="77777777" w:rsidTr="00EA1B52">
              <w:tc>
                <w:tcPr>
                  <w:tcW w:w="4248" w:type="dxa"/>
                  <w:vAlign w:val="center"/>
                </w:tcPr>
                <w:p w14:paraId="6D4DAE64" w14:textId="77777777" w:rsidR="003E0CA2" w:rsidRPr="000077FD" w:rsidRDefault="003E0CA2" w:rsidP="00A15165">
                  <w:pPr>
                    <w:framePr w:hSpace="180" w:wrap="around" w:vAnchor="page" w:hAnchor="margin" w:y="1172"/>
                    <w:widowControl w:val="0"/>
                    <w:rPr>
                      <w:rFonts w:eastAsia="Arial Unicode MS" w:cs="Times New Roman"/>
                      <w:bCs/>
                      <w:sz w:val="24"/>
                      <w:szCs w:val="24"/>
                      <w:lang w:eastAsia="ar-SA"/>
                    </w:rPr>
                  </w:pPr>
                  <w:r>
                    <w:rPr>
                      <w:rFonts w:eastAsia="Arial Unicode MS" w:cs="Times New Roman"/>
                      <w:bCs/>
                      <w:sz w:val="24"/>
                      <w:szCs w:val="24"/>
                      <w:lang w:eastAsia="ar-SA"/>
                    </w:rPr>
                    <w:t>9. Описание предмета закупки</w:t>
                  </w:r>
                </w:p>
              </w:tc>
              <w:tc>
                <w:tcPr>
                  <w:tcW w:w="5946" w:type="dxa"/>
                  <w:vAlign w:val="center"/>
                </w:tcPr>
                <w:p w14:paraId="58282E8F" w14:textId="77777777" w:rsidR="003E0CA2" w:rsidRPr="00567761" w:rsidRDefault="003E0CA2" w:rsidP="00A15165">
                  <w:pPr>
                    <w:framePr w:hSpace="180" w:wrap="around" w:vAnchor="page" w:hAnchor="margin" w:y="1172"/>
                    <w:widowControl w:val="0"/>
                    <w:jc w:val="both"/>
                    <w:rPr>
                      <w:rFonts w:eastAsia="Arial Unicode MS" w:cs="Times New Roman"/>
                      <w:bCs/>
                      <w:sz w:val="24"/>
                      <w:szCs w:val="24"/>
                      <w:lang w:eastAsia="ar-SA"/>
                    </w:rPr>
                  </w:pPr>
                  <w:r>
                    <w:rPr>
                      <w:rFonts w:eastAsia="Arial Unicode MS" w:cs="Times New Roman"/>
                      <w:bCs/>
                      <w:sz w:val="24"/>
                      <w:szCs w:val="24"/>
                      <w:lang w:eastAsia="ar-SA"/>
                    </w:rPr>
                    <w:t xml:space="preserve">Согласно технического заданием (РАЗДЕЛ </w:t>
                  </w:r>
                  <w:r>
                    <w:rPr>
                      <w:rFonts w:eastAsia="Arial Unicode MS" w:cs="Times New Roman"/>
                      <w:bCs/>
                      <w:sz w:val="24"/>
                      <w:szCs w:val="24"/>
                      <w:lang w:val="en-US" w:eastAsia="ar-SA"/>
                    </w:rPr>
                    <w:t>II</w:t>
                  </w:r>
                  <w:r>
                    <w:rPr>
                      <w:rFonts w:eastAsia="Arial Unicode MS" w:cs="Times New Roman"/>
                      <w:bCs/>
                      <w:sz w:val="24"/>
                      <w:szCs w:val="24"/>
                      <w:lang w:eastAsia="ar-SA"/>
                    </w:rPr>
                    <w:t>, Документации об электронном аукционе)</w:t>
                  </w:r>
                </w:p>
              </w:tc>
            </w:tr>
            <w:tr w:rsidR="003E0CA2" w:rsidRPr="000077FD" w14:paraId="7034719B" w14:textId="77777777" w:rsidTr="00EA1B52">
              <w:tc>
                <w:tcPr>
                  <w:tcW w:w="4248" w:type="dxa"/>
                  <w:vAlign w:val="center"/>
                </w:tcPr>
                <w:p w14:paraId="419C7531" w14:textId="77777777" w:rsidR="003E0CA2" w:rsidRPr="000077FD" w:rsidRDefault="003E0CA2" w:rsidP="00A15165">
                  <w:pPr>
                    <w:framePr w:hSpace="180" w:wrap="around" w:vAnchor="page" w:hAnchor="margin" w:y="1172"/>
                    <w:widowControl w:val="0"/>
                    <w:rPr>
                      <w:rFonts w:eastAsia="Arial Unicode MS" w:cs="Times New Roman"/>
                      <w:bCs/>
                      <w:sz w:val="24"/>
                      <w:szCs w:val="24"/>
                      <w:lang w:eastAsia="ar-SA"/>
                    </w:rPr>
                  </w:pPr>
                  <w:r>
                    <w:rPr>
                      <w:rFonts w:eastAsia="Arial Unicode MS" w:cs="Times New Roman"/>
                      <w:bCs/>
                      <w:sz w:val="24"/>
                      <w:szCs w:val="24"/>
                      <w:lang w:eastAsia="ar-SA"/>
                    </w:rPr>
                    <w:t>10. Место поставки товара, выполнения работ, оказания услуг</w:t>
                  </w:r>
                </w:p>
              </w:tc>
              <w:tc>
                <w:tcPr>
                  <w:tcW w:w="5946" w:type="dxa"/>
                  <w:vAlign w:val="center"/>
                </w:tcPr>
                <w:p w14:paraId="41C65194" w14:textId="02DA371C" w:rsidR="003E0CA2" w:rsidRPr="00B43473" w:rsidRDefault="00960CDA" w:rsidP="00A15165">
                  <w:pPr>
                    <w:keepNext/>
                    <w:framePr w:hSpace="180" w:wrap="around" w:vAnchor="page" w:hAnchor="margin" w:y="1172"/>
                    <w:spacing w:line="360" w:lineRule="auto"/>
                    <w:contextualSpacing/>
                    <w:jc w:val="both"/>
                    <w:rPr>
                      <w:rFonts w:eastAsia="Arial Unicode MS" w:cs="Times New Roman"/>
                      <w:bCs/>
                      <w:sz w:val="24"/>
                      <w:szCs w:val="24"/>
                      <w:lang w:eastAsia="ar-SA"/>
                    </w:rPr>
                  </w:pPr>
                  <w:r w:rsidRPr="00B43473">
                    <w:rPr>
                      <w:rFonts w:eastAsia="Arial Unicode MS" w:cs="Times New Roman"/>
                      <w:bCs/>
                      <w:sz w:val="24"/>
                      <w:szCs w:val="24"/>
                      <w:lang w:eastAsia="ar-SA"/>
                    </w:rPr>
                    <w:t>г.</w:t>
                  </w:r>
                  <w:r w:rsidR="002E3014">
                    <w:rPr>
                      <w:rFonts w:eastAsia="Arial Unicode MS" w:cs="Times New Roman"/>
                      <w:bCs/>
                      <w:sz w:val="24"/>
                      <w:szCs w:val="24"/>
                      <w:lang w:eastAsia="ar-SA"/>
                    </w:rPr>
                    <w:t xml:space="preserve"> </w:t>
                  </w:r>
                  <w:r w:rsidRPr="00B43473">
                    <w:rPr>
                      <w:rFonts w:eastAsia="Arial Unicode MS" w:cs="Times New Roman"/>
                      <w:bCs/>
                      <w:sz w:val="24"/>
                      <w:szCs w:val="24"/>
                      <w:lang w:eastAsia="ar-SA"/>
                    </w:rPr>
                    <w:t>Калуга</w:t>
                  </w:r>
                </w:p>
              </w:tc>
            </w:tr>
            <w:tr w:rsidR="003E0CA2" w:rsidRPr="000077FD" w14:paraId="5E26D242" w14:textId="77777777" w:rsidTr="00EA1B52">
              <w:tc>
                <w:tcPr>
                  <w:tcW w:w="4248" w:type="dxa"/>
                  <w:vAlign w:val="center"/>
                </w:tcPr>
                <w:p w14:paraId="26F73528" w14:textId="77777777" w:rsidR="003E0CA2" w:rsidRPr="000077FD" w:rsidRDefault="003E0CA2" w:rsidP="00A15165">
                  <w:pPr>
                    <w:framePr w:hSpace="180" w:wrap="around" w:vAnchor="page" w:hAnchor="margin" w:y="1172"/>
                    <w:widowControl w:val="0"/>
                    <w:rPr>
                      <w:rFonts w:eastAsia="Arial Unicode MS" w:cs="Times New Roman"/>
                      <w:bCs/>
                      <w:sz w:val="24"/>
                      <w:szCs w:val="24"/>
                      <w:lang w:eastAsia="ar-SA"/>
                    </w:rPr>
                  </w:pPr>
                  <w:r>
                    <w:rPr>
                      <w:rFonts w:eastAsia="Arial Unicode MS" w:cs="Times New Roman"/>
                      <w:bCs/>
                      <w:sz w:val="24"/>
                      <w:szCs w:val="24"/>
                      <w:lang w:eastAsia="ar-SA"/>
                    </w:rPr>
                    <w:t xml:space="preserve">11. </w:t>
                  </w:r>
                  <w:r w:rsidRPr="00682BF5">
                    <w:rPr>
                      <w:rFonts w:eastAsia="Arial Unicode MS" w:cs="Times New Roman"/>
                      <w:bCs/>
                      <w:sz w:val="24"/>
                      <w:szCs w:val="24"/>
                      <w:lang w:eastAsia="ar-SA"/>
                    </w:rPr>
                    <w:t>Начальная (максимальная) цена Договора</w:t>
                  </w:r>
                  <w:r w:rsidRPr="00682BF5">
                    <w:rPr>
                      <w:rFonts w:eastAsia="Arial Unicode MS" w:cs="Times New Roman"/>
                      <w:bCs/>
                      <w:sz w:val="24"/>
                      <w:szCs w:val="24"/>
                      <w:lang w:eastAsia="ar-SA"/>
                    </w:rPr>
                    <w:tab/>
                  </w:r>
                  <w:r>
                    <w:rPr>
                      <w:rFonts w:eastAsia="Arial Unicode MS" w:cs="Times New Roman"/>
                      <w:bCs/>
                      <w:sz w:val="24"/>
                      <w:szCs w:val="24"/>
                      <w:lang w:eastAsia="ar-SA"/>
                    </w:rPr>
                    <w:t>Максимальное значение цены договора</w:t>
                  </w:r>
                </w:p>
              </w:tc>
              <w:tc>
                <w:tcPr>
                  <w:tcW w:w="5946" w:type="dxa"/>
                  <w:vAlign w:val="center"/>
                </w:tcPr>
                <w:p w14:paraId="74BEFE18" w14:textId="2C6018F0" w:rsidR="003E0CA2" w:rsidRPr="00AD4769" w:rsidRDefault="00E0050B" w:rsidP="00A15165">
                  <w:pPr>
                    <w:framePr w:hSpace="180" w:wrap="around" w:vAnchor="page" w:hAnchor="margin" w:y="1172"/>
                    <w:widowControl w:val="0"/>
                    <w:jc w:val="both"/>
                    <w:rPr>
                      <w:rFonts w:eastAsia="Arial Unicode MS" w:cs="Times New Roman"/>
                      <w:b/>
                      <w:sz w:val="24"/>
                      <w:szCs w:val="24"/>
                      <w:lang w:eastAsia="ar-SA"/>
                    </w:rPr>
                  </w:pPr>
                  <w:r>
                    <w:rPr>
                      <w:rFonts w:eastAsia="Arial Unicode MS" w:cs="Times New Roman"/>
                      <w:b/>
                      <w:sz w:val="24"/>
                      <w:szCs w:val="24"/>
                      <w:lang w:eastAsia="ar-SA"/>
                    </w:rPr>
                    <w:t>59 990</w:t>
                  </w:r>
                  <w:r w:rsidR="0074719F">
                    <w:rPr>
                      <w:rFonts w:eastAsia="Arial Unicode MS" w:cs="Times New Roman"/>
                      <w:b/>
                      <w:sz w:val="24"/>
                      <w:szCs w:val="24"/>
                      <w:lang w:eastAsia="ar-SA"/>
                    </w:rPr>
                    <w:t> </w:t>
                  </w:r>
                  <w:r>
                    <w:rPr>
                      <w:rFonts w:eastAsia="Arial Unicode MS" w:cs="Times New Roman"/>
                      <w:b/>
                      <w:sz w:val="24"/>
                      <w:szCs w:val="24"/>
                      <w:lang w:eastAsia="ar-SA"/>
                    </w:rPr>
                    <w:t>000</w:t>
                  </w:r>
                  <w:r w:rsidR="0074719F">
                    <w:rPr>
                      <w:rFonts w:eastAsia="Arial Unicode MS" w:cs="Times New Roman"/>
                      <w:b/>
                      <w:sz w:val="24"/>
                      <w:szCs w:val="24"/>
                      <w:lang w:eastAsia="ar-SA"/>
                    </w:rPr>
                    <w:t xml:space="preserve"> </w:t>
                  </w:r>
                  <w:r w:rsidR="003E0CA2" w:rsidRPr="00144968">
                    <w:rPr>
                      <w:rFonts w:eastAsia="Arial Unicode MS" w:cs="Times New Roman"/>
                      <w:b/>
                      <w:sz w:val="24"/>
                      <w:szCs w:val="24"/>
                      <w:lang w:eastAsia="ar-SA"/>
                    </w:rPr>
                    <w:t>руб</w:t>
                  </w:r>
                  <w:r w:rsidR="00CD0EFA">
                    <w:rPr>
                      <w:rFonts w:eastAsia="Arial Unicode MS" w:cs="Times New Roman"/>
                      <w:b/>
                      <w:sz w:val="24"/>
                      <w:szCs w:val="24"/>
                      <w:lang w:eastAsia="ar-SA"/>
                    </w:rPr>
                    <w:t>.</w:t>
                  </w:r>
                  <w:r w:rsidR="003E0CA2" w:rsidRPr="00144968">
                    <w:rPr>
                      <w:rFonts w:eastAsia="Arial Unicode MS" w:cs="Times New Roman"/>
                      <w:b/>
                      <w:sz w:val="24"/>
                      <w:szCs w:val="24"/>
                      <w:lang w:eastAsia="ar-SA"/>
                    </w:rPr>
                    <w:t xml:space="preserve"> </w:t>
                  </w:r>
                  <w:r>
                    <w:rPr>
                      <w:rFonts w:eastAsia="Arial Unicode MS" w:cs="Times New Roman"/>
                      <w:b/>
                      <w:sz w:val="24"/>
                      <w:szCs w:val="24"/>
                      <w:lang w:eastAsia="ar-SA"/>
                    </w:rPr>
                    <w:t>00</w:t>
                  </w:r>
                  <w:r w:rsidR="003E0CA2" w:rsidRPr="00144968">
                    <w:rPr>
                      <w:rFonts w:eastAsia="Arial Unicode MS" w:cs="Times New Roman"/>
                      <w:b/>
                      <w:sz w:val="24"/>
                      <w:szCs w:val="24"/>
                      <w:lang w:eastAsia="ar-SA"/>
                    </w:rPr>
                    <w:t xml:space="preserve"> коп</w:t>
                  </w:r>
                  <w:r w:rsidR="00CD0EFA">
                    <w:rPr>
                      <w:rFonts w:eastAsia="Arial Unicode MS" w:cs="Times New Roman"/>
                      <w:b/>
                      <w:sz w:val="24"/>
                      <w:szCs w:val="24"/>
                      <w:lang w:eastAsia="ar-SA"/>
                    </w:rPr>
                    <w:t>.</w:t>
                  </w:r>
                  <w:r w:rsidR="003E0CA2" w:rsidRPr="00144968">
                    <w:rPr>
                      <w:rFonts w:eastAsia="Arial Unicode MS" w:cs="Times New Roman"/>
                      <w:b/>
                      <w:sz w:val="24"/>
                      <w:szCs w:val="24"/>
                      <w:lang w:eastAsia="ar-SA"/>
                    </w:rPr>
                    <w:t xml:space="preserve"> (</w:t>
                  </w:r>
                  <w:r>
                    <w:rPr>
                      <w:rFonts w:eastAsia="Arial Unicode MS" w:cs="Times New Roman"/>
                      <w:b/>
                      <w:sz w:val="24"/>
                      <w:szCs w:val="24"/>
                      <w:lang w:eastAsia="ar-SA"/>
                    </w:rPr>
                    <w:t>пятьдесят девять миллионов девятьсот девяносто</w:t>
                  </w:r>
                  <w:r w:rsidR="003E0CA2">
                    <w:rPr>
                      <w:rFonts w:eastAsia="Arial Unicode MS" w:cs="Times New Roman"/>
                      <w:b/>
                      <w:sz w:val="24"/>
                      <w:szCs w:val="24"/>
                      <w:lang w:eastAsia="ar-SA"/>
                    </w:rPr>
                    <w:t xml:space="preserve"> </w:t>
                  </w:r>
                  <w:r>
                    <w:rPr>
                      <w:rFonts w:eastAsia="Arial Unicode MS" w:cs="Times New Roman"/>
                      <w:b/>
                      <w:sz w:val="24"/>
                      <w:szCs w:val="24"/>
                      <w:lang w:eastAsia="ar-SA"/>
                    </w:rPr>
                    <w:t xml:space="preserve">тысяч </w:t>
                  </w:r>
                  <w:r w:rsidR="003E0CA2">
                    <w:rPr>
                      <w:rFonts w:eastAsia="Arial Unicode MS" w:cs="Times New Roman"/>
                      <w:b/>
                      <w:sz w:val="24"/>
                      <w:szCs w:val="24"/>
                      <w:lang w:eastAsia="ar-SA"/>
                    </w:rPr>
                    <w:t>руб</w:t>
                  </w:r>
                  <w:r w:rsidR="00CD0EFA">
                    <w:rPr>
                      <w:rFonts w:eastAsia="Arial Unicode MS" w:cs="Times New Roman"/>
                      <w:b/>
                      <w:sz w:val="24"/>
                      <w:szCs w:val="24"/>
                      <w:lang w:eastAsia="ar-SA"/>
                    </w:rPr>
                    <w:t>.</w:t>
                  </w:r>
                  <w:r w:rsidR="003E0CA2">
                    <w:rPr>
                      <w:rFonts w:eastAsia="Arial Unicode MS" w:cs="Times New Roman"/>
                      <w:b/>
                      <w:sz w:val="24"/>
                      <w:szCs w:val="24"/>
                      <w:lang w:eastAsia="ar-SA"/>
                    </w:rPr>
                    <w:t xml:space="preserve"> </w:t>
                  </w:r>
                  <w:r w:rsidR="002200B0">
                    <w:rPr>
                      <w:rFonts w:eastAsia="Arial Unicode MS" w:cs="Times New Roman"/>
                      <w:b/>
                      <w:sz w:val="24"/>
                      <w:szCs w:val="24"/>
                      <w:lang w:eastAsia="ar-SA"/>
                    </w:rPr>
                    <w:t>0</w:t>
                  </w:r>
                  <w:r w:rsidR="00960CDA">
                    <w:rPr>
                      <w:rFonts w:eastAsia="Arial Unicode MS" w:cs="Times New Roman"/>
                      <w:b/>
                      <w:sz w:val="24"/>
                      <w:szCs w:val="24"/>
                      <w:lang w:eastAsia="ar-SA"/>
                    </w:rPr>
                    <w:t>0</w:t>
                  </w:r>
                  <w:r w:rsidR="003E0CA2">
                    <w:rPr>
                      <w:rFonts w:eastAsia="Arial Unicode MS" w:cs="Times New Roman"/>
                      <w:b/>
                      <w:sz w:val="24"/>
                      <w:szCs w:val="24"/>
                      <w:lang w:eastAsia="ar-SA"/>
                    </w:rPr>
                    <w:t xml:space="preserve"> коп</w:t>
                  </w:r>
                  <w:r w:rsidR="00CD0EFA">
                    <w:rPr>
                      <w:rFonts w:eastAsia="Arial Unicode MS" w:cs="Times New Roman"/>
                      <w:b/>
                      <w:sz w:val="24"/>
                      <w:szCs w:val="24"/>
                      <w:lang w:eastAsia="ar-SA"/>
                    </w:rPr>
                    <w:t>.</w:t>
                  </w:r>
                  <w:r w:rsidR="003E0CA2">
                    <w:rPr>
                      <w:rFonts w:eastAsia="Arial Unicode MS" w:cs="Times New Roman"/>
                      <w:b/>
                      <w:sz w:val="24"/>
                      <w:szCs w:val="24"/>
                      <w:lang w:eastAsia="ar-SA"/>
                    </w:rPr>
                    <w:t>)</w:t>
                  </w:r>
                </w:p>
              </w:tc>
            </w:tr>
            <w:tr w:rsidR="003E0CA2" w:rsidRPr="000077FD" w14:paraId="4535290A" w14:textId="77777777" w:rsidTr="00EA1B52">
              <w:tc>
                <w:tcPr>
                  <w:tcW w:w="4248" w:type="dxa"/>
                  <w:vAlign w:val="center"/>
                </w:tcPr>
                <w:p w14:paraId="125D0B6A" w14:textId="77777777" w:rsidR="003E0CA2" w:rsidRPr="000077FD" w:rsidRDefault="003E0CA2" w:rsidP="00A15165">
                  <w:pPr>
                    <w:framePr w:hSpace="180" w:wrap="around" w:vAnchor="page" w:hAnchor="margin" w:y="1172"/>
                    <w:widowControl w:val="0"/>
                    <w:rPr>
                      <w:rFonts w:eastAsia="Arial Unicode MS" w:cs="Times New Roman"/>
                      <w:bCs/>
                      <w:sz w:val="24"/>
                      <w:szCs w:val="24"/>
                      <w:lang w:eastAsia="ar-SA"/>
                    </w:rPr>
                  </w:pPr>
                  <w:r>
                    <w:rPr>
                      <w:rFonts w:eastAsia="Arial Unicode MS" w:cs="Times New Roman"/>
                      <w:bCs/>
                      <w:sz w:val="24"/>
                      <w:szCs w:val="24"/>
                      <w:lang w:eastAsia="ar-SA"/>
                    </w:rPr>
                    <w:t>12. Срок, место и порядок предоставления конкурсной документации о закупке.</w:t>
                  </w:r>
                </w:p>
              </w:tc>
              <w:tc>
                <w:tcPr>
                  <w:tcW w:w="5946" w:type="dxa"/>
                  <w:vAlign w:val="center"/>
                </w:tcPr>
                <w:p w14:paraId="168BA865" w14:textId="77777777" w:rsidR="003E0CA2" w:rsidRPr="00415B89" w:rsidRDefault="003E0CA2" w:rsidP="00A15165">
                  <w:pPr>
                    <w:framePr w:hSpace="180" w:wrap="around" w:vAnchor="page" w:hAnchor="margin" w:y="1172"/>
                    <w:widowControl w:val="0"/>
                    <w:tabs>
                      <w:tab w:val="left" w:pos="1134"/>
                    </w:tabs>
                    <w:snapToGrid w:val="0"/>
                    <w:jc w:val="both"/>
                    <w:rPr>
                      <w:rFonts w:eastAsia="Arial Unicode MS" w:cs="Times New Roman"/>
                      <w:sz w:val="24"/>
                      <w:szCs w:val="24"/>
                      <w:lang w:eastAsia="ar-SA"/>
                    </w:rPr>
                  </w:pPr>
                  <w:r w:rsidRPr="00415B89">
                    <w:rPr>
                      <w:rFonts w:eastAsia="Arial Unicode MS" w:cs="Times New Roman"/>
                      <w:sz w:val="24"/>
                      <w:szCs w:val="24"/>
                      <w:lang w:eastAsia="ar-SA"/>
                    </w:rPr>
                    <w:t xml:space="preserve">Документация находится в открытом доступе в единой информационной системе на официальном сайте </w:t>
                  </w:r>
                  <w:hyperlink r:id="rId10" w:history="1">
                    <w:r w:rsidRPr="00415B89">
                      <w:rPr>
                        <w:rStyle w:val="ad"/>
                        <w:rFonts w:eastAsia="Arial Unicode MS"/>
                        <w:sz w:val="24"/>
                        <w:szCs w:val="24"/>
                        <w:lang w:eastAsia="ar-SA"/>
                      </w:rPr>
                      <w:t>www.zakupki.gov.ru</w:t>
                    </w:r>
                  </w:hyperlink>
                  <w:r w:rsidRPr="00415B89">
                    <w:rPr>
                      <w:rFonts w:eastAsia="Arial Unicode MS"/>
                      <w:sz w:val="24"/>
                      <w:szCs w:val="24"/>
                      <w:lang w:eastAsia="ar-SA"/>
                    </w:rPr>
                    <w:t>,</w:t>
                  </w:r>
                  <w:r w:rsidRPr="00415B89">
                    <w:rPr>
                      <w:rFonts w:eastAsia="Arial Unicode MS" w:cs="Times New Roman"/>
                      <w:sz w:val="24"/>
                      <w:szCs w:val="24"/>
                      <w:lang w:eastAsia="ar-SA"/>
                    </w:rPr>
                    <w:t xml:space="preserve">, на сайте электронной торговой площадки </w:t>
                  </w:r>
                  <w:hyperlink r:id="rId11" w:history="1">
                    <w:r w:rsidRPr="00415B89">
                      <w:rPr>
                        <w:rStyle w:val="ad"/>
                        <w:rFonts w:eastAsia="Arial Unicode MS"/>
                        <w:sz w:val="24"/>
                        <w:szCs w:val="24"/>
                        <w:lang w:eastAsia="ar-SA"/>
                      </w:rPr>
                      <w:t>http://www.rts-tender.ru</w:t>
                    </w:r>
                  </w:hyperlink>
                  <w:r w:rsidRPr="00415B89">
                    <w:rPr>
                      <w:rFonts w:eastAsia="Arial Unicode MS" w:cs="Times New Roman"/>
                      <w:sz w:val="24"/>
                      <w:szCs w:val="24"/>
                      <w:lang w:eastAsia="ar-SA"/>
                    </w:rPr>
                    <w:t>.</w:t>
                  </w:r>
                </w:p>
                <w:p w14:paraId="06C7D7BA" w14:textId="77777777" w:rsidR="003E0CA2" w:rsidRPr="00415B89" w:rsidRDefault="003E0CA2" w:rsidP="00A15165">
                  <w:pPr>
                    <w:framePr w:hSpace="180" w:wrap="around" w:vAnchor="page" w:hAnchor="margin" w:y="1172"/>
                    <w:widowControl w:val="0"/>
                    <w:tabs>
                      <w:tab w:val="left" w:pos="1134"/>
                    </w:tabs>
                    <w:snapToGrid w:val="0"/>
                    <w:rPr>
                      <w:rFonts w:eastAsia="Arial Unicode MS" w:cs="Times New Roman"/>
                      <w:sz w:val="24"/>
                      <w:szCs w:val="24"/>
                      <w:lang w:eastAsia="ar-SA"/>
                    </w:rPr>
                  </w:pPr>
                  <w:r w:rsidRPr="00415B89">
                    <w:rPr>
                      <w:rFonts w:eastAsia="Arial Unicode MS" w:cs="Times New Roman"/>
                      <w:sz w:val="24"/>
                      <w:szCs w:val="24"/>
                      <w:lang w:eastAsia="ar-SA"/>
                    </w:rPr>
                    <w:t>Документация предоставляется бесплатно.</w:t>
                  </w:r>
                </w:p>
                <w:p w14:paraId="3BABB46A" w14:textId="77777777" w:rsidR="003E0CA2" w:rsidRPr="000077FD" w:rsidRDefault="003E0CA2" w:rsidP="00A15165">
                  <w:pPr>
                    <w:framePr w:hSpace="180" w:wrap="around" w:vAnchor="page" w:hAnchor="margin" w:y="1172"/>
                    <w:widowControl w:val="0"/>
                    <w:jc w:val="both"/>
                    <w:rPr>
                      <w:rFonts w:eastAsia="Arial Unicode MS" w:cs="Times New Roman"/>
                      <w:bCs/>
                      <w:sz w:val="24"/>
                      <w:szCs w:val="24"/>
                      <w:lang w:eastAsia="ar-SA"/>
                    </w:rPr>
                  </w:pPr>
                  <w:r w:rsidRPr="00415B89">
                    <w:rPr>
                      <w:rFonts w:eastAsia="Arial Unicode MS" w:cs="Times New Roman"/>
                      <w:sz w:val="24"/>
                      <w:szCs w:val="24"/>
                      <w:lang w:eastAsia="ar-SA"/>
                    </w:rPr>
                    <w:t>Срок предоставления - с даты публикации извещения на официальном сайте www.zakupki.gov.ru.</w:t>
                  </w:r>
                </w:p>
              </w:tc>
            </w:tr>
            <w:tr w:rsidR="003E0CA2" w:rsidRPr="000077FD" w14:paraId="056BBCDD" w14:textId="77777777" w:rsidTr="00EA1B52">
              <w:tc>
                <w:tcPr>
                  <w:tcW w:w="4248" w:type="dxa"/>
                  <w:vAlign w:val="center"/>
                </w:tcPr>
                <w:p w14:paraId="23743901" w14:textId="77777777" w:rsidR="003E0CA2" w:rsidRPr="000077FD" w:rsidRDefault="003E0CA2" w:rsidP="00A15165">
                  <w:pPr>
                    <w:framePr w:hSpace="180" w:wrap="around" w:vAnchor="page" w:hAnchor="margin" w:y="1172"/>
                    <w:widowControl w:val="0"/>
                    <w:rPr>
                      <w:rFonts w:eastAsia="Arial Unicode MS" w:cs="Times New Roman"/>
                      <w:bCs/>
                      <w:sz w:val="24"/>
                      <w:szCs w:val="24"/>
                      <w:lang w:eastAsia="ar-SA"/>
                    </w:rPr>
                  </w:pPr>
                  <w:r>
                    <w:rPr>
                      <w:rFonts w:eastAsia="Arial Unicode MS" w:cs="Times New Roman"/>
                      <w:bCs/>
                      <w:sz w:val="24"/>
                      <w:szCs w:val="24"/>
                      <w:lang w:eastAsia="ar-SA"/>
                    </w:rPr>
                    <w:t>13. Порядок подачи заявок</w:t>
                  </w:r>
                </w:p>
              </w:tc>
              <w:tc>
                <w:tcPr>
                  <w:tcW w:w="5946" w:type="dxa"/>
                  <w:vAlign w:val="center"/>
                </w:tcPr>
                <w:p w14:paraId="3CBBA312" w14:textId="77777777" w:rsidR="003E0CA2" w:rsidRPr="000077FD" w:rsidRDefault="003E0CA2" w:rsidP="00A15165">
                  <w:pPr>
                    <w:framePr w:hSpace="180" w:wrap="around" w:vAnchor="page" w:hAnchor="margin" w:y="1172"/>
                    <w:widowControl w:val="0"/>
                    <w:jc w:val="both"/>
                    <w:rPr>
                      <w:rFonts w:eastAsia="Arial Unicode MS" w:cs="Times New Roman"/>
                      <w:bCs/>
                      <w:sz w:val="24"/>
                      <w:szCs w:val="24"/>
                      <w:lang w:eastAsia="ar-SA"/>
                    </w:rPr>
                  </w:pPr>
                  <w:r w:rsidRPr="006947D6">
                    <w:rPr>
                      <w:rFonts w:eastAsia="Arial Unicode MS" w:cs="Times New Roman"/>
                      <w:bCs/>
                      <w:sz w:val="24"/>
                      <w:szCs w:val="24"/>
                      <w:lang w:eastAsia="ar-SA"/>
                    </w:rPr>
                    <w:t>Заявка подается в электронной форме с использованием функционала и в соответствии с Регламентом работы Электронной торговой площадки: ООО «РТС Тендер».</w:t>
                  </w:r>
                </w:p>
              </w:tc>
            </w:tr>
            <w:tr w:rsidR="003E0CA2" w:rsidRPr="000077FD" w14:paraId="17EF92DB" w14:textId="77777777" w:rsidTr="00EA1B52">
              <w:tc>
                <w:tcPr>
                  <w:tcW w:w="4248" w:type="dxa"/>
                  <w:vAlign w:val="center"/>
                </w:tcPr>
                <w:p w14:paraId="11391D2A" w14:textId="77777777" w:rsidR="003E0CA2" w:rsidRPr="000077FD" w:rsidRDefault="003E0CA2" w:rsidP="00A15165">
                  <w:pPr>
                    <w:framePr w:hSpace="180" w:wrap="around" w:vAnchor="page" w:hAnchor="margin" w:y="1172"/>
                    <w:widowControl w:val="0"/>
                    <w:rPr>
                      <w:rFonts w:eastAsia="Arial Unicode MS" w:cs="Times New Roman"/>
                      <w:bCs/>
                      <w:sz w:val="24"/>
                      <w:szCs w:val="24"/>
                      <w:lang w:eastAsia="ar-SA"/>
                    </w:rPr>
                  </w:pPr>
                  <w:r>
                    <w:rPr>
                      <w:rFonts w:eastAsia="Arial Unicode MS" w:cs="Times New Roman"/>
                      <w:bCs/>
                      <w:sz w:val="24"/>
                      <w:szCs w:val="24"/>
                      <w:lang w:eastAsia="ar-SA"/>
                    </w:rPr>
                    <w:lastRenderedPageBreak/>
                    <w:t>14. Порядок подведения итогов аукциона</w:t>
                  </w:r>
                </w:p>
              </w:tc>
              <w:tc>
                <w:tcPr>
                  <w:tcW w:w="5946" w:type="dxa"/>
                  <w:vAlign w:val="center"/>
                </w:tcPr>
                <w:p w14:paraId="5720948C" w14:textId="77777777" w:rsidR="003E0CA2" w:rsidRPr="000077FD" w:rsidRDefault="003E0CA2" w:rsidP="00A15165">
                  <w:pPr>
                    <w:framePr w:hSpace="180" w:wrap="around" w:vAnchor="page" w:hAnchor="margin" w:y="1172"/>
                    <w:widowControl w:val="0"/>
                    <w:jc w:val="both"/>
                    <w:rPr>
                      <w:rFonts w:eastAsia="Arial Unicode MS" w:cs="Times New Roman"/>
                      <w:bCs/>
                      <w:sz w:val="24"/>
                      <w:szCs w:val="24"/>
                      <w:lang w:eastAsia="ar-SA"/>
                    </w:rPr>
                  </w:pPr>
                  <w:r w:rsidRPr="00B27AA3">
                    <w:t>Победителем аукциона признается участник аукциона, предложивший наиболее низкую цену</w:t>
                  </w:r>
                  <w:r>
                    <w:t xml:space="preserve"> (в которую </w:t>
                  </w:r>
                  <w:r w:rsidRPr="00B27AA3">
                    <w:t>включен</w:t>
                  </w:r>
                  <w:r>
                    <w:t>а</w:t>
                  </w:r>
                  <w:r w:rsidRPr="00B27AA3">
                    <w:t xml:space="preserve"> стоимость товара, работ, услуг, страховые и таможенные расходы, а также прочие расходы и налоги, которые в соответствии с действующим законодательством Российской Федерации должны уплачиваться при выполнении настоящего Договора договора</w:t>
                  </w:r>
                  <w:r>
                    <w:t>)</w:t>
                  </w:r>
                  <w:r w:rsidRPr="00B27AA3">
                    <w:t xml:space="preserve"> и заявка которого соответствует всем требованиям, установленным в извещении и документации о проведении  аукциона.</w:t>
                  </w:r>
                </w:p>
              </w:tc>
            </w:tr>
            <w:tr w:rsidR="003E0CA2" w:rsidRPr="000077FD" w14:paraId="3B6F9F48" w14:textId="77777777" w:rsidTr="00EA1B52">
              <w:tc>
                <w:tcPr>
                  <w:tcW w:w="4248" w:type="dxa"/>
                </w:tcPr>
                <w:p w14:paraId="5CE1A6C9" w14:textId="77777777" w:rsidR="003E0CA2" w:rsidRPr="000077FD" w:rsidRDefault="003E0CA2" w:rsidP="00A15165">
                  <w:pPr>
                    <w:framePr w:hSpace="180" w:wrap="around" w:vAnchor="page" w:hAnchor="margin" w:y="1172"/>
                    <w:widowControl w:val="0"/>
                    <w:rPr>
                      <w:rFonts w:eastAsia="Arial Unicode MS" w:cs="Times New Roman"/>
                      <w:bCs/>
                      <w:sz w:val="24"/>
                      <w:szCs w:val="24"/>
                      <w:lang w:eastAsia="ar-SA"/>
                    </w:rPr>
                  </w:pPr>
                  <w:bookmarkStart w:id="1" w:name="_Hlk51236468"/>
                  <w:r>
                    <w:rPr>
                      <w:rFonts w:eastAsia="Arial Unicode MS" w:cs="Times New Roman"/>
                      <w:color w:val="000000"/>
                      <w:lang w:eastAsia="ar-SA"/>
                    </w:rPr>
                    <w:t xml:space="preserve">15. </w:t>
                  </w:r>
                  <w:r w:rsidRPr="00CA21CB">
                    <w:rPr>
                      <w:rFonts w:eastAsia="Arial Unicode MS" w:cs="Times New Roman"/>
                      <w:color w:val="000000"/>
                      <w:lang w:eastAsia="ar-SA"/>
                    </w:rPr>
                    <w:t xml:space="preserve">Дата </w:t>
                  </w:r>
                  <w:r>
                    <w:rPr>
                      <w:rFonts w:eastAsia="Arial Unicode MS" w:cs="Times New Roman"/>
                      <w:color w:val="000000"/>
                      <w:lang w:eastAsia="ar-SA"/>
                    </w:rPr>
                    <w:t>начала</w:t>
                  </w:r>
                  <w:r w:rsidRPr="00CA21CB">
                    <w:rPr>
                      <w:rFonts w:eastAsia="Arial Unicode MS" w:cs="Times New Roman"/>
                      <w:color w:val="000000"/>
                      <w:lang w:eastAsia="ar-SA"/>
                    </w:rPr>
                    <w:t xml:space="preserve"> подачи заявок на участие в электронном аукционе</w:t>
                  </w:r>
                </w:p>
              </w:tc>
              <w:tc>
                <w:tcPr>
                  <w:tcW w:w="5946" w:type="dxa"/>
                </w:tcPr>
                <w:p w14:paraId="57C854F2" w14:textId="76B5559D" w:rsidR="003E0CA2" w:rsidRPr="000077FD" w:rsidRDefault="003E0CA2" w:rsidP="00A15165">
                  <w:pPr>
                    <w:framePr w:hSpace="180" w:wrap="around" w:vAnchor="page" w:hAnchor="margin" w:y="1172"/>
                    <w:widowControl w:val="0"/>
                    <w:jc w:val="both"/>
                    <w:rPr>
                      <w:rFonts w:eastAsia="Arial Unicode MS" w:cs="Times New Roman"/>
                      <w:bCs/>
                      <w:sz w:val="24"/>
                      <w:szCs w:val="24"/>
                      <w:lang w:eastAsia="ar-SA"/>
                    </w:rPr>
                  </w:pPr>
                  <w:r w:rsidRPr="003D25C2">
                    <w:rPr>
                      <w:rFonts w:eastAsia="Arial Unicode MS" w:cs="Times New Roman"/>
                      <w:bCs/>
                      <w:lang w:eastAsia="ar-SA"/>
                    </w:rPr>
                    <w:t>«</w:t>
                  </w:r>
                  <w:r w:rsidR="00A15165">
                    <w:rPr>
                      <w:rFonts w:eastAsia="Arial Unicode MS" w:cs="Times New Roman"/>
                      <w:bCs/>
                      <w:lang w:eastAsia="ar-SA"/>
                    </w:rPr>
                    <w:t>23</w:t>
                  </w:r>
                  <w:r w:rsidRPr="003D25C2">
                    <w:rPr>
                      <w:rFonts w:eastAsia="Arial Unicode MS" w:cs="Times New Roman"/>
                      <w:bCs/>
                      <w:lang w:eastAsia="ar-SA"/>
                    </w:rPr>
                    <w:t xml:space="preserve">» </w:t>
                  </w:r>
                  <w:r w:rsidR="00D262CC">
                    <w:rPr>
                      <w:rFonts w:eastAsia="Arial Unicode MS" w:cs="Times New Roman"/>
                      <w:bCs/>
                      <w:lang w:eastAsia="ar-SA"/>
                    </w:rPr>
                    <w:t>но</w:t>
                  </w:r>
                  <w:r w:rsidR="00960CDA">
                    <w:rPr>
                      <w:rFonts w:eastAsia="Arial Unicode MS" w:cs="Times New Roman"/>
                      <w:bCs/>
                      <w:lang w:eastAsia="ar-SA"/>
                    </w:rPr>
                    <w:t>ября</w:t>
                  </w:r>
                  <w:r w:rsidRPr="003D25C2">
                    <w:rPr>
                      <w:rFonts w:eastAsia="Arial Unicode MS" w:cs="Times New Roman"/>
                      <w:bCs/>
                      <w:lang w:eastAsia="ar-SA"/>
                    </w:rPr>
                    <w:t xml:space="preserve"> 20</w:t>
                  </w:r>
                  <w:r>
                    <w:rPr>
                      <w:rFonts w:eastAsia="Arial Unicode MS" w:cs="Times New Roman"/>
                      <w:bCs/>
                      <w:lang w:eastAsia="ar-SA"/>
                    </w:rPr>
                    <w:t>20</w:t>
                  </w:r>
                  <w:r w:rsidRPr="003D25C2">
                    <w:rPr>
                      <w:rFonts w:eastAsia="Arial Unicode MS" w:cs="Times New Roman"/>
                      <w:bCs/>
                      <w:lang w:eastAsia="ar-SA"/>
                    </w:rPr>
                    <w:t>г.</w:t>
                  </w:r>
                </w:p>
              </w:tc>
            </w:tr>
            <w:tr w:rsidR="003E0CA2" w:rsidRPr="000077FD" w14:paraId="26F6D5AE" w14:textId="77777777" w:rsidTr="00EA1B52">
              <w:tc>
                <w:tcPr>
                  <w:tcW w:w="4248" w:type="dxa"/>
                </w:tcPr>
                <w:p w14:paraId="443E5F0E" w14:textId="77777777" w:rsidR="003E0CA2" w:rsidRDefault="003E0CA2" w:rsidP="00A15165">
                  <w:pPr>
                    <w:framePr w:hSpace="180" w:wrap="around" w:vAnchor="page" w:hAnchor="margin" w:y="1172"/>
                    <w:widowControl w:val="0"/>
                    <w:rPr>
                      <w:rFonts w:eastAsia="Arial Unicode MS" w:cs="Times New Roman"/>
                      <w:bCs/>
                      <w:sz w:val="24"/>
                      <w:szCs w:val="24"/>
                      <w:lang w:eastAsia="ar-SA"/>
                    </w:rPr>
                  </w:pPr>
                  <w:r>
                    <w:rPr>
                      <w:rFonts w:eastAsia="Arial Unicode MS" w:cs="Times New Roman"/>
                      <w:color w:val="000000"/>
                      <w:lang w:eastAsia="ar-SA"/>
                    </w:rPr>
                    <w:t>16.</w:t>
                  </w:r>
                  <w:r w:rsidRPr="003A6EDD">
                    <w:rPr>
                      <w:rFonts w:eastAsia="Arial Unicode MS" w:cs="Times New Roman"/>
                      <w:color w:val="000000"/>
                      <w:lang w:eastAsia="ar-SA"/>
                    </w:rPr>
                    <w:t>Дата и время окончания срока подачи заявок на участие в электронном аукционе</w:t>
                  </w:r>
                </w:p>
              </w:tc>
              <w:tc>
                <w:tcPr>
                  <w:tcW w:w="5946" w:type="dxa"/>
                </w:tcPr>
                <w:p w14:paraId="27D16405" w14:textId="0361D0A2" w:rsidR="003E0CA2" w:rsidRDefault="003E0CA2" w:rsidP="00A15165">
                  <w:pPr>
                    <w:framePr w:hSpace="180" w:wrap="around" w:vAnchor="page" w:hAnchor="margin" w:y="1172"/>
                    <w:widowControl w:val="0"/>
                    <w:jc w:val="both"/>
                    <w:rPr>
                      <w:rFonts w:eastAsia="Arial Unicode MS"/>
                      <w:bCs/>
                      <w:sz w:val="24"/>
                      <w:szCs w:val="24"/>
                      <w:lang w:eastAsia="ru-RU"/>
                    </w:rPr>
                  </w:pPr>
                  <w:r w:rsidRPr="003D25C2">
                    <w:rPr>
                      <w:rFonts w:eastAsia="Arial Unicode MS" w:cs="Times New Roman"/>
                      <w:bCs/>
                      <w:lang w:eastAsia="ar-SA"/>
                    </w:rPr>
                    <w:t>«</w:t>
                  </w:r>
                  <w:r w:rsidR="00A15165">
                    <w:rPr>
                      <w:rFonts w:eastAsia="Arial Unicode MS" w:cs="Times New Roman"/>
                      <w:bCs/>
                      <w:lang w:eastAsia="ar-SA"/>
                    </w:rPr>
                    <w:t>09</w:t>
                  </w:r>
                  <w:r w:rsidRPr="003D25C2">
                    <w:rPr>
                      <w:rFonts w:eastAsia="Arial Unicode MS" w:cs="Times New Roman"/>
                      <w:bCs/>
                      <w:lang w:eastAsia="ar-SA"/>
                    </w:rPr>
                    <w:t>»</w:t>
                  </w:r>
                  <w:r w:rsidR="00BE47D2">
                    <w:rPr>
                      <w:rFonts w:eastAsia="Arial Unicode MS" w:cs="Times New Roman"/>
                      <w:bCs/>
                      <w:lang w:eastAsia="ar-SA"/>
                    </w:rPr>
                    <w:t xml:space="preserve"> </w:t>
                  </w:r>
                  <w:r w:rsidR="00B83CF0">
                    <w:rPr>
                      <w:rFonts w:eastAsia="Arial Unicode MS" w:cs="Times New Roman"/>
                      <w:bCs/>
                      <w:lang w:eastAsia="ar-SA"/>
                    </w:rPr>
                    <w:t>дека</w:t>
                  </w:r>
                  <w:r w:rsidR="00960CDA">
                    <w:rPr>
                      <w:rFonts w:eastAsia="Arial Unicode MS" w:cs="Times New Roman"/>
                      <w:bCs/>
                      <w:lang w:eastAsia="ar-SA"/>
                    </w:rPr>
                    <w:t>бря</w:t>
                  </w:r>
                  <w:r w:rsidRPr="003D25C2">
                    <w:rPr>
                      <w:rFonts w:eastAsia="Arial Unicode MS" w:cs="Times New Roman"/>
                      <w:bCs/>
                      <w:lang w:eastAsia="ar-SA"/>
                    </w:rPr>
                    <w:t xml:space="preserve"> </w:t>
                  </w:r>
                  <w:r>
                    <w:rPr>
                      <w:rFonts w:eastAsia="Arial Unicode MS" w:cs="Times New Roman"/>
                      <w:bCs/>
                      <w:lang w:eastAsia="ar-SA"/>
                    </w:rPr>
                    <w:t>2020</w:t>
                  </w:r>
                  <w:r w:rsidRPr="003D25C2">
                    <w:rPr>
                      <w:rFonts w:eastAsia="Arial Unicode MS" w:cs="Times New Roman"/>
                      <w:bCs/>
                      <w:lang w:eastAsia="ar-SA"/>
                    </w:rPr>
                    <w:t xml:space="preserve"> г. 09.00 часов (время московское)</w:t>
                  </w:r>
                </w:p>
              </w:tc>
            </w:tr>
            <w:tr w:rsidR="003E0CA2" w:rsidRPr="000077FD" w14:paraId="24BEDF00" w14:textId="77777777" w:rsidTr="00EA1B52">
              <w:tc>
                <w:tcPr>
                  <w:tcW w:w="4248" w:type="dxa"/>
                </w:tcPr>
                <w:p w14:paraId="66704116" w14:textId="77777777" w:rsidR="003E0CA2" w:rsidRDefault="003E0CA2" w:rsidP="00A15165">
                  <w:pPr>
                    <w:framePr w:hSpace="180" w:wrap="around" w:vAnchor="page" w:hAnchor="margin" w:y="1172"/>
                    <w:widowControl w:val="0"/>
                    <w:rPr>
                      <w:rFonts w:eastAsia="Arial Unicode MS" w:cs="Times New Roman"/>
                      <w:bCs/>
                      <w:sz w:val="24"/>
                      <w:szCs w:val="24"/>
                      <w:lang w:eastAsia="ar-SA"/>
                    </w:rPr>
                  </w:pPr>
                  <w:r>
                    <w:rPr>
                      <w:rFonts w:eastAsia="Arial Unicode MS" w:cs="Times New Roman"/>
                      <w:color w:val="000000"/>
                      <w:lang w:eastAsia="ar-SA"/>
                    </w:rPr>
                    <w:t>17.</w:t>
                  </w:r>
                  <w:r w:rsidRPr="003A6EDD">
                    <w:rPr>
                      <w:rFonts w:eastAsia="Arial Unicode MS" w:cs="Times New Roman"/>
                      <w:color w:val="000000"/>
                      <w:lang w:eastAsia="ar-SA"/>
                    </w:rPr>
                    <w:t xml:space="preserve">Дата окончания срока рассмотрения </w:t>
                  </w:r>
                  <w:r>
                    <w:rPr>
                      <w:rFonts w:eastAsia="Arial Unicode MS" w:cs="Times New Roman"/>
                      <w:color w:val="000000"/>
                      <w:lang w:eastAsia="ar-SA"/>
                    </w:rPr>
                    <w:t xml:space="preserve">первых частей </w:t>
                  </w:r>
                  <w:r w:rsidRPr="003A6EDD">
                    <w:rPr>
                      <w:rFonts w:eastAsia="Arial Unicode MS" w:cs="Times New Roman"/>
                      <w:color w:val="000000"/>
                      <w:lang w:eastAsia="ar-SA"/>
                    </w:rPr>
                    <w:t>заявок на участие в электронном аукционе</w:t>
                  </w:r>
                </w:p>
              </w:tc>
              <w:tc>
                <w:tcPr>
                  <w:tcW w:w="5946" w:type="dxa"/>
                </w:tcPr>
                <w:p w14:paraId="7B7DD0C4" w14:textId="13F0183D" w:rsidR="003E0CA2" w:rsidRPr="000077FD" w:rsidRDefault="003E0CA2" w:rsidP="00A15165">
                  <w:pPr>
                    <w:framePr w:hSpace="180" w:wrap="around" w:vAnchor="page" w:hAnchor="margin" w:y="1172"/>
                    <w:widowControl w:val="0"/>
                    <w:jc w:val="both"/>
                    <w:rPr>
                      <w:rFonts w:eastAsia="Arial Unicode MS" w:cs="Times New Roman"/>
                      <w:bCs/>
                      <w:sz w:val="24"/>
                      <w:szCs w:val="24"/>
                      <w:lang w:eastAsia="ar-SA"/>
                    </w:rPr>
                  </w:pPr>
                  <w:r w:rsidRPr="003D25C2">
                    <w:rPr>
                      <w:rFonts w:eastAsia="Arial Unicode MS" w:cs="Times New Roman"/>
                      <w:bCs/>
                      <w:lang w:eastAsia="ar-SA"/>
                    </w:rPr>
                    <w:t>«</w:t>
                  </w:r>
                  <w:r w:rsidR="00A15165">
                    <w:rPr>
                      <w:rFonts w:eastAsia="Arial Unicode MS" w:cs="Times New Roman"/>
                      <w:bCs/>
                      <w:lang w:eastAsia="ar-SA"/>
                    </w:rPr>
                    <w:t>10</w:t>
                  </w:r>
                  <w:r w:rsidRPr="003D25C2">
                    <w:rPr>
                      <w:rFonts w:eastAsia="Arial Unicode MS" w:cs="Times New Roman"/>
                      <w:bCs/>
                      <w:lang w:eastAsia="ar-SA"/>
                    </w:rPr>
                    <w:t xml:space="preserve">» </w:t>
                  </w:r>
                  <w:r w:rsidR="00B83CF0">
                    <w:rPr>
                      <w:rFonts w:eastAsia="Arial Unicode MS" w:cs="Times New Roman"/>
                      <w:bCs/>
                      <w:lang w:eastAsia="ar-SA"/>
                    </w:rPr>
                    <w:t>дека</w:t>
                  </w:r>
                  <w:r w:rsidR="00960CDA">
                    <w:rPr>
                      <w:rFonts w:eastAsia="Arial Unicode MS" w:cs="Times New Roman"/>
                      <w:bCs/>
                      <w:lang w:eastAsia="ar-SA"/>
                    </w:rPr>
                    <w:t>бря</w:t>
                  </w:r>
                  <w:r>
                    <w:rPr>
                      <w:rFonts w:eastAsia="Arial Unicode MS" w:cs="Times New Roman"/>
                      <w:bCs/>
                      <w:lang w:eastAsia="ar-SA"/>
                    </w:rPr>
                    <w:t xml:space="preserve"> 2020</w:t>
                  </w:r>
                  <w:r w:rsidRPr="003D25C2">
                    <w:rPr>
                      <w:rFonts w:eastAsia="Arial Unicode MS" w:cs="Times New Roman"/>
                      <w:bCs/>
                      <w:lang w:eastAsia="ar-SA"/>
                    </w:rPr>
                    <w:t xml:space="preserve"> г.</w:t>
                  </w:r>
                </w:p>
              </w:tc>
            </w:tr>
            <w:tr w:rsidR="003E0CA2" w:rsidRPr="000077FD" w14:paraId="27F05CDF" w14:textId="77777777" w:rsidTr="00EA1B52">
              <w:trPr>
                <w:trHeight w:val="128"/>
              </w:trPr>
              <w:tc>
                <w:tcPr>
                  <w:tcW w:w="4248" w:type="dxa"/>
                </w:tcPr>
                <w:p w14:paraId="497DB6C6" w14:textId="77777777" w:rsidR="003E0CA2" w:rsidRPr="000077FD" w:rsidRDefault="003E0CA2" w:rsidP="00A15165">
                  <w:pPr>
                    <w:framePr w:hSpace="180" w:wrap="around" w:vAnchor="page" w:hAnchor="margin" w:y="1172"/>
                    <w:widowControl w:val="0"/>
                    <w:rPr>
                      <w:rFonts w:eastAsia="Arial Unicode MS" w:cs="Times New Roman"/>
                      <w:bCs/>
                      <w:sz w:val="24"/>
                      <w:szCs w:val="24"/>
                      <w:lang w:eastAsia="ar-SA"/>
                    </w:rPr>
                  </w:pPr>
                  <w:r>
                    <w:rPr>
                      <w:rFonts w:eastAsia="Arial Unicode MS" w:cs="Times New Roman"/>
                      <w:color w:val="000000"/>
                      <w:lang w:eastAsia="ar-SA"/>
                    </w:rPr>
                    <w:t>18.</w:t>
                  </w:r>
                  <w:r w:rsidRPr="003A6EDD">
                    <w:rPr>
                      <w:rFonts w:eastAsia="Arial Unicode MS" w:cs="Times New Roman"/>
                      <w:color w:val="000000"/>
                      <w:lang w:eastAsia="ar-SA"/>
                    </w:rPr>
                    <w:t xml:space="preserve">Дата </w:t>
                  </w:r>
                  <w:r>
                    <w:rPr>
                      <w:rFonts w:eastAsia="Arial Unicode MS" w:cs="Times New Roman"/>
                      <w:color w:val="000000"/>
                      <w:lang w:eastAsia="ar-SA"/>
                    </w:rPr>
                    <w:t xml:space="preserve">и время </w:t>
                  </w:r>
                  <w:r w:rsidRPr="003A6EDD">
                    <w:rPr>
                      <w:rFonts w:eastAsia="Arial Unicode MS" w:cs="Times New Roman"/>
                      <w:color w:val="000000"/>
                      <w:lang w:eastAsia="ar-SA"/>
                    </w:rPr>
                    <w:t>проведения   электронного аукциона</w:t>
                  </w:r>
                </w:p>
              </w:tc>
              <w:tc>
                <w:tcPr>
                  <w:tcW w:w="5946" w:type="dxa"/>
                </w:tcPr>
                <w:p w14:paraId="76D9B779" w14:textId="37DE6C54" w:rsidR="003E0CA2" w:rsidRDefault="003E0CA2" w:rsidP="00A15165">
                  <w:pPr>
                    <w:framePr w:hSpace="180" w:wrap="around" w:vAnchor="page" w:hAnchor="margin" w:y="1172"/>
                    <w:widowControl w:val="0"/>
                    <w:jc w:val="both"/>
                    <w:rPr>
                      <w:rFonts w:eastAsia="Arial Unicode MS" w:cs="Times New Roman"/>
                      <w:bCs/>
                      <w:lang w:eastAsia="ar-SA"/>
                    </w:rPr>
                  </w:pPr>
                  <w:r w:rsidRPr="003D25C2">
                    <w:rPr>
                      <w:rFonts w:eastAsia="Arial Unicode MS" w:cs="Times New Roman"/>
                      <w:bCs/>
                      <w:lang w:eastAsia="ar-SA"/>
                    </w:rPr>
                    <w:t>«</w:t>
                  </w:r>
                  <w:r w:rsidR="00A15165">
                    <w:rPr>
                      <w:rFonts w:eastAsia="Arial Unicode MS" w:cs="Times New Roman"/>
                      <w:bCs/>
                      <w:lang w:eastAsia="ar-SA"/>
                    </w:rPr>
                    <w:t>11</w:t>
                  </w:r>
                  <w:r w:rsidRPr="003D25C2">
                    <w:rPr>
                      <w:rFonts w:eastAsia="Arial Unicode MS" w:cs="Times New Roman"/>
                      <w:bCs/>
                      <w:lang w:eastAsia="ar-SA"/>
                    </w:rPr>
                    <w:t xml:space="preserve">» </w:t>
                  </w:r>
                  <w:r w:rsidR="00B83CF0">
                    <w:rPr>
                      <w:rFonts w:eastAsia="Arial Unicode MS" w:cs="Times New Roman"/>
                      <w:bCs/>
                      <w:lang w:eastAsia="ar-SA"/>
                    </w:rPr>
                    <w:t>дека</w:t>
                  </w:r>
                  <w:r w:rsidR="00960CDA">
                    <w:rPr>
                      <w:rFonts w:eastAsia="Arial Unicode MS" w:cs="Times New Roman"/>
                      <w:bCs/>
                      <w:lang w:eastAsia="ar-SA"/>
                    </w:rPr>
                    <w:t>бря</w:t>
                  </w:r>
                  <w:r>
                    <w:rPr>
                      <w:rFonts w:eastAsia="Arial Unicode MS" w:cs="Times New Roman"/>
                      <w:bCs/>
                      <w:lang w:eastAsia="ar-SA"/>
                    </w:rPr>
                    <w:t xml:space="preserve"> 2020</w:t>
                  </w:r>
                  <w:r w:rsidRPr="003D25C2">
                    <w:rPr>
                      <w:rFonts w:eastAsia="Arial Unicode MS" w:cs="Times New Roman"/>
                      <w:bCs/>
                      <w:lang w:eastAsia="ar-SA"/>
                    </w:rPr>
                    <w:t xml:space="preserve"> г. </w:t>
                  </w:r>
                  <w:r>
                    <w:rPr>
                      <w:rFonts w:eastAsia="Arial Unicode MS" w:cs="Times New Roman"/>
                      <w:bCs/>
                      <w:lang w:eastAsia="ar-SA"/>
                    </w:rPr>
                    <w:t>10:00 (время московское)</w:t>
                  </w:r>
                </w:p>
                <w:p w14:paraId="19608C3A" w14:textId="77777777" w:rsidR="003E0CA2" w:rsidRPr="000077FD" w:rsidRDefault="003E0CA2" w:rsidP="00A15165">
                  <w:pPr>
                    <w:framePr w:hSpace="180" w:wrap="around" w:vAnchor="page" w:hAnchor="margin" w:y="1172"/>
                    <w:widowControl w:val="0"/>
                    <w:jc w:val="both"/>
                    <w:rPr>
                      <w:rFonts w:eastAsia="Arial Unicode MS" w:cs="Times New Roman"/>
                      <w:bCs/>
                      <w:sz w:val="24"/>
                      <w:szCs w:val="24"/>
                      <w:lang w:eastAsia="ar-SA"/>
                    </w:rPr>
                  </w:pPr>
                </w:p>
              </w:tc>
            </w:tr>
            <w:tr w:rsidR="003E0CA2" w:rsidRPr="000077FD" w14:paraId="725E4AFA" w14:textId="77777777" w:rsidTr="00EA1B52">
              <w:trPr>
                <w:trHeight w:val="128"/>
              </w:trPr>
              <w:tc>
                <w:tcPr>
                  <w:tcW w:w="4248" w:type="dxa"/>
                </w:tcPr>
                <w:p w14:paraId="4B279BA5" w14:textId="77777777" w:rsidR="003E0CA2" w:rsidRPr="003A6EDD" w:rsidRDefault="003E0CA2" w:rsidP="00A15165">
                  <w:pPr>
                    <w:framePr w:hSpace="180" w:wrap="around" w:vAnchor="page" w:hAnchor="margin" w:y="1172"/>
                    <w:widowControl w:val="0"/>
                    <w:rPr>
                      <w:rFonts w:eastAsia="Arial Unicode MS" w:cs="Times New Roman"/>
                      <w:color w:val="000000"/>
                      <w:lang w:eastAsia="ar-SA"/>
                    </w:rPr>
                  </w:pPr>
                  <w:r>
                    <w:rPr>
                      <w:rFonts w:eastAsia="Arial Unicode MS" w:cs="Times New Roman"/>
                      <w:color w:val="000000"/>
                      <w:lang w:eastAsia="ar-SA"/>
                    </w:rPr>
                    <w:t>19.</w:t>
                  </w:r>
                  <w:r w:rsidRPr="003A6EDD">
                    <w:rPr>
                      <w:rFonts w:eastAsia="Arial Unicode MS" w:cs="Times New Roman"/>
                      <w:color w:val="000000"/>
                      <w:lang w:eastAsia="ar-SA"/>
                    </w:rPr>
                    <w:t xml:space="preserve">Дата окончания срока рассмотрения </w:t>
                  </w:r>
                  <w:r>
                    <w:rPr>
                      <w:rFonts w:eastAsia="Arial Unicode MS" w:cs="Times New Roman"/>
                      <w:color w:val="000000"/>
                      <w:lang w:eastAsia="ar-SA"/>
                    </w:rPr>
                    <w:t xml:space="preserve">вторых частей </w:t>
                  </w:r>
                  <w:r w:rsidRPr="003A6EDD">
                    <w:rPr>
                      <w:rFonts w:eastAsia="Arial Unicode MS" w:cs="Times New Roman"/>
                      <w:color w:val="000000"/>
                      <w:lang w:eastAsia="ar-SA"/>
                    </w:rPr>
                    <w:t>заявок на участие в электронном аукционе</w:t>
                  </w:r>
                </w:p>
              </w:tc>
              <w:tc>
                <w:tcPr>
                  <w:tcW w:w="5946" w:type="dxa"/>
                </w:tcPr>
                <w:p w14:paraId="498AF177" w14:textId="15010EEF" w:rsidR="003E0CA2" w:rsidRPr="003D25C2" w:rsidRDefault="003E0CA2" w:rsidP="00A15165">
                  <w:pPr>
                    <w:framePr w:hSpace="180" w:wrap="around" w:vAnchor="page" w:hAnchor="margin" w:y="1172"/>
                    <w:widowControl w:val="0"/>
                    <w:jc w:val="both"/>
                    <w:rPr>
                      <w:rFonts w:eastAsia="Arial Unicode MS" w:cs="Times New Roman"/>
                      <w:bCs/>
                      <w:lang w:eastAsia="ar-SA"/>
                    </w:rPr>
                  </w:pPr>
                  <w:r w:rsidRPr="003D25C2">
                    <w:rPr>
                      <w:rFonts w:eastAsia="Arial Unicode MS" w:cs="Times New Roman"/>
                      <w:bCs/>
                      <w:lang w:eastAsia="ar-SA"/>
                    </w:rPr>
                    <w:t>«</w:t>
                  </w:r>
                  <w:r w:rsidR="00A15165">
                    <w:rPr>
                      <w:rFonts w:eastAsia="Arial Unicode MS" w:cs="Times New Roman"/>
                      <w:bCs/>
                      <w:lang w:eastAsia="ar-SA"/>
                    </w:rPr>
                    <w:t>11</w:t>
                  </w:r>
                  <w:r w:rsidRPr="003D25C2">
                    <w:rPr>
                      <w:rFonts w:eastAsia="Arial Unicode MS" w:cs="Times New Roman"/>
                      <w:bCs/>
                      <w:lang w:eastAsia="ar-SA"/>
                    </w:rPr>
                    <w:t xml:space="preserve">» </w:t>
                  </w:r>
                  <w:r w:rsidR="00B83CF0">
                    <w:rPr>
                      <w:rFonts w:eastAsia="Arial Unicode MS" w:cs="Times New Roman"/>
                      <w:bCs/>
                      <w:lang w:eastAsia="ar-SA"/>
                    </w:rPr>
                    <w:t>дека</w:t>
                  </w:r>
                  <w:r w:rsidR="00960CDA">
                    <w:rPr>
                      <w:rFonts w:eastAsia="Arial Unicode MS" w:cs="Times New Roman"/>
                      <w:bCs/>
                      <w:lang w:eastAsia="ar-SA"/>
                    </w:rPr>
                    <w:t>бря</w:t>
                  </w:r>
                  <w:r>
                    <w:rPr>
                      <w:rFonts w:eastAsia="Arial Unicode MS" w:cs="Times New Roman"/>
                      <w:bCs/>
                      <w:lang w:eastAsia="ar-SA"/>
                    </w:rPr>
                    <w:t xml:space="preserve"> 2020</w:t>
                  </w:r>
                  <w:r w:rsidRPr="003D25C2">
                    <w:rPr>
                      <w:rFonts w:eastAsia="Arial Unicode MS" w:cs="Times New Roman"/>
                      <w:bCs/>
                      <w:lang w:eastAsia="ar-SA"/>
                    </w:rPr>
                    <w:t xml:space="preserve"> г</w:t>
                  </w:r>
                </w:p>
              </w:tc>
            </w:tr>
            <w:tr w:rsidR="003E0CA2" w:rsidRPr="000077FD" w14:paraId="1C1DB02D" w14:textId="77777777" w:rsidTr="00EA1B52">
              <w:trPr>
                <w:trHeight w:val="436"/>
              </w:trPr>
              <w:tc>
                <w:tcPr>
                  <w:tcW w:w="4248" w:type="dxa"/>
                </w:tcPr>
                <w:p w14:paraId="266F567A" w14:textId="77777777" w:rsidR="003E0CA2" w:rsidRPr="003A6EDD" w:rsidRDefault="003E0CA2" w:rsidP="00A15165">
                  <w:pPr>
                    <w:framePr w:hSpace="180" w:wrap="around" w:vAnchor="page" w:hAnchor="margin" w:y="1172"/>
                    <w:widowControl w:val="0"/>
                    <w:rPr>
                      <w:rFonts w:eastAsia="Arial Unicode MS" w:cs="Times New Roman"/>
                      <w:color w:val="000000"/>
                      <w:lang w:eastAsia="ar-SA"/>
                    </w:rPr>
                  </w:pPr>
                  <w:r>
                    <w:rPr>
                      <w:rFonts w:eastAsia="Arial Unicode MS" w:cs="Times New Roman"/>
                      <w:color w:val="000000"/>
                      <w:lang w:eastAsia="ar-SA"/>
                    </w:rPr>
                    <w:t>20.</w:t>
                  </w:r>
                  <w:r w:rsidRPr="003A6EDD">
                    <w:rPr>
                      <w:rFonts w:eastAsia="Arial Unicode MS" w:cs="Times New Roman"/>
                      <w:color w:val="000000"/>
                      <w:lang w:eastAsia="ar-SA"/>
                    </w:rPr>
                    <w:t xml:space="preserve">Дата </w:t>
                  </w:r>
                  <w:r>
                    <w:rPr>
                      <w:rFonts w:eastAsia="Arial Unicode MS" w:cs="Times New Roman"/>
                      <w:color w:val="000000"/>
                      <w:lang w:eastAsia="ar-SA"/>
                    </w:rPr>
                    <w:t xml:space="preserve">подведения итогов закупки </w:t>
                  </w:r>
                </w:p>
              </w:tc>
              <w:tc>
                <w:tcPr>
                  <w:tcW w:w="5946" w:type="dxa"/>
                </w:tcPr>
                <w:p w14:paraId="18555154" w14:textId="4E275F0D" w:rsidR="003E0CA2" w:rsidRPr="003D25C2" w:rsidRDefault="003E0CA2" w:rsidP="00A15165">
                  <w:pPr>
                    <w:framePr w:hSpace="180" w:wrap="around" w:vAnchor="page" w:hAnchor="margin" w:y="1172"/>
                    <w:widowControl w:val="0"/>
                    <w:jc w:val="both"/>
                    <w:rPr>
                      <w:rFonts w:eastAsia="Arial Unicode MS" w:cs="Times New Roman"/>
                      <w:bCs/>
                      <w:lang w:eastAsia="ar-SA"/>
                    </w:rPr>
                  </w:pPr>
                  <w:r w:rsidRPr="003D25C2">
                    <w:rPr>
                      <w:rFonts w:eastAsia="Arial Unicode MS" w:cs="Times New Roman"/>
                      <w:bCs/>
                      <w:lang w:eastAsia="ar-SA"/>
                    </w:rPr>
                    <w:t>«</w:t>
                  </w:r>
                  <w:r w:rsidR="00A15165">
                    <w:rPr>
                      <w:rFonts w:eastAsia="Arial Unicode MS" w:cs="Times New Roman"/>
                      <w:bCs/>
                      <w:lang w:eastAsia="ar-SA"/>
                    </w:rPr>
                    <w:t>11</w:t>
                  </w:r>
                  <w:r w:rsidRPr="003D25C2">
                    <w:rPr>
                      <w:rFonts w:eastAsia="Arial Unicode MS" w:cs="Times New Roman"/>
                      <w:bCs/>
                      <w:lang w:eastAsia="ar-SA"/>
                    </w:rPr>
                    <w:t xml:space="preserve">» </w:t>
                  </w:r>
                  <w:r w:rsidR="00B83CF0">
                    <w:rPr>
                      <w:rFonts w:eastAsia="Arial Unicode MS" w:cs="Times New Roman"/>
                      <w:bCs/>
                      <w:lang w:eastAsia="ar-SA"/>
                    </w:rPr>
                    <w:t>дека</w:t>
                  </w:r>
                  <w:r w:rsidR="00960CDA">
                    <w:rPr>
                      <w:rFonts w:eastAsia="Arial Unicode MS" w:cs="Times New Roman"/>
                      <w:bCs/>
                      <w:lang w:eastAsia="ar-SA"/>
                    </w:rPr>
                    <w:t>бря</w:t>
                  </w:r>
                  <w:r>
                    <w:rPr>
                      <w:rFonts w:eastAsia="Arial Unicode MS" w:cs="Times New Roman"/>
                      <w:bCs/>
                      <w:lang w:eastAsia="ar-SA"/>
                    </w:rPr>
                    <w:t xml:space="preserve"> 2020</w:t>
                  </w:r>
                  <w:r w:rsidRPr="003D25C2">
                    <w:rPr>
                      <w:rFonts w:eastAsia="Arial Unicode MS" w:cs="Times New Roman"/>
                      <w:bCs/>
                      <w:lang w:eastAsia="ar-SA"/>
                    </w:rPr>
                    <w:t xml:space="preserve"> г</w:t>
                  </w:r>
                </w:p>
              </w:tc>
            </w:tr>
            <w:bookmarkEnd w:id="1"/>
          </w:tbl>
          <w:p w14:paraId="39FC6BB7" w14:textId="77777777" w:rsidR="003E0CA2" w:rsidRDefault="003E0CA2" w:rsidP="003E0CA2"/>
          <w:p w14:paraId="23BD1C41" w14:textId="77777777" w:rsidR="003E0CA2" w:rsidRDefault="003E0CA2" w:rsidP="003E0CA2"/>
          <w:p w14:paraId="4F151D78" w14:textId="77777777" w:rsidR="003E0CA2" w:rsidRDefault="003E0CA2" w:rsidP="00280441">
            <w:pPr>
              <w:suppressAutoHyphens/>
              <w:spacing w:after="120" w:line="240" w:lineRule="auto"/>
              <w:ind w:firstLine="540"/>
              <w:jc w:val="right"/>
              <w:rPr>
                <w:rFonts w:eastAsia="Arial Unicode MS" w:cs="Times New Roman"/>
                <w:sz w:val="24"/>
                <w:szCs w:val="24"/>
                <w:lang w:eastAsia="ar-SA"/>
              </w:rPr>
            </w:pPr>
          </w:p>
          <w:p w14:paraId="58256E6E" w14:textId="77777777" w:rsidR="003E0CA2" w:rsidRDefault="003E0CA2" w:rsidP="00280441">
            <w:pPr>
              <w:suppressAutoHyphens/>
              <w:spacing w:after="120" w:line="240" w:lineRule="auto"/>
              <w:ind w:firstLine="540"/>
              <w:jc w:val="right"/>
              <w:rPr>
                <w:rFonts w:eastAsia="Arial Unicode MS" w:cs="Times New Roman"/>
                <w:sz w:val="24"/>
                <w:szCs w:val="24"/>
                <w:lang w:eastAsia="ar-SA"/>
              </w:rPr>
            </w:pPr>
          </w:p>
          <w:p w14:paraId="38D14BBB" w14:textId="77777777" w:rsidR="003E0CA2" w:rsidRDefault="003E0CA2" w:rsidP="00280441">
            <w:pPr>
              <w:suppressAutoHyphens/>
              <w:spacing w:after="120" w:line="240" w:lineRule="auto"/>
              <w:ind w:firstLine="540"/>
              <w:jc w:val="right"/>
              <w:rPr>
                <w:rFonts w:eastAsia="Arial Unicode MS" w:cs="Times New Roman"/>
                <w:sz w:val="24"/>
                <w:szCs w:val="24"/>
                <w:lang w:eastAsia="ar-SA"/>
              </w:rPr>
            </w:pPr>
          </w:p>
          <w:p w14:paraId="20999A8D" w14:textId="77777777" w:rsidR="003E0CA2" w:rsidRDefault="003E0CA2" w:rsidP="00280441">
            <w:pPr>
              <w:suppressAutoHyphens/>
              <w:spacing w:after="120" w:line="240" w:lineRule="auto"/>
              <w:ind w:firstLine="540"/>
              <w:jc w:val="right"/>
              <w:rPr>
                <w:rFonts w:eastAsia="Arial Unicode MS" w:cs="Times New Roman"/>
                <w:sz w:val="24"/>
                <w:szCs w:val="24"/>
                <w:lang w:eastAsia="ar-SA"/>
              </w:rPr>
            </w:pPr>
          </w:p>
          <w:p w14:paraId="63E773A9" w14:textId="77777777" w:rsidR="003E0CA2" w:rsidRDefault="003E0CA2" w:rsidP="00280441">
            <w:pPr>
              <w:suppressAutoHyphens/>
              <w:spacing w:after="120" w:line="240" w:lineRule="auto"/>
              <w:ind w:firstLine="540"/>
              <w:jc w:val="right"/>
              <w:rPr>
                <w:rFonts w:eastAsia="Arial Unicode MS" w:cs="Times New Roman"/>
                <w:sz w:val="24"/>
                <w:szCs w:val="24"/>
                <w:lang w:eastAsia="ar-SA"/>
              </w:rPr>
            </w:pPr>
          </w:p>
          <w:p w14:paraId="417325C3" w14:textId="77777777" w:rsidR="003E0CA2" w:rsidRDefault="003E0CA2" w:rsidP="00280441">
            <w:pPr>
              <w:suppressAutoHyphens/>
              <w:spacing w:after="120" w:line="240" w:lineRule="auto"/>
              <w:ind w:firstLine="540"/>
              <w:jc w:val="right"/>
              <w:rPr>
                <w:rFonts w:eastAsia="Arial Unicode MS" w:cs="Times New Roman"/>
                <w:sz w:val="24"/>
                <w:szCs w:val="24"/>
                <w:lang w:eastAsia="ar-SA"/>
              </w:rPr>
            </w:pPr>
          </w:p>
          <w:p w14:paraId="368A1644" w14:textId="77777777" w:rsidR="003E0CA2" w:rsidRDefault="003E0CA2" w:rsidP="00280441">
            <w:pPr>
              <w:suppressAutoHyphens/>
              <w:spacing w:after="120" w:line="240" w:lineRule="auto"/>
              <w:ind w:firstLine="540"/>
              <w:jc w:val="right"/>
              <w:rPr>
                <w:rFonts w:eastAsia="Arial Unicode MS" w:cs="Times New Roman"/>
                <w:sz w:val="24"/>
                <w:szCs w:val="24"/>
                <w:lang w:eastAsia="ar-SA"/>
              </w:rPr>
            </w:pPr>
          </w:p>
          <w:p w14:paraId="0C1B9461" w14:textId="77777777" w:rsidR="003E0CA2" w:rsidRDefault="003E0CA2" w:rsidP="00280441">
            <w:pPr>
              <w:suppressAutoHyphens/>
              <w:spacing w:after="120" w:line="240" w:lineRule="auto"/>
              <w:ind w:firstLine="540"/>
              <w:jc w:val="right"/>
              <w:rPr>
                <w:rFonts w:eastAsia="Arial Unicode MS" w:cs="Times New Roman"/>
                <w:sz w:val="24"/>
                <w:szCs w:val="24"/>
                <w:lang w:eastAsia="ar-SA"/>
              </w:rPr>
            </w:pPr>
          </w:p>
          <w:p w14:paraId="49B4F495" w14:textId="77777777" w:rsidR="003E0CA2" w:rsidRDefault="003E0CA2" w:rsidP="00280441">
            <w:pPr>
              <w:suppressAutoHyphens/>
              <w:spacing w:after="120" w:line="240" w:lineRule="auto"/>
              <w:ind w:firstLine="540"/>
              <w:jc w:val="right"/>
              <w:rPr>
                <w:rFonts w:eastAsia="Arial Unicode MS" w:cs="Times New Roman"/>
                <w:sz w:val="24"/>
                <w:szCs w:val="24"/>
                <w:lang w:eastAsia="ar-SA"/>
              </w:rPr>
            </w:pPr>
          </w:p>
          <w:p w14:paraId="3318662E" w14:textId="77777777" w:rsidR="003E0CA2" w:rsidRDefault="003E0CA2" w:rsidP="00280441">
            <w:pPr>
              <w:suppressAutoHyphens/>
              <w:spacing w:after="120" w:line="240" w:lineRule="auto"/>
              <w:ind w:firstLine="540"/>
              <w:jc w:val="right"/>
              <w:rPr>
                <w:rFonts w:eastAsia="Arial Unicode MS" w:cs="Times New Roman"/>
                <w:sz w:val="24"/>
                <w:szCs w:val="24"/>
                <w:lang w:eastAsia="ar-SA"/>
              </w:rPr>
            </w:pPr>
          </w:p>
          <w:p w14:paraId="1A0C5980" w14:textId="77777777" w:rsidR="003E0CA2" w:rsidRDefault="003E0CA2" w:rsidP="00280441">
            <w:pPr>
              <w:suppressAutoHyphens/>
              <w:spacing w:after="120" w:line="240" w:lineRule="auto"/>
              <w:ind w:firstLine="540"/>
              <w:jc w:val="right"/>
              <w:rPr>
                <w:rFonts w:eastAsia="Arial Unicode MS" w:cs="Times New Roman"/>
                <w:sz w:val="24"/>
                <w:szCs w:val="24"/>
                <w:lang w:eastAsia="ar-SA"/>
              </w:rPr>
            </w:pPr>
          </w:p>
          <w:p w14:paraId="2E28B1BB" w14:textId="77777777" w:rsidR="003E0CA2" w:rsidRDefault="003E0CA2" w:rsidP="00280441">
            <w:pPr>
              <w:suppressAutoHyphens/>
              <w:spacing w:after="120" w:line="240" w:lineRule="auto"/>
              <w:ind w:firstLine="540"/>
              <w:jc w:val="right"/>
              <w:rPr>
                <w:rFonts w:eastAsia="Arial Unicode MS" w:cs="Times New Roman"/>
                <w:sz w:val="24"/>
                <w:szCs w:val="24"/>
                <w:lang w:eastAsia="ar-SA"/>
              </w:rPr>
            </w:pPr>
          </w:p>
          <w:p w14:paraId="5CE97136" w14:textId="77777777" w:rsidR="003E0CA2" w:rsidRDefault="003E0CA2" w:rsidP="00280441">
            <w:pPr>
              <w:suppressAutoHyphens/>
              <w:spacing w:after="120" w:line="240" w:lineRule="auto"/>
              <w:ind w:firstLine="540"/>
              <w:jc w:val="right"/>
              <w:rPr>
                <w:rFonts w:eastAsia="Arial Unicode MS" w:cs="Times New Roman"/>
                <w:sz w:val="24"/>
                <w:szCs w:val="24"/>
                <w:lang w:eastAsia="ar-SA"/>
              </w:rPr>
            </w:pPr>
          </w:p>
          <w:p w14:paraId="293F1448" w14:textId="77777777" w:rsidR="003E0CA2" w:rsidRDefault="003E0CA2" w:rsidP="00280441">
            <w:pPr>
              <w:suppressAutoHyphens/>
              <w:spacing w:after="120" w:line="240" w:lineRule="auto"/>
              <w:ind w:firstLine="540"/>
              <w:jc w:val="right"/>
              <w:rPr>
                <w:rFonts w:eastAsia="Arial Unicode MS" w:cs="Times New Roman"/>
                <w:sz w:val="24"/>
                <w:szCs w:val="24"/>
                <w:lang w:eastAsia="ar-SA"/>
              </w:rPr>
            </w:pPr>
          </w:p>
          <w:p w14:paraId="5021858B" w14:textId="77777777" w:rsidR="003E0CA2" w:rsidRDefault="003E0CA2" w:rsidP="00280441">
            <w:pPr>
              <w:suppressAutoHyphens/>
              <w:spacing w:after="120" w:line="240" w:lineRule="auto"/>
              <w:ind w:firstLine="540"/>
              <w:jc w:val="right"/>
              <w:rPr>
                <w:rFonts w:eastAsia="Arial Unicode MS" w:cs="Times New Roman"/>
                <w:sz w:val="24"/>
                <w:szCs w:val="24"/>
                <w:lang w:eastAsia="ar-SA"/>
              </w:rPr>
            </w:pPr>
          </w:p>
          <w:p w14:paraId="5A675B04" w14:textId="77777777" w:rsidR="003E0CA2" w:rsidRDefault="003E0CA2" w:rsidP="00280441">
            <w:pPr>
              <w:suppressAutoHyphens/>
              <w:spacing w:after="120" w:line="240" w:lineRule="auto"/>
              <w:ind w:firstLine="540"/>
              <w:jc w:val="right"/>
              <w:rPr>
                <w:rFonts w:eastAsia="Arial Unicode MS" w:cs="Times New Roman"/>
                <w:sz w:val="24"/>
                <w:szCs w:val="24"/>
                <w:lang w:eastAsia="ar-SA"/>
              </w:rPr>
            </w:pPr>
          </w:p>
          <w:p w14:paraId="1FA3E36A" w14:textId="5D6FDE4C" w:rsidR="003E0CA2" w:rsidRDefault="003E0CA2" w:rsidP="00280441">
            <w:pPr>
              <w:suppressAutoHyphens/>
              <w:spacing w:after="120" w:line="240" w:lineRule="auto"/>
              <w:ind w:firstLine="540"/>
              <w:jc w:val="right"/>
              <w:rPr>
                <w:rFonts w:eastAsia="Arial Unicode MS" w:cs="Times New Roman"/>
                <w:sz w:val="24"/>
                <w:szCs w:val="24"/>
                <w:lang w:eastAsia="ar-SA"/>
              </w:rPr>
            </w:pPr>
          </w:p>
          <w:p w14:paraId="27B00278" w14:textId="265B8EE9" w:rsidR="00B63420" w:rsidRDefault="00B63420" w:rsidP="00280441">
            <w:pPr>
              <w:suppressAutoHyphens/>
              <w:spacing w:after="120" w:line="240" w:lineRule="auto"/>
              <w:ind w:firstLine="540"/>
              <w:jc w:val="right"/>
              <w:rPr>
                <w:rFonts w:eastAsia="Arial Unicode MS" w:cs="Times New Roman"/>
                <w:sz w:val="24"/>
                <w:szCs w:val="24"/>
                <w:lang w:eastAsia="ar-SA"/>
              </w:rPr>
            </w:pPr>
          </w:p>
          <w:p w14:paraId="218647E7" w14:textId="378138CB" w:rsidR="00B63420" w:rsidRDefault="00B63420" w:rsidP="00280441">
            <w:pPr>
              <w:suppressAutoHyphens/>
              <w:spacing w:after="120" w:line="240" w:lineRule="auto"/>
              <w:ind w:firstLine="540"/>
              <w:jc w:val="right"/>
              <w:rPr>
                <w:rFonts w:eastAsia="Arial Unicode MS" w:cs="Times New Roman"/>
                <w:sz w:val="24"/>
                <w:szCs w:val="24"/>
                <w:lang w:eastAsia="ar-SA"/>
              </w:rPr>
            </w:pPr>
          </w:p>
          <w:p w14:paraId="736C8F59" w14:textId="26C42DBD" w:rsidR="00B63420" w:rsidRDefault="00B63420" w:rsidP="00280441">
            <w:pPr>
              <w:suppressAutoHyphens/>
              <w:spacing w:after="120" w:line="240" w:lineRule="auto"/>
              <w:ind w:firstLine="540"/>
              <w:jc w:val="right"/>
              <w:rPr>
                <w:rFonts w:eastAsia="Arial Unicode MS" w:cs="Times New Roman"/>
                <w:sz w:val="24"/>
                <w:szCs w:val="24"/>
                <w:lang w:eastAsia="ar-SA"/>
              </w:rPr>
            </w:pPr>
          </w:p>
          <w:p w14:paraId="4F1B6E6C" w14:textId="6A67F900" w:rsidR="00B63420" w:rsidRDefault="00B63420" w:rsidP="00280441">
            <w:pPr>
              <w:suppressAutoHyphens/>
              <w:spacing w:after="120" w:line="240" w:lineRule="auto"/>
              <w:ind w:firstLine="540"/>
              <w:jc w:val="right"/>
              <w:rPr>
                <w:rFonts w:eastAsia="Arial Unicode MS" w:cs="Times New Roman"/>
                <w:sz w:val="24"/>
                <w:szCs w:val="24"/>
                <w:lang w:eastAsia="ar-SA"/>
              </w:rPr>
            </w:pPr>
          </w:p>
          <w:p w14:paraId="31C8780D" w14:textId="72B258A5" w:rsidR="00B63420" w:rsidRDefault="00B63420" w:rsidP="00280441">
            <w:pPr>
              <w:suppressAutoHyphens/>
              <w:spacing w:after="120" w:line="240" w:lineRule="auto"/>
              <w:ind w:firstLine="540"/>
              <w:jc w:val="right"/>
              <w:rPr>
                <w:rFonts w:eastAsia="Arial Unicode MS" w:cs="Times New Roman"/>
                <w:sz w:val="24"/>
                <w:szCs w:val="24"/>
                <w:lang w:eastAsia="ar-SA"/>
              </w:rPr>
            </w:pPr>
          </w:p>
          <w:p w14:paraId="3EFFAE8C" w14:textId="71D80D65" w:rsidR="00B63420" w:rsidRDefault="00B63420" w:rsidP="00280441">
            <w:pPr>
              <w:suppressAutoHyphens/>
              <w:spacing w:after="120" w:line="240" w:lineRule="auto"/>
              <w:ind w:firstLine="540"/>
              <w:jc w:val="right"/>
              <w:rPr>
                <w:rFonts w:eastAsia="Arial Unicode MS" w:cs="Times New Roman"/>
                <w:sz w:val="24"/>
                <w:szCs w:val="24"/>
                <w:lang w:eastAsia="ar-SA"/>
              </w:rPr>
            </w:pPr>
          </w:p>
          <w:p w14:paraId="0886C20C" w14:textId="77777777" w:rsidR="00B63420" w:rsidRDefault="00B63420" w:rsidP="00280441">
            <w:pPr>
              <w:suppressAutoHyphens/>
              <w:spacing w:after="120" w:line="240" w:lineRule="auto"/>
              <w:ind w:firstLine="540"/>
              <w:jc w:val="right"/>
              <w:rPr>
                <w:rFonts w:eastAsia="Arial Unicode MS" w:cs="Times New Roman"/>
                <w:sz w:val="24"/>
                <w:szCs w:val="24"/>
                <w:lang w:eastAsia="ar-SA"/>
              </w:rPr>
            </w:pPr>
          </w:p>
          <w:p w14:paraId="6AC539DD" w14:textId="77777777" w:rsidR="003E0CA2" w:rsidRDefault="003E0CA2" w:rsidP="00280441">
            <w:pPr>
              <w:suppressAutoHyphens/>
              <w:spacing w:after="120" w:line="240" w:lineRule="auto"/>
              <w:ind w:firstLine="540"/>
              <w:jc w:val="right"/>
              <w:rPr>
                <w:rFonts w:eastAsia="Arial Unicode MS" w:cs="Times New Roman"/>
                <w:sz w:val="24"/>
                <w:szCs w:val="24"/>
                <w:lang w:eastAsia="ar-SA"/>
              </w:rPr>
            </w:pPr>
          </w:p>
          <w:p w14:paraId="4A5A331F" w14:textId="77777777" w:rsidR="003E0CA2" w:rsidRDefault="003E0CA2" w:rsidP="00280441">
            <w:pPr>
              <w:suppressAutoHyphens/>
              <w:spacing w:after="120" w:line="240" w:lineRule="auto"/>
              <w:ind w:firstLine="540"/>
              <w:jc w:val="right"/>
              <w:rPr>
                <w:rFonts w:eastAsia="Arial Unicode MS" w:cs="Times New Roman"/>
                <w:sz w:val="24"/>
                <w:szCs w:val="24"/>
                <w:lang w:eastAsia="ar-SA"/>
              </w:rPr>
            </w:pPr>
          </w:p>
          <w:p w14:paraId="1087F08F" w14:textId="5BAEC804" w:rsidR="003E0CA2" w:rsidRDefault="003E0CA2" w:rsidP="00280441">
            <w:pPr>
              <w:suppressAutoHyphens/>
              <w:spacing w:after="120" w:line="240" w:lineRule="auto"/>
              <w:ind w:firstLine="540"/>
              <w:jc w:val="right"/>
              <w:rPr>
                <w:rFonts w:eastAsia="Arial Unicode MS" w:cs="Times New Roman"/>
                <w:sz w:val="24"/>
                <w:szCs w:val="24"/>
                <w:lang w:eastAsia="ar-SA"/>
              </w:rPr>
            </w:pPr>
          </w:p>
          <w:p w14:paraId="1C6AC524" w14:textId="0094BFC9" w:rsidR="00280441" w:rsidRPr="003A6EDD" w:rsidRDefault="00280441" w:rsidP="00280441">
            <w:pPr>
              <w:suppressAutoHyphens/>
              <w:spacing w:after="120" w:line="240" w:lineRule="auto"/>
              <w:ind w:firstLine="540"/>
              <w:jc w:val="right"/>
              <w:rPr>
                <w:rFonts w:eastAsia="Arial Unicode MS" w:cs="Times New Roman"/>
                <w:sz w:val="24"/>
                <w:szCs w:val="24"/>
                <w:lang w:eastAsia="ar-SA"/>
              </w:rPr>
            </w:pPr>
            <w:r w:rsidRPr="003A6EDD">
              <w:rPr>
                <w:rFonts w:eastAsia="Arial Unicode MS" w:cs="Times New Roman"/>
                <w:sz w:val="24"/>
                <w:szCs w:val="24"/>
                <w:lang w:eastAsia="ar-SA"/>
              </w:rPr>
              <w:t>УТВЕРЖДАЮ</w:t>
            </w:r>
          </w:p>
          <w:p w14:paraId="61465DEA" w14:textId="77777777" w:rsidR="00A11258" w:rsidRDefault="0045314C" w:rsidP="0045314C">
            <w:pPr>
              <w:spacing w:line="240" w:lineRule="auto"/>
              <w:jc w:val="right"/>
              <w:rPr>
                <w:rFonts w:eastAsia="Arial Unicode MS" w:cs="Times New Roman"/>
                <w:sz w:val="24"/>
                <w:szCs w:val="24"/>
                <w:lang w:eastAsia="ru-RU"/>
              </w:rPr>
            </w:pPr>
            <w:r>
              <w:rPr>
                <w:rFonts w:eastAsia="Arial Unicode MS" w:cs="Times New Roman"/>
                <w:sz w:val="24"/>
                <w:szCs w:val="24"/>
                <w:lang w:eastAsia="ru-RU"/>
              </w:rPr>
              <w:t>Начальник отдела материально-</w:t>
            </w:r>
          </w:p>
          <w:p w14:paraId="3EBE3BEE" w14:textId="67F29B8D" w:rsidR="00280441" w:rsidRPr="0045314C" w:rsidRDefault="0045314C" w:rsidP="0045314C">
            <w:pPr>
              <w:spacing w:line="240" w:lineRule="auto"/>
              <w:jc w:val="right"/>
              <w:rPr>
                <w:rFonts w:eastAsia="Arial Unicode MS" w:cs="Times New Roman"/>
                <w:sz w:val="24"/>
                <w:szCs w:val="24"/>
                <w:lang w:eastAsia="ru-RU"/>
              </w:rPr>
            </w:pPr>
            <w:r>
              <w:rPr>
                <w:rFonts w:eastAsia="Arial Unicode MS" w:cs="Times New Roman"/>
                <w:sz w:val="24"/>
                <w:szCs w:val="24"/>
                <w:lang w:eastAsia="ru-RU"/>
              </w:rPr>
              <w:t>технического обеспечения</w:t>
            </w:r>
          </w:p>
          <w:p w14:paraId="230DF566" w14:textId="77777777" w:rsidR="00280441" w:rsidRPr="003A6EDD" w:rsidRDefault="00280441" w:rsidP="00280441">
            <w:pPr>
              <w:spacing w:line="240" w:lineRule="auto"/>
              <w:jc w:val="right"/>
              <w:rPr>
                <w:rFonts w:eastAsia="Arial Unicode MS" w:cs="Times New Roman"/>
                <w:sz w:val="24"/>
                <w:szCs w:val="24"/>
                <w:lang w:eastAsia="ar-SA"/>
              </w:rPr>
            </w:pPr>
          </w:p>
          <w:p w14:paraId="698C1F05" w14:textId="0840F5C5" w:rsidR="00280441" w:rsidRPr="003A6EDD" w:rsidRDefault="00280441" w:rsidP="00280441">
            <w:pPr>
              <w:spacing w:line="240" w:lineRule="auto"/>
              <w:jc w:val="right"/>
              <w:rPr>
                <w:rFonts w:eastAsia="Arial Unicode MS" w:cs="Times New Roman"/>
                <w:sz w:val="24"/>
                <w:szCs w:val="24"/>
                <w:lang w:eastAsia="ar-SA"/>
              </w:rPr>
            </w:pPr>
            <w:r w:rsidRPr="003A6EDD">
              <w:rPr>
                <w:rFonts w:eastAsia="Arial Unicode MS" w:cs="Times New Roman"/>
                <w:sz w:val="24"/>
                <w:szCs w:val="24"/>
                <w:lang w:eastAsia="ar-SA"/>
              </w:rPr>
              <w:t xml:space="preserve">________________ </w:t>
            </w:r>
            <w:r w:rsidR="0045314C">
              <w:rPr>
                <w:rFonts w:eastAsia="Arial Unicode MS" w:cs="Times New Roman"/>
                <w:sz w:val="24"/>
                <w:szCs w:val="24"/>
                <w:lang w:eastAsia="ar-SA"/>
              </w:rPr>
              <w:t>М.С.Пономарев</w:t>
            </w:r>
          </w:p>
          <w:p w14:paraId="3F8F0245" w14:textId="77777777" w:rsidR="00280441" w:rsidRPr="003A6EDD" w:rsidRDefault="00280441" w:rsidP="00280441">
            <w:pPr>
              <w:spacing w:line="240" w:lineRule="auto"/>
              <w:jc w:val="right"/>
              <w:rPr>
                <w:rFonts w:eastAsia="Arial Unicode MS" w:cs="Times New Roman"/>
                <w:color w:val="000000"/>
                <w:sz w:val="24"/>
                <w:szCs w:val="24"/>
                <w:lang w:eastAsia="ru-RU"/>
              </w:rPr>
            </w:pPr>
          </w:p>
        </w:tc>
      </w:tr>
      <w:tr w:rsidR="00280441" w:rsidRPr="003A6EDD" w14:paraId="27A73976" w14:textId="77777777" w:rsidTr="00A10AE4">
        <w:trPr>
          <w:trHeight w:val="720"/>
        </w:trPr>
        <w:tc>
          <w:tcPr>
            <w:tcW w:w="5094" w:type="dxa"/>
            <w:tcBorders>
              <w:top w:val="nil"/>
              <w:left w:val="nil"/>
              <w:bottom w:val="nil"/>
              <w:right w:val="nil"/>
            </w:tcBorders>
          </w:tcPr>
          <w:p w14:paraId="5D5379E4" w14:textId="77777777" w:rsidR="00280441" w:rsidRPr="003A6EDD" w:rsidRDefault="00280441" w:rsidP="00280441">
            <w:pPr>
              <w:spacing w:line="240" w:lineRule="auto"/>
              <w:rPr>
                <w:rFonts w:eastAsia="Arial Unicode MS" w:cs="Times New Roman"/>
                <w:color w:val="000000"/>
                <w:sz w:val="24"/>
                <w:szCs w:val="24"/>
                <w:lang w:eastAsia="ru-RU"/>
              </w:rPr>
            </w:pPr>
          </w:p>
        </w:tc>
        <w:tc>
          <w:tcPr>
            <w:tcW w:w="5362" w:type="dxa"/>
            <w:tcBorders>
              <w:top w:val="nil"/>
              <w:left w:val="nil"/>
              <w:bottom w:val="nil"/>
              <w:right w:val="nil"/>
            </w:tcBorders>
          </w:tcPr>
          <w:p w14:paraId="667810BE" w14:textId="436F1EB8" w:rsidR="00280441" w:rsidRPr="003A6EDD" w:rsidRDefault="00280441" w:rsidP="00280441">
            <w:pPr>
              <w:spacing w:line="240" w:lineRule="auto"/>
              <w:jc w:val="right"/>
              <w:rPr>
                <w:rFonts w:eastAsia="Arial Unicode MS" w:cs="Times New Roman"/>
                <w:color w:val="000000"/>
                <w:sz w:val="24"/>
                <w:szCs w:val="24"/>
                <w:lang w:eastAsia="ru-RU"/>
              </w:rPr>
            </w:pPr>
            <w:r w:rsidRPr="003A6EDD">
              <w:rPr>
                <w:rFonts w:eastAsia="Arial Unicode MS" w:cs="Times New Roman"/>
                <w:color w:val="000000"/>
                <w:sz w:val="24"/>
                <w:szCs w:val="24"/>
                <w:lang w:eastAsia="ru-RU"/>
              </w:rPr>
              <w:t xml:space="preserve">  </w:t>
            </w:r>
            <w:r w:rsidR="000641A1">
              <w:rPr>
                <w:rFonts w:eastAsia="Arial Unicode MS" w:cs="Times New Roman"/>
                <w:color w:val="000000"/>
                <w:sz w:val="24"/>
                <w:szCs w:val="24"/>
                <w:lang w:eastAsia="ru-RU"/>
              </w:rPr>
              <w:t>«</w:t>
            </w:r>
            <w:r w:rsidR="0045314C">
              <w:rPr>
                <w:rFonts w:eastAsia="Arial Unicode MS" w:cs="Times New Roman"/>
                <w:color w:val="000000"/>
                <w:sz w:val="24"/>
                <w:szCs w:val="24"/>
                <w:lang w:eastAsia="ru-RU"/>
              </w:rPr>
              <w:t xml:space="preserve">   </w:t>
            </w:r>
            <w:r w:rsidRPr="003A6EDD">
              <w:rPr>
                <w:rFonts w:eastAsia="Arial Unicode MS" w:cs="Times New Roman"/>
                <w:color w:val="000000"/>
                <w:sz w:val="24"/>
                <w:szCs w:val="24"/>
                <w:lang w:eastAsia="ru-RU"/>
              </w:rPr>
              <w:t>»</w:t>
            </w:r>
            <w:r w:rsidR="00B26B3B">
              <w:rPr>
                <w:rFonts w:eastAsia="Arial Unicode MS" w:cs="Times New Roman"/>
                <w:color w:val="000000"/>
                <w:sz w:val="24"/>
                <w:szCs w:val="24"/>
                <w:lang w:eastAsia="ru-RU"/>
              </w:rPr>
              <w:t xml:space="preserve"> </w:t>
            </w:r>
            <w:r w:rsidR="0045314C">
              <w:rPr>
                <w:rFonts w:eastAsia="Arial Unicode MS" w:cs="Times New Roman"/>
                <w:color w:val="000000"/>
                <w:sz w:val="24"/>
                <w:szCs w:val="24"/>
                <w:lang w:eastAsia="ru-RU"/>
              </w:rPr>
              <w:t>__________</w:t>
            </w:r>
            <w:r>
              <w:rPr>
                <w:rFonts w:eastAsia="Arial Unicode MS" w:cs="Times New Roman"/>
                <w:color w:val="000000"/>
                <w:sz w:val="24"/>
                <w:szCs w:val="24"/>
                <w:lang w:eastAsia="ru-RU"/>
              </w:rPr>
              <w:t xml:space="preserve"> </w:t>
            </w:r>
            <w:r w:rsidRPr="003A6EDD">
              <w:rPr>
                <w:rFonts w:eastAsia="Arial Unicode MS" w:cs="Times New Roman"/>
                <w:color w:val="000000"/>
                <w:sz w:val="24"/>
                <w:szCs w:val="24"/>
                <w:lang w:eastAsia="ru-RU"/>
              </w:rPr>
              <w:t>20</w:t>
            </w:r>
            <w:r w:rsidR="0045314C">
              <w:rPr>
                <w:rFonts w:eastAsia="Arial Unicode MS" w:cs="Times New Roman"/>
                <w:color w:val="000000"/>
                <w:sz w:val="24"/>
                <w:szCs w:val="24"/>
                <w:lang w:eastAsia="ru-RU"/>
              </w:rPr>
              <w:t>20</w:t>
            </w:r>
            <w:r w:rsidRPr="003A6EDD">
              <w:rPr>
                <w:rFonts w:eastAsia="Arial Unicode MS" w:cs="Times New Roman"/>
                <w:color w:val="000000"/>
                <w:sz w:val="24"/>
                <w:szCs w:val="24"/>
                <w:lang w:eastAsia="ru-RU"/>
              </w:rPr>
              <w:t xml:space="preserve"> г.</w:t>
            </w:r>
          </w:p>
          <w:p w14:paraId="27273EF6" w14:textId="77777777" w:rsidR="00280441" w:rsidRPr="003A6EDD" w:rsidRDefault="00280441" w:rsidP="00280441">
            <w:pPr>
              <w:spacing w:line="240" w:lineRule="auto"/>
              <w:jc w:val="right"/>
              <w:rPr>
                <w:rFonts w:eastAsia="Arial Unicode MS" w:cs="Times New Roman"/>
                <w:color w:val="000000"/>
                <w:sz w:val="24"/>
                <w:szCs w:val="24"/>
                <w:lang w:eastAsia="ru-RU"/>
              </w:rPr>
            </w:pPr>
            <w:r w:rsidRPr="003A6EDD">
              <w:rPr>
                <w:rFonts w:eastAsia="Arial Unicode MS" w:cs="Times New Roman"/>
                <w:color w:val="000000"/>
                <w:sz w:val="24"/>
                <w:szCs w:val="24"/>
                <w:lang w:eastAsia="ru-RU"/>
              </w:rPr>
              <w:t>м.</w:t>
            </w:r>
            <w:r w:rsidR="00051186">
              <w:rPr>
                <w:rFonts w:eastAsia="Arial Unicode MS" w:cs="Times New Roman"/>
                <w:color w:val="000000"/>
                <w:sz w:val="24"/>
                <w:szCs w:val="24"/>
                <w:lang w:eastAsia="ru-RU"/>
              </w:rPr>
              <w:t xml:space="preserve"> </w:t>
            </w:r>
            <w:r w:rsidRPr="003A6EDD">
              <w:rPr>
                <w:rFonts w:eastAsia="Arial Unicode MS" w:cs="Times New Roman"/>
                <w:color w:val="000000"/>
                <w:sz w:val="24"/>
                <w:szCs w:val="24"/>
                <w:lang w:eastAsia="ru-RU"/>
              </w:rPr>
              <w:t>п.</w:t>
            </w:r>
          </w:p>
        </w:tc>
      </w:tr>
    </w:tbl>
    <w:p w14:paraId="55543264" w14:textId="77777777" w:rsidR="00A10AE4" w:rsidRPr="003A6EDD" w:rsidRDefault="00A10AE4" w:rsidP="00A10AE4">
      <w:pPr>
        <w:widowControl w:val="0"/>
        <w:spacing w:line="510" w:lineRule="exact"/>
        <w:ind w:left="120"/>
        <w:jc w:val="center"/>
        <w:outlineLvl w:val="0"/>
        <w:rPr>
          <w:rFonts w:eastAsia="Arial Unicode MS" w:cs="Times New Roman"/>
          <w:b/>
          <w:sz w:val="24"/>
          <w:szCs w:val="24"/>
          <w:lang w:eastAsia="ru-RU"/>
        </w:rPr>
      </w:pPr>
    </w:p>
    <w:p w14:paraId="1A1E0DF5" w14:textId="77777777" w:rsidR="00A10AE4" w:rsidRPr="003A6EDD" w:rsidRDefault="00A10AE4" w:rsidP="00A10AE4">
      <w:pPr>
        <w:widowControl w:val="0"/>
        <w:spacing w:line="510" w:lineRule="exact"/>
        <w:ind w:left="120"/>
        <w:jc w:val="center"/>
        <w:outlineLvl w:val="0"/>
        <w:rPr>
          <w:rFonts w:eastAsia="Arial Unicode MS" w:cs="Times New Roman"/>
          <w:b/>
          <w:sz w:val="24"/>
          <w:szCs w:val="24"/>
          <w:lang w:eastAsia="ru-RU"/>
        </w:rPr>
      </w:pPr>
    </w:p>
    <w:p w14:paraId="0E0A2B80" w14:textId="77777777" w:rsidR="00A10AE4" w:rsidRPr="003A6EDD" w:rsidRDefault="00A10AE4" w:rsidP="00A10AE4">
      <w:pPr>
        <w:widowControl w:val="0"/>
        <w:spacing w:line="510" w:lineRule="exact"/>
        <w:ind w:left="120"/>
        <w:jc w:val="center"/>
        <w:outlineLvl w:val="0"/>
        <w:rPr>
          <w:rFonts w:eastAsia="Arial Unicode MS" w:cs="Times New Roman"/>
          <w:b/>
          <w:sz w:val="24"/>
          <w:szCs w:val="24"/>
          <w:lang w:eastAsia="ru-RU"/>
        </w:rPr>
      </w:pPr>
    </w:p>
    <w:p w14:paraId="37338985" w14:textId="77777777" w:rsidR="00A10AE4" w:rsidRPr="003A6EDD" w:rsidRDefault="00A10AE4" w:rsidP="00A10AE4">
      <w:pPr>
        <w:widowControl w:val="0"/>
        <w:spacing w:line="510" w:lineRule="exact"/>
        <w:ind w:left="120"/>
        <w:jc w:val="center"/>
        <w:outlineLvl w:val="0"/>
        <w:rPr>
          <w:rFonts w:eastAsia="Arial Unicode MS" w:cs="Times New Roman"/>
          <w:b/>
          <w:sz w:val="24"/>
          <w:szCs w:val="24"/>
          <w:lang w:eastAsia="ru-RU"/>
        </w:rPr>
      </w:pPr>
    </w:p>
    <w:p w14:paraId="4F2F79C0" w14:textId="77777777" w:rsidR="00A10AE4" w:rsidRPr="003A6EDD" w:rsidRDefault="00A10AE4" w:rsidP="00A10AE4">
      <w:pPr>
        <w:keepNext/>
        <w:keepLines/>
        <w:spacing w:line="240" w:lineRule="auto"/>
        <w:jc w:val="right"/>
        <w:rPr>
          <w:rFonts w:eastAsia="Arial Unicode MS" w:cs="Times New Roman"/>
          <w:sz w:val="24"/>
          <w:szCs w:val="24"/>
          <w:lang w:eastAsia="ar-SA"/>
        </w:rPr>
      </w:pPr>
    </w:p>
    <w:p w14:paraId="6B5E8AB2" w14:textId="77777777" w:rsidR="00A10AE4" w:rsidRPr="003A6EDD" w:rsidRDefault="00A10AE4" w:rsidP="00A10AE4">
      <w:pPr>
        <w:keepNext/>
        <w:keepLines/>
        <w:spacing w:line="240" w:lineRule="auto"/>
        <w:jc w:val="right"/>
        <w:rPr>
          <w:rFonts w:eastAsia="Arial Unicode MS" w:cs="Times New Roman"/>
          <w:sz w:val="24"/>
          <w:szCs w:val="24"/>
          <w:lang w:eastAsia="ar-SA"/>
        </w:rPr>
      </w:pPr>
    </w:p>
    <w:p w14:paraId="24FBC79A" w14:textId="77777777" w:rsidR="00A10AE4" w:rsidRPr="003A6EDD" w:rsidRDefault="00A10AE4" w:rsidP="00A10AE4">
      <w:pPr>
        <w:keepNext/>
        <w:keepLines/>
        <w:spacing w:line="240" w:lineRule="auto"/>
        <w:jc w:val="right"/>
        <w:rPr>
          <w:rFonts w:eastAsia="Arial Unicode MS" w:cs="Times New Roman"/>
          <w:sz w:val="24"/>
          <w:szCs w:val="24"/>
          <w:lang w:eastAsia="ar-SA"/>
        </w:rPr>
      </w:pPr>
    </w:p>
    <w:p w14:paraId="6A251903" w14:textId="77777777" w:rsidR="00A10AE4" w:rsidRPr="003A6EDD" w:rsidRDefault="00A10AE4" w:rsidP="00A10AE4">
      <w:pPr>
        <w:widowControl w:val="0"/>
        <w:spacing w:line="510" w:lineRule="exact"/>
        <w:ind w:left="120"/>
        <w:jc w:val="center"/>
        <w:outlineLvl w:val="0"/>
        <w:rPr>
          <w:rFonts w:eastAsia="Arial Unicode MS" w:cs="Times New Roman"/>
          <w:b/>
          <w:sz w:val="24"/>
          <w:szCs w:val="24"/>
          <w:lang w:eastAsia="ru-RU"/>
        </w:rPr>
      </w:pPr>
    </w:p>
    <w:p w14:paraId="2C3D7F87" w14:textId="2CA65728" w:rsidR="00A10AE4" w:rsidRPr="003A6EDD" w:rsidRDefault="00B26B3B" w:rsidP="00A10AE4">
      <w:pPr>
        <w:widowControl w:val="0"/>
        <w:spacing w:line="240" w:lineRule="auto"/>
        <w:jc w:val="center"/>
        <w:rPr>
          <w:rFonts w:eastAsia="Arial Unicode MS" w:cs="Times New Roman"/>
          <w:b/>
          <w:sz w:val="24"/>
          <w:szCs w:val="24"/>
          <w:lang w:eastAsia="ar-SA"/>
        </w:rPr>
      </w:pPr>
      <w:r>
        <w:rPr>
          <w:rFonts w:eastAsia="Arial Unicode MS" w:cs="Times New Roman"/>
          <w:b/>
          <w:sz w:val="24"/>
          <w:szCs w:val="24"/>
          <w:lang w:eastAsia="ar-SA"/>
        </w:rPr>
        <w:t xml:space="preserve">ДОКУМЕНТАЦИЯ </w:t>
      </w:r>
      <w:r w:rsidR="003D25C2">
        <w:rPr>
          <w:rFonts w:eastAsia="Arial Unicode MS" w:cs="Times New Roman"/>
          <w:b/>
          <w:sz w:val="24"/>
          <w:szCs w:val="24"/>
          <w:lang w:eastAsia="ar-SA"/>
        </w:rPr>
        <w:t>ОБ</w:t>
      </w:r>
      <w:r>
        <w:rPr>
          <w:rFonts w:eastAsia="Arial Unicode MS" w:cs="Times New Roman"/>
          <w:b/>
          <w:sz w:val="24"/>
          <w:szCs w:val="24"/>
          <w:lang w:eastAsia="ar-SA"/>
        </w:rPr>
        <w:t xml:space="preserve"> ЭЛЕКТРОННО</w:t>
      </w:r>
      <w:r w:rsidR="003D25C2">
        <w:rPr>
          <w:rFonts w:eastAsia="Arial Unicode MS" w:cs="Times New Roman"/>
          <w:b/>
          <w:sz w:val="24"/>
          <w:szCs w:val="24"/>
          <w:lang w:eastAsia="ar-SA"/>
        </w:rPr>
        <w:t>М</w:t>
      </w:r>
      <w:r>
        <w:rPr>
          <w:rFonts w:eastAsia="Arial Unicode MS" w:cs="Times New Roman"/>
          <w:b/>
          <w:sz w:val="24"/>
          <w:szCs w:val="24"/>
          <w:lang w:eastAsia="ar-SA"/>
        </w:rPr>
        <w:t xml:space="preserve"> АУКЦИОН</w:t>
      </w:r>
      <w:r w:rsidR="003D25C2">
        <w:rPr>
          <w:rFonts w:eastAsia="Arial Unicode MS" w:cs="Times New Roman"/>
          <w:b/>
          <w:sz w:val="24"/>
          <w:szCs w:val="24"/>
          <w:lang w:eastAsia="ar-SA"/>
        </w:rPr>
        <w:t>Е</w:t>
      </w:r>
      <w:r w:rsidR="00E25A1D" w:rsidRPr="003A6EDD">
        <w:rPr>
          <w:rFonts w:eastAsia="Arial Unicode MS" w:cs="Times New Roman"/>
          <w:b/>
          <w:sz w:val="24"/>
          <w:szCs w:val="24"/>
          <w:lang w:eastAsia="ar-SA"/>
        </w:rPr>
        <w:t xml:space="preserve"> </w:t>
      </w:r>
    </w:p>
    <w:p w14:paraId="4E52260C" w14:textId="77777777" w:rsidR="00A10AE4" w:rsidRPr="003A6EDD" w:rsidRDefault="00E25A1D" w:rsidP="00A10AE4">
      <w:pPr>
        <w:widowControl w:val="0"/>
        <w:spacing w:line="240" w:lineRule="auto"/>
        <w:jc w:val="center"/>
        <w:rPr>
          <w:rFonts w:eastAsia="Arial Unicode MS" w:cs="Times New Roman"/>
          <w:sz w:val="24"/>
          <w:szCs w:val="24"/>
          <w:lang w:eastAsia="ar-SA"/>
        </w:rPr>
      </w:pPr>
      <w:r w:rsidRPr="003A6EDD">
        <w:rPr>
          <w:rFonts w:eastAsia="Arial Unicode MS" w:cs="Times New Roman"/>
          <w:sz w:val="24"/>
          <w:szCs w:val="24"/>
          <w:lang w:eastAsia="ar-SA"/>
        </w:rPr>
        <w:t xml:space="preserve">на право заключения </w:t>
      </w:r>
      <w:r w:rsidR="00B256CE">
        <w:rPr>
          <w:rFonts w:eastAsia="Arial Unicode MS" w:cs="Times New Roman"/>
          <w:sz w:val="24"/>
          <w:szCs w:val="24"/>
          <w:lang w:eastAsia="ar-SA"/>
        </w:rPr>
        <w:t>Договор</w:t>
      </w:r>
      <w:r w:rsidRPr="003A6EDD">
        <w:rPr>
          <w:rFonts w:eastAsia="Arial Unicode MS" w:cs="Times New Roman"/>
          <w:sz w:val="24"/>
          <w:szCs w:val="24"/>
          <w:lang w:eastAsia="ar-SA"/>
        </w:rPr>
        <w:t xml:space="preserve">а </w:t>
      </w:r>
    </w:p>
    <w:p w14:paraId="408A898E" w14:textId="77777777" w:rsidR="007C564A" w:rsidRDefault="007C564A" w:rsidP="00A10AE4">
      <w:pPr>
        <w:widowControl w:val="0"/>
        <w:spacing w:line="240" w:lineRule="auto"/>
        <w:jc w:val="center"/>
        <w:rPr>
          <w:rFonts w:eastAsia="Arial Unicode MS" w:cs="Times New Roman"/>
          <w:sz w:val="24"/>
          <w:szCs w:val="24"/>
          <w:lang w:eastAsia="ar-SA"/>
        </w:rPr>
      </w:pPr>
    </w:p>
    <w:p w14:paraId="1DCBD558" w14:textId="77777777" w:rsidR="00374B52" w:rsidRPr="003A6EDD" w:rsidRDefault="00374B52" w:rsidP="00A10AE4">
      <w:pPr>
        <w:widowControl w:val="0"/>
        <w:spacing w:line="240" w:lineRule="auto"/>
        <w:jc w:val="center"/>
        <w:rPr>
          <w:rFonts w:eastAsia="Arial Unicode MS" w:cs="Times New Roman"/>
          <w:sz w:val="24"/>
          <w:szCs w:val="24"/>
          <w:lang w:eastAsia="ar-SA"/>
        </w:rPr>
      </w:pPr>
    </w:p>
    <w:p w14:paraId="2FC452C2" w14:textId="029F4AD6" w:rsidR="00716D35" w:rsidRPr="00A11258" w:rsidRDefault="003D25C2" w:rsidP="00716D35">
      <w:pPr>
        <w:widowControl w:val="0"/>
        <w:tabs>
          <w:tab w:val="left" w:pos="1134"/>
        </w:tabs>
        <w:spacing w:line="240" w:lineRule="auto"/>
        <w:jc w:val="center"/>
        <w:rPr>
          <w:rFonts w:eastAsia="Times New Roman"/>
          <w:b/>
          <w:iCs/>
          <w:color w:val="000000"/>
          <w:lang w:eastAsia="x-none"/>
        </w:rPr>
      </w:pPr>
      <w:bookmarkStart w:id="2" w:name="_Hlk523242574"/>
      <w:r w:rsidRPr="00716D35">
        <w:rPr>
          <w:rFonts w:eastAsia="Times New Roman"/>
          <w:b/>
          <w:bCs/>
          <w:iCs/>
          <w:color w:val="000000"/>
          <w:lang w:eastAsia="x-none"/>
        </w:rPr>
        <w:t xml:space="preserve"> </w:t>
      </w:r>
      <w:r w:rsidR="00A11258" w:rsidRPr="00A11258">
        <w:rPr>
          <w:rFonts w:cs="Times New Roman"/>
          <w:b/>
          <w:sz w:val="24"/>
          <w:szCs w:val="24"/>
        </w:rPr>
        <w:t>Приобретение нежилых помещений (нежилого здания) для нужд центрального офиса ФГУП «Калужское» ФСИН России</w:t>
      </w:r>
      <w:r w:rsidR="00A11258" w:rsidRPr="00A11258">
        <w:rPr>
          <w:rFonts w:cs="Times New Roman"/>
          <w:b/>
        </w:rPr>
        <w:t xml:space="preserve"> </w:t>
      </w:r>
    </w:p>
    <w:p w14:paraId="19A7A263" w14:textId="77777777" w:rsidR="00E759B3" w:rsidRPr="00494825" w:rsidRDefault="00E759B3" w:rsidP="000B2F16">
      <w:pPr>
        <w:widowControl w:val="0"/>
        <w:tabs>
          <w:tab w:val="left" w:pos="1134"/>
        </w:tabs>
        <w:spacing w:line="240" w:lineRule="auto"/>
        <w:jc w:val="center"/>
        <w:rPr>
          <w:rFonts w:cs="Times New Roman"/>
          <w:b/>
          <w:sz w:val="24"/>
          <w:szCs w:val="24"/>
          <w:lang w:val="x-none"/>
        </w:rPr>
      </w:pPr>
    </w:p>
    <w:p w14:paraId="4F0D757F" w14:textId="77777777" w:rsidR="001F53B0" w:rsidRPr="003A6EDD" w:rsidRDefault="00C7528D" w:rsidP="001F53B0">
      <w:pPr>
        <w:pStyle w:val="Bodytext20"/>
        <w:widowControl w:val="0"/>
        <w:shd w:val="clear" w:color="auto" w:fill="auto"/>
        <w:spacing w:after="0" w:line="274" w:lineRule="exact"/>
        <w:ind w:left="120"/>
        <w:jc w:val="center"/>
        <w:rPr>
          <w:i/>
          <w:sz w:val="24"/>
          <w:szCs w:val="24"/>
        </w:rPr>
      </w:pPr>
      <w:bookmarkStart w:id="3" w:name="_Hlk796376"/>
      <w:bookmarkEnd w:id="0"/>
      <w:bookmarkEnd w:id="2"/>
      <w:r w:rsidRPr="00C7528D">
        <w:rPr>
          <w:i/>
          <w:sz w:val="24"/>
          <w:szCs w:val="24"/>
        </w:rPr>
        <w:t>Аукцион в электронной форме, участниками которого могут быть только субъекты малого и среднего предпринимательства</w:t>
      </w:r>
    </w:p>
    <w:bookmarkEnd w:id="3"/>
    <w:p w14:paraId="5261788E" w14:textId="77777777" w:rsidR="00A10AE4" w:rsidRPr="003A6EDD" w:rsidRDefault="00A10AE4" w:rsidP="00A10AE4">
      <w:pPr>
        <w:widowControl w:val="0"/>
        <w:spacing w:line="274" w:lineRule="exact"/>
        <w:ind w:left="120"/>
        <w:jc w:val="center"/>
        <w:rPr>
          <w:rFonts w:eastAsia="Arial Unicode MS" w:cs="Times New Roman"/>
          <w:sz w:val="24"/>
          <w:szCs w:val="24"/>
          <w:lang w:eastAsia="ru-RU"/>
        </w:rPr>
      </w:pPr>
    </w:p>
    <w:p w14:paraId="005ABD40" w14:textId="77777777" w:rsidR="00A10AE4" w:rsidRPr="003A6EDD" w:rsidRDefault="00A10AE4" w:rsidP="00A10AE4">
      <w:pPr>
        <w:widowControl w:val="0"/>
        <w:spacing w:line="274" w:lineRule="exact"/>
        <w:ind w:left="120"/>
        <w:jc w:val="center"/>
        <w:rPr>
          <w:rFonts w:eastAsia="Arial Unicode MS" w:cs="Times New Roman"/>
          <w:sz w:val="24"/>
          <w:szCs w:val="24"/>
          <w:lang w:eastAsia="ru-RU"/>
        </w:rPr>
      </w:pPr>
    </w:p>
    <w:p w14:paraId="094FB4E3" w14:textId="77777777" w:rsidR="00A10AE4" w:rsidRPr="003A6EDD" w:rsidRDefault="00A10AE4" w:rsidP="00A10AE4">
      <w:pPr>
        <w:widowControl w:val="0"/>
        <w:spacing w:line="274" w:lineRule="exact"/>
        <w:ind w:left="120"/>
        <w:jc w:val="center"/>
        <w:rPr>
          <w:rFonts w:eastAsia="Arial Unicode MS" w:cs="Times New Roman"/>
          <w:sz w:val="24"/>
          <w:szCs w:val="24"/>
          <w:lang w:eastAsia="ru-RU"/>
        </w:rPr>
      </w:pPr>
    </w:p>
    <w:p w14:paraId="51DB0B75" w14:textId="77777777" w:rsidR="00A10AE4" w:rsidRPr="003A6EDD" w:rsidRDefault="00A10AE4" w:rsidP="00A10AE4">
      <w:pPr>
        <w:widowControl w:val="0"/>
        <w:spacing w:line="274" w:lineRule="exact"/>
        <w:ind w:left="120"/>
        <w:jc w:val="center"/>
        <w:rPr>
          <w:rFonts w:eastAsia="Arial Unicode MS" w:cs="Times New Roman"/>
          <w:sz w:val="24"/>
          <w:szCs w:val="24"/>
          <w:lang w:eastAsia="ru-RU"/>
        </w:rPr>
      </w:pPr>
    </w:p>
    <w:p w14:paraId="1B5722B3" w14:textId="77777777" w:rsidR="00A10AE4" w:rsidRPr="003A6EDD" w:rsidRDefault="00A10AE4" w:rsidP="00A10AE4">
      <w:pPr>
        <w:widowControl w:val="0"/>
        <w:spacing w:line="274" w:lineRule="exact"/>
        <w:ind w:left="120"/>
        <w:jc w:val="center"/>
        <w:rPr>
          <w:rFonts w:eastAsia="Arial Unicode MS" w:cs="Times New Roman"/>
          <w:sz w:val="24"/>
          <w:szCs w:val="24"/>
          <w:lang w:eastAsia="ru-RU"/>
        </w:rPr>
      </w:pPr>
    </w:p>
    <w:p w14:paraId="78DB0045" w14:textId="77777777" w:rsidR="00A10AE4" w:rsidRPr="003A6EDD" w:rsidRDefault="00A10AE4" w:rsidP="00A10AE4">
      <w:pPr>
        <w:widowControl w:val="0"/>
        <w:spacing w:line="274" w:lineRule="exact"/>
        <w:ind w:left="120"/>
        <w:jc w:val="center"/>
        <w:rPr>
          <w:rFonts w:eastAsia="Arial Unicode MS" w:cs="Times New Roman"/>
          <w:sz w:val="24"/>
          <w:szCs w:val="24"/>
          <w:lang w:eastAsia="ru-RU"/>
        </w:rPr>
      </w:pPr>
    </w:p>
    <w:p w14:paraId="04A64FB4" w14:textId="77777777" w:rsidR="00A10AE4" w:rsidRPr="003A6EDD" w:rsidRDefault="00A10AE4" w:rsidP="00A10AE4">
      <w:pPr>
        <w:widowControl w:val="0"/>
        <w:spacing w:line="274" w:lineRule="exact"/>
        <w:ind w:left="120"/>
        <w:jc w:val="center"/>
        <w:rPr>
          <w:rFonts w:eastAsia="Arial Unicode MS" w:cs="Times New Roman"/>
          <w:sz w:val="24"/>
          <w:szCs w:val="24"/>
          <w:lang w:eastAsia="ru-RU"/>
        </w:rPr>
      </w:pPr>
    </w:p>
    <w:p w14:paraId="7B4C70F2" w14:textId="77777777" w:rsidR="00A10AE4" w:rsidRPr="003A6EDD" w:rsidRDefault="00A10AE4" w:rsidP="00A10AE4">
      <w:pPr>
        <w:widowControl w:val="0"/>
        <w:spacing w:line="274" w:lineRule="exact"/>
        <w:ind w:left="120"/>
        <w:jc w:val="center"/>
        <w:rPr>
          <w:rFonts w:eastAsia="Arial Unicode MS" w:cs="Times New Roman"/>
          <w:sz w:val="24"/>
          <w:szCs w:val="24"/>
          <w:lang w:eastAsia="ru-RU"/>
        </w:rPr>
      </w:pPr>
    </w:p>
    <w:p w14:paraId="3E95FBD6" w14:textId="77777777" w:rsidR="00A10AE4" w:rsidRPr="003A6EDD" w:rsidRDefault="00A10AE4" w:rsidP="00A10AE4">
      <w:pPr>
        <w:widowControl w:val="0"/>
        <w:spacing w:line="274" w:lineRule="exact"/>
        <w:rPr>
          <w:rFonts w:eastAsia="Arial Unicode MS" w:cs="Times New Roman"/>
          <w:sz w:val="24"/>
          <w:szCs w:val="24"/>
          <w:lang w:eastAsia="ru-RU"/>
        </w:rPr>
      </w:pPr>
    </w:p>
    <w:p w14:paraId="1AEB0767" w14:textId="367905CA" w:rsidR="00A10AE4" w:rsidRDefault="00A10AE4" w:rsidP="00A10AE4">
      <w:pPr>
        <w:widowControl w:val="0"/>
        <w:spacing w:line="274" w:lineRule="exact"/>
        <w:ind w:left="120"/>
        <w:jc w:val="center"/>
        <w:rPr>
          <w:rFonts w:eastAsia="Arial Unicode MS" w:cs="Times New Roman"/>
          <w:sz w:val="24"/>
          <w:szCs w:val="24"/>
          <w:lang w:eastAsia="ru-RU"/>
        </w:rPr>
      </w:pPr>
    </w:p>
    <w:p w14:paraId="5BDFE7D4" w14:textId="37CD9ADD" w:rsidR="005705E3" w:rsidRDefault="005705E3" w:rsidP="00A10AE4">
      <w:pPr>
        <w:widowControl w:val="0"/>
        <w:spacing w:line="274" w:lineRule="exact"/>
        <w:ind w:left="120"/>
        <w:jc w:val="center"/>
        <w:rPr>
          <w:rFonts w:eastAsia="Arial Unicode MS" w:cs="Times New Roman"/>
          <w:sz w:val="24"/>
          <w:szCs w:val="24"/>
          <w:lang w:eastAsia="ru-RU"/>
        </w:rPr>
      </w:pPr>
    </w:p>
    <w:p w14:paraId="65BAEADF" w14:textId="4ED15E01" w:rsidR="005705E3" w:rsidRDefault="005705E3" w:rsidP="00A10AE4">
      <w:pPr>
        <w:widowControl w:val="0"/>
        <w:spacing w:line="274" w:lineRule="exact"/>
        <w:ind w:left="120"/>
        <w:jc w:val="center"/>
        <w:rPr>
          <w:rFonts w:eastAsia="Arial Unicode MS" w:cs="Times New Roman"/>
          <w:sz w:val="24"/>
          <w:szCs w:val="24"/>
          <w:lang w:eastAsia="ru-RU"/>
        </w:rPr>
      </w:pPr>
    </w:p>
    <w:p w14:paraId="511022E8" w14:textId="77777777" w:rsidR="005705E3" w:rsidRPr="003A6EDD" w:rsidRDefault="005705E3" w:rsidP="00A10AE4">
      <w:pPr>
        <w:widowControl w:val="0"/>
        <w:spacing w:line="274" w:lineRule="exact"/>
        <w:ind w:left="120"/>
        <w:jc w:val="center"/>
        <w:rPr>
          <w:rFonts w:eastAsia="Arial Unicode MS" w:cs="Times New Roman"/>
          <w:sz w:val="24"/>
          <w:szCs w:val="24"/>
          <w:lang w:eastAsia="ru-RU"/>
        </w:rPr>
      </w:pPr>
    </w:p>
    <w:p w14:paraId="4587B8E8" w14:textId="77777777" w:rsidR="00A10AE4" w:rsidRDefault="00A10AE4" w:rsidP="00A10AE4">
      <w:pPr>
        <w:widowControl w:val="0"/>
        <w:spacing w:line="274" w:lineRule="exact"/>
        <w:ind w:left="120"/>
        <w:jc w:val="center"/>
        <w:rPr>
          <w:rFonts w:eastAsia="Arial Unicode MS" w:cs="Times New Roman"/>
          <w:sz w:val="24"/>
          <w:szCs w:val="24"/>
          <w:lang w:eastAsia="ru-RU"/>
        </w:rPr>
      </w:pPr>
    </w:p>
    <w:p w14:paraId="02CD88DB" w14:textId="77777777" w:rsidR="00C7528D" w:rsidRDefault="00C7528D" w:rsidP="00A10AE4">
      <w:pPr>
        <w:widowControl w:val="0"/>
        <w:spacing w:line="274" w:lineRule="exact"/>
        <w:ind w:left="120"/>
        <w:jc w:val="center"/>
        <w:rPr>
          <w:rFonts w:eastAsia="Arial Unicode MS" w:cs="Times New Roman"/>
          <w:sz w:val="24"/>
          <w:szCs w:val="24"/>
          <w:lang w:eastAsia="ru-RU"/>
        </w:rPr>
      </w:pPr>
    </w:p>
    <w:p w14:paraId="2207F49B" w14:textId="77777777" w:rsidR="00C7528D" w:rsidRDefault="00C7528D" w:rsidP="000641A1">
      <w:pPr>
        <w:widowControl w:val="0"/>
        <w:spacing w:line="274" w:lineRule="exact"/>
        <w:rPr>
          <w:rFonts w:eastAsia="Arial Unicode MS" w:cs="Times New Roman"/>
          <w:sz w:val="24"/>
          <w:szCs w:val="24"/>
          <w:lang w:eastAsia="ru-RU"/>
        </w:rPr>
      </w:pPr>
    </w:p>
    <w:p w14:paraId="263F96E2" w14:textId="77777777" w:rsidR="00A10AE4" w:rsidRPr="003A6EDD" w:rsidRDefault="00A10AE4" w:rsidP="001F53B0">
      <w:pPr>
        <w:widowControl w:val="0"/>
        <w:spacing w:line="274" w:lineRule="exact"/>
        <w:rPr>
          <w:rFonts w:eastAsia="Arial Unicode MS" w:cs="Times New Roman"/>
          <w:sz w:val="24"/>
          <w:szCs w:val="24"/>
          <w:lang w:eastAsia="ru-RU"/>
        </w:rPr>
      </w:pPr>
    </w:p>
    <w:p w14:paraId="708C2BE6" w14:textId="7D2236B7" w:rsidR="00A10AE4" w:rsidRPr="003A6EDD" w:rsidRDefault="00E25A1D" w:rsidP="004A324E">
      <w:pPr>
        <w:widowControl w:val="0"/>
        <w:spacing w:line="274" w:lineRule="exact"/>
        <w:jc w:val="center"/>
        <w:rPr>
          <w:rFonts w:eastAsia="Arial Unicode MS" w:cs="Times New Roman"/>
          <w:sz w:val="24"/>
          <w:szCs w:val="24"/>
          <w:lang w:eastAsia="ru-RU"/>
        </w:rPr>
      </w:pPr>
      <w:r w:rsidRPr="003A6EDD">
        <w:rPr>
          <w:rFonts w:eastAsia="Arial Unicode MS" w:cs="Times New Roman"/>
          <w:sz w:val="24"/>
          <w:szCs w:val="24"/>
          <w:lang w:eastAsia="ru-RU"/>
        </w:rPr>
        <w:t xml:space="preserve">Калуга, </w:t>
      </w:r>
      <w:r w:rsidR="008146FB">
        <w:rPr>
          <w:rFonts w:eastAsia="Arial Unicode MS" w:cs="Times New Roman"/>
          <w:sz w:val="24"/>
          <w:szCs w:val="24"/>
          <w:lang w:eastAsia="ru-RU"/>
        </w:rPr>
        <w:t>2020</w:t>
      </w:r>
    </w:p>
    <w:p w14:paraId="4C7D018D" w14:textId="51D664E1" w:rsidR="00E64F93" w:rsidRDefault="00E64F93" w:rsidP="00A10AE4">
      <w:pPr>
        <w:widowControl w:val="0"/>
        <w:spacing w:line="274" w:lineRule="exact"/>
        <w:ind w:left="120"/>
        <w:jc w:val="center"/>
        <w:rPr>
          <w:rFonts w:eastAsia="Arial Unicode MS" w:cs="Times New Roman"/>
          <w:b/>
          <w:lang w:eastAsia="ar-SA"/>
        </w:rPr>
      </w:pPr>
    </w:p>
    <w:p w14:paraId="28E8DEC3" w14:textId="08B69C36" w:rsidR="00676106" w:rsidRDefault="00676106" w:rsidP="00A10AE4">
      <w:pPr>
        <w:widowControl w:val="0"/>
        <w:spacing w:line="274" w:lineRule="exact"/>
        <w:ind w:left="120"/>
        <w:jc w:val="center"/>
        <w:rPr>
          <w:rFonts w:eastAsia="Arial Unicode MS" w:cs="Times New Roman"/>
          <w:b/>
          <w:lang w:eastAsia="ar-SA"/>
        </w:rPr>
      </w:pPr>
    </w:p>
    <w:p w14:paraId="60936E06" w14:textId="12F0D50B" w:rsidR="00676106" w:rsidRDefault="00676106" w:rsidP="00A10AE4">
      <w:pPr>
        <w:widowControl w:val="0"/>
        <w:spacing w:line="274" w:lineRule="exact"/>
        <w:ind w:left="120"/>
        <w:jc w:val="center"/>
        <w:rPr>
          <w:rFonts w:eastAsia="Arial Unicode MS" w:cs="Times New Roman"/>
          <w:b/>
          <w:lang w:eastAsia="ar-SA"/>
        </w:rPr>
      </w:pPr>
    </w:p>
    <w:p w14:paraId="3C29B9F3" w14:textId="090B1063" w:rsidR="00676106" w:rsidRDefault="00676106" w:rsidP="00A10AE4">
      <w:pPr>
        <w:widowControl w:val="0"/>
        <w:spacing w:line="274" w:lineRule="exact"/>
        <w:ind w:left="120"/>
        <w:jc w:val="center"/>
        <w:rPr>
          <w:rFonts w:eastAsia="Arial Unicode MS" w:cs="Times New Roman"/>
          <w:b/>
          <w:lang w:eastAsia="ar-SA"/>
        </w:rPr>
      </w:pPr>
    </w:p>
    <w:p w14:paraId="08805134" w14:textId="3DB7E3F3" w:rsidR="00257436" w:rsidRDefault="00257436" w:rsidP="00A10AE4">
      <w:pPr>
        <w:widowControl w:val="0"/>
        <w:spacing w:line="274" w:lineRule="exact"/>
        <w:ind w:left="120"/>
        <w:jc w:val="center"/>
        <w:rPr>
          <w:rFonts w:eastAsia="Arial Unicode MS" w:cs="Times New Roman"/>
          <w:b/>
          <w:lang w:eastAsia="ar-SA"/>
        </w:rPr>
      </w:pPr>
    </w:p>
    <w:p w14:paraId="52B0B39F" w14:textId="77777777" w:rsidR="00257436" w:rsidRPr="003A6EDD" w:rsidRDefault="00257436" w:rsidP="00A10AE4">
      <w:pPr>
        <w:widowControl w:val="0"/>
        <w:spacing w:line="274" w:lineRule="exact"/>
        <w:ind w:left="120"/>
        <w:jc w:val="center"/>
        <w:rPr>
          <w:rFonts w:eastAsia="Arial Unicode MS" w:cs="Times New Roman"/>
          <w:b/>
          <w:lang w:eastAsia="ar-SA"/>
        </w:rPr>
      </w:pPr>
    </w:p>
    <w:p w14:paraId="72B166BF" w14:textId="77777777" w:rsidR="003062A9" w:rsidRDefault="003062A9" w:rsidP="00A10AE4">
      <w:pPr>
        <w:widowControl w:val="0"/>
        <w:spacing w:line="274" w:lineRule="exact"/>
        <w:ind w:left="120"/>
        <w:jc w:val="center"/>
        <w:rPr>
          <w:rFonts w:eastAsia="Arial Unicode MS" w:cs="Times New Roman"/>
          <w:b/>
          <w:lang w:eastAsia="ar-SA"/>
        </w:rPr>
      </w:pPr>
    </w:p>
    <w:p w14:paraId="1ABF9624" w14:textId="77777777" w:rsidR="00A10AE4" w:rsidRPr="003A6EDD" w:rsidRDefault="00E25A1D" w:rsidP="00A10AE4">
      <w:pPr>
        <w:widowControl w:val="0"/>
        <w:spacing w:line="274" w:lineRule="exact"/>
        <w:ind w:left="120"/>
        <w:jc w:val="center"/>
        <w:rPr>
          <w:rFonts w:eastAsia="Arial Unicode MS" w:cs="Times New Roman"/>
          <w:sz w:val="23"/>
          <w:szCs w:val="20"/>
          <w:lang w:eastAsia="ru-RU"/>
        </w:rPr>
      </w:pPr>
      <w:r w:rsidRPr="003A6EDD">
        <w:rPr>
          <w:rFonts w:eastAsia="Arial Unicode MS" w:cs="Times New Roman"/>
          <w:b/>
          <w:lang w:eastAsia="ar-SA"/>
        </w:rPr>
        <w:t>ПРИГЛАШЕНИЕ К УЧАСТИЮ В ЭЛЕКТРОННОМ АУКЦИОНЕ</w:t>
      </w:r>
    </w:p>
    <w:p w14:paraId="42EF9428" w14:textId="77777777" w:rsidR="00A10AE4" w:rsidRPr="003A6EDD" w:rsidRDefault="00A10AE4" w:rsidP="00A10AE4">
      <w:pPr>
        <w:spacing w:line="240" w:lineRule="auto"/>
        <w:jc w:val="center"/>
        <w:rPr>
          <w:rFonts w:eastAsia="Arial Unicode MS" w:cs="Times New Roman"/>
          <w:bCs/>
          <w:lang w:eastAsia="ar-SA"/>
        </w:rPr>
      </w:pPr>
      <w:bookmarkStart w:id="4" w:name="OLE_LINK5"/>
      <w:bookmarkStart w:id="5" w:name="OLE_LINK6"/>
    </w:p>
    <w:bookmarkEnd w:id="4"/>
    <w:bookmarkEnd w:id="5"/>
    <w:p w14:paraId="173D5BDE" w14:textId="56D27B41" w:rsidR="008E311E" w:rsidRPr="00E759B3" w:rsidRDefault="008E311E" w:rsidP="00716D35">
      <w:pPr>
        <w:widowControl w:val="0"/>
        <w:tabs>
          <w:tab w:val="left" w:pos="1134"/>
        </w:tabs>
        <w:spacing w:line="240" w:lineRule="auto"/>
        <w:jc w:val="both"/>
        <w:rPr>
          <w:rFonts w:eastAsia="Times New Roman"/>
          <w:bCs/>
          <w:iCs/>
          <w:color w:val="000000"/>
          <w:lang w:eastAsia="x-none"/>
        </w:rPr>
      </w:pPr>
      <w:r w:rsidRPr="003A6EDD">
        <w:rPr>
          <w:rFonts w:eastAsia="Arial Unicode MS" w:cs="Times New Roman"/>
          <w:b/>
          <w:lang w:eastAsia="ar-SA"/>
        </w:rPr>
        <w:t xml:space="preserve">Заказчик: </w:t>
      </w:r>
      <w:r w:rsidRPr="003A6EDD">
        <w:rPr>
          <w:rFonts w:eastAsia="Arial Unicode MS" w:cs="Times New Roman"/>
          <w:lang w:eastAsia="ar-SA"/>
        </w:rPr>
        <w:t xml:space="preserve">федеральное государственное унитарное предприятие «Калужское» Федеральной службы исполнения наказаний (далее – ФГУП «Калужское» ФСИН России) (почтовый адрес: 248002, г. Калуга, ул. </w:t>
      </w:r>
      <w:r w:rsidR="00ED52BA">
        <w:rPr>
          <w:rFonts w:eastAsia="Arial Unicode MS" w:cs="Times New Roman"/>
          <w:lang w:eastAsia="ar-SA"/>
        </w:rPr>
        <w:t>Болдина</w:t>
      </w:r>
      <w:r w:rsidRPr="003A6EDD">
        <w:rPr>
          <w:rFonts w:eastAsia="Arial Unicode MS" w:cs="Times New Roman"/>
          <w:lang w:eastAsia="ar-SA"/>
        </w:rPr>
        <w:t>, д.</w:t>
      </w:r>
      <w:r w:rsidR="00ED52BA">
        <w:rPr>
          <w:rFonts w:eastAsia="Arial Unicode MS" w:cs="Times New Roman"/>
          <w:lang w:eastAsia="ar-SA"/>
        </w:rPr>
        <w:t>71</w:t>
      </w:r>
      <w:r w:rsidRPr="003A6EDD">
        <w:rPr>
          <w:rFonts w:eastAsia="Arial Unicode MS" w:cs="Times New Roman"/>
          <w:lang w:eastAsia="ar-SA"/>
        </w:rPr>
        <w:t xml:space="preserve">, контактное лицо (ответственный за исполнение </w:t>
      </w:r>
      <w:r w:rsidR="00B256CE">
        <w:rPr>
          <w:rFonts w:eastAsia="Arial Unicode MS" w:cs="Times New Roman"/>
          <w:lang w:eastAsia="ar-SA"/>
        </w:rPr>
        <w:t>Договор</w:t>
      </w:r>
      <w:r w:rsidRPr="003A6EDD">
        <w:rPr>
          <w:rFonts w:eastAsia="Arial Unicode MS" w:cs="Times New Roman"/>
          <w:lang w:eastAsia="ar-SA"/>
        </w:rPr>
        <w:t>а) –</w:t>
      </w:r>
      <w:r w:rsidR="007B67E1">
        <w:rPr>
          <w:rFonts w:eastAsia="Arial Unicode MS" w:cs="Times New Roman"/>
          <w:lang w:eastAsia="ar-SA"/>
        </w:rPr>
        <w:t xml:space="preserve"> </w:t>
      </w:r>
      <w:r w:rsidR="00A11258" w:rsidRPr="00632AA4">
        <w:rPr>
          <w:rFonts w:eastAsia="Arial Unicode MS" w:cs="Times New Roman"/>
          <w:b/>
          <w:bCs/>
          <w:lang w:eastAsia="ar-SA"/>
        </w:rPr>
        <w:t>Пономарев Михаил Сергеевич</w:t>
      </w:r>
      <w:r w:rsidR="00FD2A5A">
        <w:rPr>
          <w:rFonts w:eastAsia="Arial Unicode MS" w:cs="Times New Roman"/>
          <w:lang w:eastAsia="ar-SA"/>
        </w:rPr>
        <w:t xml:space="preserve"> </w:t>
      </w:r>
      <w:r w:rsidRPr="00F422B9">
        <w:rPr>
          <w:rFonts w:eastAsia="Arial Unicode MS" w:cs="Times New Roman"/>
          <w:lang w:eastAsia="ar-SA"/>
        </w:rPr>
        <w:t xml:space="preserve">, приглашает </w:t>
      </w:r>
      <w:r w:rsidRPr="000B2F16">
        <w:rPr>
          <w:rFonts w:eastAsia="Arial Unicode MS" w:cs="Times New Roman"/>
          <w:lang w:eastAsia="ar-SA"/>
        </w:rPr>
        <w:t xml:space="preserve">принять участие в </w:t>
      </w:r>
      <w:r w:rsidR="00C7528D">
        <w:rPr>
          <w:rFonts w:eastAsia="Arial Unicode MS" w:cs="Times New Roman"/>
          <w:lang w:eastAsia="ar-SA"/>
        </w:rPr>
        <w:t>а</w:t>
      </w:r>
      <w:r w:rsidR="00C7528D" w:rsidRPr="00C7528D">
        <w:rPr>
          <w:rFonts w:eastAsia="Arial Unicode MS" w:cs="Times New Roman"/>
          <w:lang w:eastAsia="ar-SA"/>
        </w:rPr>
        <w:t>укцион</w:t>
      </w:r>
      <w:r w:rsidR="00C7528D">
        <w:rPr>
          <w:rFonts w:eastAsia="Arial Unicode MS" w:cs="Times New Roman"/>
          <w:lang w:eastAsia="ar-SA"/>
        </w:rPr>
        <w:t>е</w:t>
      </w:r>
      <w:r w:rsidR="00C7528D" w:rsidRPr="00C7528D">
        <w:rPr>
          <w:rFonts w:eastAsia="Arial Unicode MS" w:cs="Times New Roman"/>
          <w:lang w:eastAsia="ar-SA"/>
        </w:rPr>
        <w:t xml:space="preserve"> в электронной форме, участниками которого могут быть только субъекты малого и среднего предпринимательства</w:t>
      </w:r>
      <w:r w:rsidR="00C7528D">
        <w:rPr>
          <w:rFonts w:eastAsia="Arial Unicode MS" w:cs="Times New Roman"/>
          <w:lang w:eastAsia="ar-SA"/>
        </w:rPr>
        <w:t xml:space="preserve"> </w:t>
      </w:r>
      <w:r w:rsidR="00494825" w:rsidRPr="00494825">
        <w:rPr>
          <w:rFonts w:eastAsia="Times New Roman" w:cs="Times New Roman"/>
          <w:bCs/>
          <w:iCs/>
          <w:color w:val="000000"/>
          <w:lang w:val="x-none" w:eastAsia="x-none"/>
        </w:rPr>
        <w:t xml:space="preserve">на </w:t>
      </w:r>
      <w:r w:rsidR="00A11258" w:rsidRPr="00465C52">
        <w:rPr>
          <w:rFonts w:cs="Times New Roman"/>
          <w:b/>
          <w:sz w:val="24"/>
          <w:szCs w:val="24"/>
        </w:rPr>
        <w:t>приобретение нежилых помещений (нежилого здания) для нужд центрального офиса ФГУП «Калужское» ФСИН России</w:t>
      </w:r>
      <w:r w:rsidR="00A11258" w:rsidRPr="00716D35">
        <w:rPr>
          <w:rFonts w:eastAsia="Times New Roman"/>
          <w:bCs/>
          <w:iCs/>
          <w:color w:val="000000"/>
          <w:lang w:eastAsia="x-none"/>
        </w:rPr>
        <w:t xml:space="preserve"> </w:t>
      </w:r>
      <w:r w:rsidRPr="00B26B3B">
        <w:rPr>
          <w:rFonts w:eastAsia="Arial Unicode MS" w:cs="Times New Roman"/>
          <w:lang w:eastAsia="ar-SA"/>
        </w:rPr>
        <w:t>(далее – электронный аукцион).</w:t>
      </w:r>
    </w:p>
    <w:p w14:paraId="27FA15F6" w14:textId="77777777" w:rsidR="00374B52" w:rsidRPr="00374B52" w:rsidRDefault="001A6BD6" w:rsidP="00B26B3B">
      <w:pPr>
        <w:spacing w:line="240" w:lineRule="auto"/>
        <w:rPr>
          <w:rFonts w:cs="Times New Roman"/>
          <w:b/>
          <w:i/>
        </w:rPr>
      </w:pPr>
      <w:r w:rsidRPr="001A6BD6">
        <w:rPr>
          <w:rFonts w:cs="Times New Roman"/>
          <w:b/>
          <w:i/>
        </w:rPr>
        <w:t xml:space="preserve"> </w:t>
      </w:r>
    </w:p>
    <w:p w14:paraId="40294EB1" w14:textId="77777777" w:rsidR="00A10AE4" w:rsidRPr="003A6EDD" w:rsidRDefault="00374B52" w:rsidP="00374B52">
      <w:pPr>
        <w:spacing w:line="240" w:lineRule="auto"/>
        <w:jc w:val="both"/>
        <w:rPr>
          <w:rFonts w:eastAsia="Arial Unicode MS" w:cs="Times New Roman"/>
          <w:lang w:eastAsia="ar-SA"/>
        </w:rPr>
      </w:pPr>
      <w:r w:rsidRPr="00374B52">
        <w:rPr>
          <w:rFonts w:cs="Times New Roman"/>
          <w:b/>
          <w:i/>
        </w:rPr>
        <w:t xml:space="preserve">  </w:t>
      </w:r>
      <w:r w:rsidR="00E759B3">
        <w:rPr>
          <w:rFonts w:cs="Times New Roman"/>
          <w:b/>
          <w:i/>
        </w:rPr>
        <w:t xml:space="preserve"> </w:t>
      </w:r>
      <w:r w:rsidR="00E25A1D" w:rsidRPr="003A6EDD">
        <w:rPr>
          <w:rFonts w:eastAsia="Arial Unicode MS" w:cs="Times New Roman"/>
          <w:lang w:eastAsia="ar-SA"/>
        </w:rPr>
        <w:t>В</w:t>
      </w:r>
      <w:r w:rsidR="00E759B3">
        <w:rPr>
          <w:rFonts w:eastAsia="Arial Unicode MS" w:cs="Times New Roman"/>
          <w:lang w:eastAsia="ar-SA"/>
        </w:rPr>
        <w:t xml:space="preserve"> </w:t>
      </w:r>
      <w:r w:rsidR="00E25A1D" w:rsidRPr="003A6EDD">
        <w:rPr>
          <w:rFonts w:eastAsia="Arial Unicode MS" w:cs="Times New Roman"/>
          <w:lang w:eastAsia="ar-SA"/>
        </w:rPr>
        <w:t xml:space="preserve">электронном аукционе может принять участие </w:t>
      </w:r>
      <w:r w:rsidR="00E25A1D" w:rsidRPr="003A6EDD">
        <w:rPr>
          <w:rFonts w:eastAsia="Calibri" w:cs="Times New Roman"/>
        </w:rPr>
        <w:t xml:space="preserve">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12" w:history="1">
        <w:r w:rsidR="00E25A1D" w:rsidRPr="003A6EDD">
          <w:rPr>
            <w:rFonts w:eastAsia="Calibri" w:cs="Times New Roman"/>
          </w:rPr>
          <w:t>подпунктом 1 пункта 3 статьи 284</w:t>
        </w:r>
      </w:hyperlink>
      <w:r w:rsidR="00E25A1D" w:rsidRPr="003A6EDD">
        <w:rPr>
          <w:rFonts w:eastAsia="Calibri" w:cs="Times New Roman"/>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r w:rsidR="00E25A1D" w:rsidRPr="003A6EDD">
        <w:rPr>
          <w:rFonts w:cs="Times New Roman"/>
        </w:rPr>
        <w:t xml:space="preserve"> </w:t>
      </w:r>
      <w:r w:rsidR="00E25A1D" w:rsidRPr="003A6EDD">
        <w:rPr>
          <w:rFonts w:eastAsia="Arial Unicode MS" w:cs="Times New Roman"/>
          <w:lang w:eastAsia="ar-SA"/>
        </w:rPr>
        <w:t>(далее - участник закупки), соответствующие условиям, предусмотренным в документации об электронном аукционе.</w:t>
      </w:r>
    </w:p>
    <w:p w14:paraId="0BBCAB5B" w14:textId="77777777" w:rsidR="00A10AE4" w:rsidRPr="003A6EDD" w:rsidRDefault="00A10AE4" w:rsidP="00A10AE4">
      <w:pPr>
        <w:pStyle w:val="ConsPlusNormal"/>
        <w:jc w:val="both"/>
        <w:rPr>
          <w:rFonts w:ascii="Times New Roman" w:eastAsia="Arial Unicode MS" w:hAnsi="Times New Roman" w:cs="Times New Roman"/>
          <w:sz w:val="22"/>
          <w:szCs w:val="22"/>
          <w:lang w:eastAsia="ru-RU"/>
        </w:rPr>
      </w:pPr>
    </w:p>
    <w:p w14:paraId="6006675F" w14:textId="77777777" w:rsidR="00A10AE4" w:rsidRPr="003A6EDD" w:rsidRDefault="00B26B3B" w:rsidP="00A10AE4">
      <w:pPr>
        <w:pStyle w:val="ConsPlusNormal"/>
        <w:jc w:val="both"/>
        <w:rPr>
          <w:rFonts w:ascii="Times New Roman" w:hAnsi="Times New Roman" w:cs="Times New Roman"/>
          <w:sz w:val="22"/>
          <w:szCs w:val="22"/>
        </w:rPr>
      </w:pPr>
      <w:r w:rsidRPr="00B26B3B">
        <w:rPr>
          <w:rFonts w:ascii="Times New Roman" w:eastAsia="Arial Unicode MS" w:hAnsi="Times New Roman" w:cs="Times New Roman"/>
          <w:sz w:val="22"/>
          <w:szCs w:val="22"/>
          <w:lang w:eastAsia="ru-RU"/>
        </w:rPr>
        <w:t xml:space="preserve">  </w:t>
      </w:r>
      <w:r w:rsidR="00E759B3">
        <w:rPr>
          <w:rFonts w:ascii="Times New Roman" w:eastAsia="Arial Unicode MS" w:hAnsi="Times New Roman" w:cs="Times New Roman"/>
          <w:sz w:val="22"/>
          <w:szCs w:val="22"/>
          <w:lang w:eastAsia="ru-RU"/>
        </w:rPr>
        <w:t xml:space="preserve">  </w:t>
      </w:r>
      <w:r w:rsidR="00E25A1D" w:rsidRPr="003A6EDD">
        <w:rPr>
          <w:rFonts w:ascii="Times New Roman" w:eastAsia="Arial Unicode MS" w:hAnsi="Times New Roman" w:cs="Times New Roman"/>
          <w:sz w:val="22"/>
          <w:szCs w:val="22"/>
          <w:lang w:eastAsia="ru-RU"/>
        </w:rPr>
        <w:t xml:space="preserve">Участники закупки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w:t>
      </w:r>
      <w:hyperlink r:id="rId13" w:history="1">
        <w:r w:rsidR="00E25A1D" w:rsidRPr="003A6EDD">
          <w:rPr>
            <w:rFonts w:ascii="Times New Roman" w:eastAsia="Arial Unicode MS" w:hAnsi="Times New Roman" w:cs="Times New Roman"/>
            <w:sz w:val="22"/>
            <w:szCs w:val="22"/>
            <w:lang w:eastAsia="ru-RU"/>
          </w:rPr>
          <w:t>законодательством</w:t>
        </w:r>
      </w:hyperlink>
      <w:r w:rsidR="00E25A1D" w:rsidRPr="003A6EDD">
        <w:rPr>
          <w:rFonts w:ascii="Times New Roman" w:eastAsia="Arial Unicode MS" w:hAnsi="Times New Roman" w:cs="Times New Roman"/>
          <w:sz w:val="22"/>
          <w:szCs w:val="22"/>
          <w:lang w:eastAsia="ru-RU"/>
        </w:rPr>
        <w:t>.</w:t>
      </w:r>
    </w:p>
    <w:p w14:paraId="70B892E2" w14:textId="77777777" w:rsidR="00A10AE4" w:rsidRPr="003A6EDD" w:rsidRDefault="00A10AE4" w:rsidP="00A10AE4">
      <w:pPr>
        <w:autoSpaceDE w:val="0"/>
        <w:autoSpaceDN w:val="0"/>
        <w:adjustRightInd w:val="0"/>
        <w:spacing w:line="240" w:lineRule="auto"/>
        <w:jc w:val="both"/>
        <w:rPr>
          <w:rFonts w:eastAsia="Arial Unicode MS" w:cs="Times New Roman"/>
          <w:lang w:eastAsia="ru-RU"/>
        </w:rPr>
      </w:pPr>
    </w:p>
    <w:p w14:paraId="73E7CD1A" w14:textId="77777777" w:rsidR="00BB3515" w:rsidRPr="003A6EDD" w:rsidRDefault="00B26B3B" w:rsidP="00BB3515">
      <w:pPr>
        <w:spacing w:line="240" w:lineRule="auto"/>
        <w:ind w:right="72"/>
        <w:jc w:val="both"/>
        <w:rPr>
          <w:rFonts w:eastAsia="Times New Roman" w:cs="Times New Roman"/>
          <w:lang w:eastAsia="ru-RU"/>
        </w:rPr>
      </w:pPr>
      <w:r w:rsidRPr="00B26B3B">
        <w:rPr>
          <w:rFonts w:eastAsia="Times New Roman" w:cs="Times New Roman"/>
          <w:lang w:eastAsia="ru-RU"/>
        </w:rPr>
        <w:t xml:space="preserve">  </w:t>
      </w:r>
      <w:r w:rsidR="00E759B3">
        <w:rPr>
          <w:rFonts w:eastAsia="Times New Roman" w:cs="Times New Roman"/>
          <w:lang w:eastAsia="ru-RU"/>
        </w:rPr>
        <w:t xml:space="preserve">  </w:t>
      </w:r>
      <w:r w:rsidR="00BB3515" w:rsidRPr="003A6EDD">
        <w:rPr>
          <w:rFonts w:eastAsia="Times New Roman" w:cs="Times New Roman"/>
          <w:lang w:eastAsia="ru-RU"/>
        </w:rPr>
        <w:t>Подача заявок на участие в электронном аукционе осуществляется только лицами, зарегистрированными в единой информационной системе и аккредитованными на электронной площадке.</w:t>
      </w:r>
    </w:p>
    <w:p w14:paraId="1EB458F5" w14:textId="77777777" w:rsidR="00A10AE4" w:rsidRPr="003A6EDD" w:rsidRDefault="00A10AE4" w:rsidP="00BB3515">
      <w:pPr>
        <w:autoSpaceDE w:val="0"/>
        <w:autoSpaceDN w:val="0"/>
        <w:adjustRightInd w:val="0"/>
        <w:spacing w:line="240" w:lineRule="auto"/>
        <w:jc w:val="both"/>
        <w:rPr>
          <w:rFonts w:eastAsia="Arial Unicode MS" w:cs="Times New Roman"/>
          <w:lang w:eastAsia="ru-RU"/>
        </w:rPr>
      </w:pPr>
    </w:p>
    <w:p w14:paraId="07C561E2" w14:textId="77777777" w:rsidR="00351D2F" w:rsidRPr="00351D2F" w:rsidRDefault="00B26B3B" w:rsidP="00351D2F">
      <w:pPr>
        <w:widowControl w:val="0"/>
        <w:spacing w:line="250" w:lineRule="exact"/>
        <w:ind w:right="23"/>
        <w:jc w:val="both"/>
        <w:rPr>
          <w:rFonts w:eastAsia="Arial Unicode MS" w:cs="Times New Roman"/>
          <w:color w:val="000000"/>
          <w:lang w:eastAsia="ru-RU"/>
        </w:rPr>
      </w:pPr>
      <w:r w:rsidRPr="00B26B3B">
        <w:rPr>
          <w:rFonts w:eastAsia="Arial Unicode MS" w:cs="Times New Roman"/>
          <w:lang w:eastAsia="ru-RU"/>
        </w:rPr>
        <w:t xml:space="preserve">  </w:t>
      </w:r>
      <w:r w:rsidR="00E759B3">
        <w:rPr>
          <w:rFonts w:eastAsia="Arial Unicode MS" w:cs="Times New Roman"/>
          <w:lang w:eastAsia="ru-RU"/>
        </w:rPr>
        <w:t xml:space="preserve">   </w:t>
      </w:r>
      <w:r w:rsidR="00E25A1D" w:rsidRPr="003A6EDD">
        <w:rPr>
          <w:rFonts w:eastAsia="Arial Unicode MS" w:cs="Times New Roman"/>
          <w:lang w:eastAsia="ru-RU"/>
        </w:rPr>
        <w:t xml:space="preserve">Настоящая документация об электронном аукционе подготовлена в соответствии с положениями Гражданского кодекса Российской Федерации, </w:t>
      </w:r>
      <w:r w:rsidR="00C7528D" w:rsidRPr="00C7528D">
        <w:rPr>
          <w:rFonts w:eastAsia="Arial Unicode MS" w:cs="Times New Roman"/>
          <w:lang w:eastAsia="ru-RU"/>
        </w:rPr>
        <w:t>Федерального закона от 18.07.2011 № 223-ФЗ "О закупках товаров, работ, услуг отдельными видами юридических лиц" (далее – Закон 223-ФЗ), принятым в соответствии с ним и утвержденным с учетом положений части 3 статьи 2 Закона 223-ФЗ правовым актом, регламентирующим правила закупки</w:t>
      </w:r>
      <w:r w:rsidR="00C7528D" w:rsidRPr="00C7528D">
        <w:t xml:space="preserve"> </w:t>
      </w:r>
      <w:r w:rsidR="00C7528D" w:rsidRPr="00C7528D">
        <w:rPr>
          <w:rFonts w:eastAsia="Arial Unicode MS" w:cs="Times New Roman"/>
          <w:lang w:eastAsia="ru-RU"/>
        </w:rPr>
        <w:t xml:space="preserve">(Положение о закупке товаров, работ, услуг </w:t>
      </w:r>
      <w:r w:rsidR="00C7528D">
        <w:rPr>
          <w:rFonts w:eastAsia="Arial Unicode MS" w:cs="Times New Roman"/>
          <w:lang w:eastAsia="ru-RU"/>
        </w:rPr>
        <w:t>Федерального государственного унитарного предприятия «Калужское» Федеральной службы исполнения наказаний (ФГУП «Калужское» ФСИН России)</w:t>
      </w:r>
      <w:r w:rsidR="00C7528D" w:rsidRPr="00C7528D">
        <w:rPr>
          <w:rFonts w:eastAsia="Arial Unicode MS" w:cs="Times New Roman"/>
          <w:lang w:eastAsia="ru-RU"/>
        </w:rPr>
        <w:t>, далее – Положение о закупке)</w:t>
      </w:r>
      <w:r w:rsidR="00E25A1D" w:rsidRPr="003A6EDD">
        <w:rPr>
          <w:rFonts w:eastAsia="Arial Unicode MS" w:cs="Times New Roman"/>
          <w:color w:val="000000"/>
          <w:lang w:eastAsia="ru-RU"/>
        </w:rPr>
        <w:t>, а также иным законодательством, регулирующим отношения, связанные с осуществлением закупок.</w:t>
      </w:r>
    </w:p>
    <w:p w14:paraId="3A48DB64" w14:textId="77777777" w:rsidR="00A10AE4" w:rsidRPr="003A6EDD" w:rsidRDefault="00E759B3" w:rsidP="00B256CE">
      <w:pPr>
        <w:suppressAutoHyphens/>
        <w:autoSpaceDE w:val="0"/>
        <w:autoSpaceDN w:val="0"/>
        <w:adjustRightInd w:val="0"/>
        <w:spacing w:before="120" w:line="240" w:lineRule="auto"/>
        <w:jc w:val="both"/>
        <w:rPr>
          <w:rFonts w:eastAsia="Arial Unicode MS" w:cs="Times New Roman"/>
          <w:lang w:eastAsia="ar-SA"/>
        </w:rPr>
      </w:pPr>
      <w:r>
        <w:rPr>
          <w:rFonts w:eastAsia="Arial Unicode MS"/>
          <w:lang w:eastAsia="ar-SA"/>
        </w:rPr>
        <w:t xml:space="preserve">     </w:t>
      </w:r>
      <w:r w:rsidR="00351D2F" w:rsidRPr="00B256CE">
        <w:rPr>
          <w:rFonts w:eastAsia="Arial Unicode MS"/>
          <w:lang w:eastAsia="ar-SA"/>
        </w:rPr>
        <w:t xml:space="preserve">По результатам </w:t>
      </w:r>
      <w:r w:rsidR="00C44563" w:rsidRPr="00B256CE">
        <w:rPr>
          <w:rFonts w:eastAsia="Arial Unicode MS"/>
          <w:lang w:eastAsia="ar-SA"/>
        </w:rPr>
        <w:t>аукциона в электронной форме, участниками которого могут быть только субъекты малого и среднего предпринимательства договор</w:t>
      </w:r>
      <w:r w:rsidR="00351D2F" w:rsidRPr="00B256CE">
        <w:rPr>
          <w:rFonts w:eastAsia="Arial Unicode MS"/>
          <w:lang w:eastAsia="ar-SA"/>
        </w:rPr>
        <w:t xml:space="preserve"> заключается с победителем аукциона</w:t>
      </w:r>
      <w:r w:rsidR="00B256CE" w:rsidRPr="00B256CE">
        <w:rPr>
          <w:rFonts w:eastAsia="Arial Unicode MS"/>
          <w:lang w:eastAsia="ar-SA"/>
        </w:rPr>
        <w:t>.</w:t>
      </w:r>
    </w:p>
    <w:p w14:paraId="18155F53" w14:textId="77777777" w:rsidR="00A10AE4" w:rsidRPr="003A6EDD" w:rsidRDefault="00A10AE4" w:rsidP="00A10AE4">
      <w:pPr>
        <w:spacing w:line="240" w:lineRule="auto"/>
        <w:jc w:val="center"/>
        <w:rPr>
          <w:rFonts w:eastAsia="Arial Unicode MS" w:cs="Times New Roman"/>
          <w:bCs/>
          <w:lang w:eastAsia="ar-SA"/>
        </w:rPr>
      </w:pPr>
    </w:p>
    <w:p w14:paraId="06F6BE62" w14:textId="77777777" w:rsidR="00A10AE4" w:rsidRPr="003A6EDD" w:rsidRDefault="00E25A1D">
      <w:pPr>
        <w:spacing w:after="200"/>
        <w:rPr>
          <w:rFonts w:eastAsia="Arial Unicode MS" w:cs="Times New Roman"/>
          <w:lang w:eastAsia="ar-SA"/>
        </w:rPr>
      </w:pPr>
      <w:r w:rsidRPr="003A6EDD">
        <w:rPr>
          <w:rFonts w:eastAsia="Arial Unicode MS" w:cs="Times New Roman"/>
          <w:lang w:eastAsia="ar-SA"/>
        </w:rPr>
        <w:br w:type="page"/>
      </w:r>
    </w:p>
    <w:p w14:paraId="42F2772A" w14:textId="77777777" w:rsidR="00A10AE4" w:rsidRPr="003A6EDD" w:rsidRDefault="00E25A1D" w:rsidP="000641A1">
      <w:pPr>
        <w:jc w:val="center"/>
        <w:rPr>
          <w:rFonts w:cs="Times New Roman"/>
          <w:b/>
          <w:bCs/>
          <w:sz w:val="26"/>
          <w:szCs w:val="26"/>
        </w:rPr>
      </w:pPr>
      <w:r w:rsidRPr="003A6EDD">
        <w:rPr>
          <w:rFonts w:cs="Times New Roman"/>
          <w:b/>
          <w:bCs/>
          <w:sz w:val="26"/>
          <w:szCs w:val="26"/>
        </w:rPr>
        <w:lastRenderedPageBreak/>
        <w:t xml:space="preserve">РАЗДЕЛ </w:t>
      </w:r>
      <w:r w:rsidRPr="003A6EDD">
        <w:rPr>
          <w:rFonts w:cs="Times New Roman"/>
          <w:b/>
          <w:bCs/>
          <w:sz w:val="26"/>
          <w:szCs w:val="26"/>
          <w:lang w:val="en-US"/>
        </w:rPr>
        <w:t>I</w:t>
      </w:r>
    </w:p>
    <w:p w14:paraId="6AD25D9F" w14:textId="77777777" w:rsidR="00A10AE4" w:rsidRPr="003A6EDD" w:rsidRDefault="00E25A1D" w:rsidP="00A10AE4">
      <w:pPr>
        <w:spacing w:line="240" w:lineRule="auto"/>
        <w:jc w:val="center"/>
        <w:rPr>
          <w:rFonts w:eastAsia="Arial Unicode MS" w:cs="Times New Roman"/>
          <w:sz w:val="26"/>
          <w:szCs w:val="26"/>
          <w:lang w:eastAsia="ar-SA"/>
        </w:rPr>
      </w:pPr>
      <w:r w:rsidRPr="003A6EDD">
        <w:rPr>
          <w:rFonts w:cs="Times New Roman"/>
          <w:b/>
          <w:bCs/>
          <w:sz w:val="26"/>
          <w:szCs w:val="26"/>
        </w:rPr>
        <w:t xml:space="preserve"> </w:t>
      </w:r>
      <w:r w:rsidRPr="003A6EDD">
        <w:rPr>
          <w:rFonts w:eastAsia="Arial Unicode MS" w:cs="Times New Roman"/>
          <w:sz w:val="26"/>
          <w:szCs w:val="26"/>
          <w:lang w:eastAsia="ar-SA"/>
        </w:rPr>
        <w:t xml:space="preserve"> ИНФОРМАЦИОННАЯ КАРТА</w:t>
      </w:r>
    </w:p>
    <w:p w14:paraId="235E9506" w14:textId="77777777" w:rsidR="00A10AE4" w:rsidRPr="003A6EDD" w:rsidRDefault="00E25A1D" w:rsidP="001A6BD6">
      <w:pPr>
        <w:spacing w:line="240" w:lineRule="auto"/>
        <w:jc w:val="center"/>
        <w:rPr>
          <w:rFonts w:eastAsia="Arial Unicode MS" w:cs="Times New Roman"/>
          <w:lang w:eastAsia="ar-SA"/>
        </w:rPr>
      </w:pPr>
      <w:r w:rsidRPr="003A6EDD">
        <w:rPr>
          <w:rFonts w:eastAsia="Arial Unicode MS" w:cs="Times New Roman"/>
          <w:sz w:val="26"/>
          <w:szCs w:val="26"/>
          <w:lang w:eastAsia="ar-SA"/>
        </w:rPr>
        <w:t xml:space="preserve"> ЗАЯВКИ НА УЧАСТИЕ В ЭЛЕКТРОННОМ АУКЦИОНЕ</w:t>
      </w:r>
    </w:p>
    <w:tbl>
      <w:tblPr>
        <w:tblW w:w="105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4536"/>
        <w:gridCol w:w="206"/>
        <w:gridCol w:w="5109"/>
      </w:tblGrid>
      <w:tr w:rsidR="005B2155" w:rsidRPr="003A6EDD" w14:paraId="18CCF871" w14:textId="77777777" w:rsidTr="00653B62">
        <w:trPr>
          <w:trHeight w:val="20"/>
          <w:jc w:val="center"/>
        </w:trPr>
        <w:tc>
          <w:tcPr>
            <w:tcW w:w="704" w:type="dxa"/>
          </w:tcPr>
          <w:p w14:paraId="7E87CF2F" w14:textId="77777777" w:rsidR="00A10AE4" w:rsidRPr="003A6EDD" w:rsidRDefault="00E25A1D" w:rsidP="00A10AE4">
            <w:pPr>
              <w:tabs>
                <w:tab w:val="left" w:pos="1134"/>
              </w:tabs>
              <w:spacing w:line="240" w:lineRule="auto"/>
              <w:jc w:val="center"/>
              <w:rPr>
                <w:rFonts w:eastAsia="Arial Unicode MS" w:cs="Times New Roman"/>
                <w:b/>
                <w:lang w:eastAsia="ar-SA"/>
              </w:rPr>
            </w:pPr>
            <w:r w:rsidRPr="003A6EDD">
              <w:rPr>
                <w:rFonts w:eastAsia="Arial Unicode MS" w:cs="Times New Roman"/>
                <w:b/>
                <w:lang w:eastAsia="ar-SA"/>
              </w:rPr>
              <w:t>№ п/п</w:t>
            </w:r>
          </w:p>
        </w:tc>
        <w:tc>
          <w:tcPr>
            <w:tcW w:w="4536" w:type="dxa"/>
            <w:vAlign w:val="center"/>
          </w:tcPr>
          <w:p w14:paraId="3B242D45" w14:textId="77777777" w:rsidR="00A10AE4" w:rsidRPr="003A6EDD" w:rsidRDefault="00E25A1D" w:rsidP="00A10AE4">
            <w:pPr>
              <w:tabs>
                <w:tab w:val="left" w:pos="1134"/>
              </w:tabs>
              <w:spacing w:line="240" w:lineRule="auto"/>
              <w:jc w:val="center"/>
              <w:rPr>
                <w:rFonts w:eastAsia="Arial Unicode MS" w:cs="Times New Roman"/>
                <w:lang w:eastAsia="ar-SA"/>
              </w:rPr>
            </w:pPr>
            <w:r w:rsidRPr="003A6EDD">
              <w:rPr>
                <w:rFonts w:eastAsia="Arial Unicode MS" w:cs="Times New Roman"/>
                <w:b/>
                <w:lang w:eastAsia="ar-SA"/>
              </w:rPr>
              <w:t>Наименование пункта</w:t>
            </w:r>
          </w:p>
        </w:tc>
        <w:tc>
          <w:tcPr>
            <w:tcW w:w="5315" w:type="dxa"/>
            <w:gridSpan w:val="2"/>
            <w:vAlign w:val="center"/>
          </w:tcPr>
          <w:p w14:paraId="75E978D2" w14:textId="77777777" w:rsidR="00A10AE4" w:rsidRPr="003A6EDD" w:rsidRDefault="00E25A1D" w:rsidP="00A10AE4">
            <w:pPr>
              <w:spacing w:line="240" w:lineRule="auto"/>
              <w:jc w:val="center"/>
              <w:rPr>
                <w:rFonts w:eastAsia="Arial Unicode MS" w:cs="Times New Roman"/>
                <w:lang w:eastAsia="ar-SA"/>
              </w:rPr>
            </w:pPr>
            <w:r w:rsidRPr="003A6EDD">
              <w:rPr>
                <w:rFonts w:eastAsia="Arial Unicode MS" w:cs="Times New Roman"/>
                <w:b/>
                <w:lang w:eastAsia="ar-SA"/>
              </w:rPr>
              <w:t>Текст пояснений</w:t>
            </w:r>
          </w:p>
        </w:tc>
      </w:tr>
      <w:tr w:rsidR="00990050" w:rsidRPr="0045314C" w14:paraId="6F5B15BB" w14:textId="77777777" w:rsidTr="00653B62">
        <w:trPr>
          <w:trHeight w:val="20"/>
          <w:jc w:val="center"/>
        </w:trPr>
        <w:tc>
          <w:tcPr>
            <w:tcW w:w="704" w:type="dxa"/>
          </w:tcPr>
          <w:p w14:paraId="0A63CD1D" w14:textId="77777777" w:rsidR="00990050" w:rsidRPr="003A6EDD" w:rsidRDefault="00990050" w:rsidP="00990050">
            <w:pPr>
              <w:widowControl w:val="0"/>
              <w:tabs>
                <w:tab w:val="left" w:pos="1134"/>
              </w:tabs>
              <w:snapToGrid w:val="0"/>
              <w:spacing w:line="240" w:lineRule="auto"/>
              <w:rPr>
                <w:rFonts w:eastAsia="Arial Unicode MS" w:cs="Times New Roman"/>
                <w:color w:val="000000"/>
                <w:lang w:eastAsia="ar-SA"/>
              </w:rPr>
            </w:pPr>
            <w:r w:rsidRPr="003A6EDD">
              <w:rPr>
                <w:rFonts w:eastAsia="Arial Unicode MS" w:cs="Times New Roman"/>
                <w:color w:val="000000"/>
                <w:lang w:eastAsia="ar-SA"/>
              </w:rPr>
              <w:t>1</w:t>
            </w:r>
          </w:p>
        </w:tc>
        <w:tc>
          <w:tcPr>
            <w:tcW w:w="4536" w:type="dxa"/>
          </w:tcPr>
          <w:p w14:paraId="31C07EA5" w14:textId="77777777" w:rsidR="00990050" w:rsidRPr="003A6EDD" w:rsidRDefault="00990050" w:rsidP="00990050">
            <w:pPr>
              <w:widowControl w:val="0"/>
              <w:tabs>
                <w:tab w:val="left" w:pos="1134"/>
              </w:tabs>
              <w:snapToGrid w:val="0"/>
              <w:spacing w:line="240" w:lineRule="auto"/>
              <w:rPr>
                <w:rFonts w:eastAsia="Arial Unicode MS" w:cs="Times New Roman"/>
                <w:lang w:eastAsia="ar-SA"/>
              </w:rPr>
            </w:pPr>
            <w:r w:rsidRPr="003A6EDD">
              <w:rPr>
                <w:rFonts w:cs="Times New Roman"/>
              </w:rPr>
              <w:t>Наименование заказчика, контактная информация</w:t>
            </w:r>
          </w:p>
        </w:tc>
        <w:tc>
          <w:tcPr>
            <w:tcW w:w="5315" w:type="dxa"/>
            <w:gridSpan w:val="2"/>
          </w:tcPr>
          <w:p w14:paraId="40C740C1" w14:textId="77777777" w:rsidR="00990050" w:rsidRPr="003A6EDD" w:rsidRDefault="00990050" w:rsidP="000605D2">
            <w:pPr>
              <w:spacing w:line="240" w:lineRule="auto"/>
              <w:jc w:val="both"/>
              <w:rPr>
                <w:rFonts w:eastAsia="Times New Roman" w:cs="Times New Roman"/>
                <w:b/>
                <w:lang w:eastAsia="ru-RU"/>
              </w:rPr>
            </w:pPr>
            <w:r w:rsidRPr="003A6EDD">
              <w:rPr>
                <w:rFonts w:eastAsia="Times New Roman" w:cs="Times New Roman"/>
                <w:b/>
                <w:lang w:eastAsia="ru-RU"/>
              </w:rPr>
              <w:t>ФГУП «Калужское» ФСИН России</w:t>
            </w:r>
          </w:p>
          <w:p w14:paraId="370C0A86" w14:textId="38178E72" w:rsidR="00990050" w:rsidRPr="003A6EDD" w:rsidRDefault="00990050" w:rsidP="000605D2">
            <w:pPr>
              <w:spacing w:line="240" w:lineRule="auto"/>
              <w:jc w:val="both"/>
              <w:rPr>
                <w:rFonts w:eastAsia="Times New Roman" w:cs="Times New Roman"/>
                <w:lang w:eastAsia="ru-RU"/>
              </w:rPr>
            </w:pPr>
            <w:r w:rsidRPr="003A6EDD">
              <w:rPr>
                <w:rFonts w:eastAsia="Times New Roman" w:cs="Times New Roman"/>
                <w:lang w:eastAsia="ru-RU"/>
              </w:rPr>
              <w:t xml:space="preserve">адрес: 248002, г. Калуга, ул. </w:t>
            </w:r>
            <w:r w:rsidR="00ED52BA">
              <w:rPr>
                <w:rFonts w:eastAsia="Times New Roman" w:cs="Times New Roman"/>
                <w:lang w:eastAsia="ru-RU"/>
              </w:rPr>
              <w:t>Болдина</w:t>
            </w:r>
            <w:r w:rsidRPr="003A6EDD">
              <w:rPr>
                <w:rFonts w:eastAsia="Times New Roman" w:cs="Times New Roman"/>
                <w:lang w:eastAsia="ru-RU"/>
              </w:rPr>
              <w:t>, д.</w:t>
            </w:r>
            <w:r w:rsidR="00BF72D7">
              <w:rPr>
                <w:rFonts w:eastAsia="Times New Roman" w:cs="Times New Roman"/>
                <w:lang w:eastAsia="ru-RU"/>
              </w:rPr>
              <w:t>71</w:t>
            </w:r>
          </w:p>
          <w:p w14:paraId="63FC8B6C" w14:textId="77777777" w:rsidR="00990050" w:rsidRPr="003A6EDD" w:rsidRDefault="00990050" w:rsidP="000605D2">
            <w:pPr>
              <w:spacing w:line="240" w:lineRule="auto"/>
              <w:jc w:val="both"/>
              <w:rPr>
                <w:rFonts w:eastAsia="Times New Roman" w:cs="Times New Roman"/>
                <w:bCs/>
                <w:lang w:eastAsia="ru-RU"/>
              </w:rPr>
            </w:pPr>
            <w:r w:rsidRPr="003A6EDD">
              <w:rPr>
                <w:rFonts w:eastAsia="Times New Roman" w:cs="Times New Roman"/>
                <w:bCs/>
                <w:lang w:eastAsia="ru-RU"/>
              </w:rPr>
              <w:t>тел. (факс) (4842) 22-06-74, 22-06-75, 22-06-76</w:t>
            </w:r>
          </w:p>
          <w:p w14:paraId="6A7D98C8" w14:textId="77777777" w:rsidR="00990050" w:rsidRPr="0090033B" w:rsidRDefault="00990050" w:rsidP="00374B52">
            <w:pPr>
              <w:spacing w:line="240" w:lineRule="auto"/>
              <w:jc w:val="both"/>
              <w:rPr>
                <w:rFonts w:eastAsia="Times New Roman" w:cs="Times New Roman"/>
                <w:lang w:eastAsia="ru-RU"/>
              </w:rPr>
            </w:pPr>
            <w:r w:rsidRPr="003A6EDD">
              <w:rPr>
                <w:rFonts w:eastAsia="Times New Roman" w:cs="Times New Roman"/>
                <w:bCs/>
                <w:lang w:val="en-US" w:eastAsia="ru-RU"/>
              </w:rPr>
              <w:t>e</w:t>
            </w:r>
            <w:r w:rsidRPr="0090033B">
              <w:rPr>
                <w:rFonts w:eastAsia="Times New Roman" w:cs="Times New Roman"/>
                <w:bCs/>
                <w:lang w:eastAsia="ru-RU"/>
              </w:rPr>
              <w:t>-</w:t>
            </w:r>
            <w:r w:rsidRPr="003A6EDD">
              <w:rPr>
                <w:rFonts w:eastAsia="Times New Roman" w:cs="Times New Roman"/>
                <w:bCs/>
                <w:lang w:val="en-US" w:eastAsia="ru-RU"/>
              </w:rPr>
              <w:t>mail</w:t>
            </w:r>
            <w:r w:rsidRPr="0090033B">
              <w:rPr>
                <w:rFonts w:eastAsia="Times New Roman" w:cs="Times New Roman"/>
                <w:bCs/>
                <w:lang w:eastAsia="ru-RU"/>
              </w:rPr>
              <w:t xml:space="preserve">:  </w:t>
            </w:r>
            <w:r w:rsidRPr="003A6EDD">
              <w:rPr>
                <w:rStyle w:val="ad"/>
                <w:rFonts w:cs="Times New Roman"/>
                <w:lang w:val="en-US" w:eastAsia="ru-RU"/>
              </w:rPr>
              <w:t>info</w:t>
            </w:r>
            <w:r w:rsidRPr="0090033B">
              <w:rPr>
                <w:rStyle w:val="ad"/>
                <w:rFonts w:cs="Times New Roman"/>
                <w:lang w:eastAsia="ru-RU"/>
              </w:rPr>
              <w:t>@</w:t>
            </w:r>
            <w:r w:rsidRPr="003A6EDD">
              <w:rPr>
                <w:rStyle w:val="ad"/>
                <w:rFonts w:cs="Times New Roman"/>
                <w:lang w:val="en-US" w:eastAsia="ru-RU"/>
              </w:rPr>
              <w:t>fgup</w:t>
            </w:r>
            <w:r w:rsidRPr="0090033B">
              <w:rPr>
                <w:rStyle w:val="ad"/>
                <w:rFonts w:cs="Times New Roman"/>
                <w:lang w:eastAsia="ru-RU"/>
              </w:rPr>
              <w:t>-</w:t>
            </w:r>
            <w:r w:rsidRPr="003A6EDD">
              <w:rPr>
                <w:rStyle w:val="ad"/>
                <w:rFonts w:cs="Times New Roman"/>
                <w:lang w:val="en-US" w:eastAsia="ru-RU"/>
              </w:rPr>
              <w:t>kaluga</w:t>
            </w:r>
            <w:r w:rsidRPr="0090033B">
              <w:rPr>
                <w:rStyle w:val="ad"/>
                <w:rFonts w:cs="Times New Roman"/>
                <w:lang w:eastAsia="ru-RU"/>
              </w:rPr>
              <w:t>.</w:t>
            </w:r>
            <w:r w:rsidRPr="003A6EDD">
              <w:rPr>
                <w:rStyle w:val="ad"/>
                <w:rFonts w:cs="Times New Roman"/>
                <w:lang w:val="en-US" w:eastAsia="ru-RU"/>
              </w:rPr>
              <w:t>ru</w:t>
            </w:r>
          </w:p>
        </w:tc>
      </w:tr>
      <w:tr w:rsidR="00990050" w:rsidRPr="003A6EDD" w14:paraId="384CAC00" w14:textId="77777777" w:rsidTr="00653B62">
        <w:trPr>
          <w:trHeight w:val="20"/>
          <w:jc w:val="center"/>
        </w:trPr>
        <w:tc>
          <w:tcPr>
            <w:tcW w:w="704" w:type="dxa"/>
          </w:tcPr>
          <w:p w14:paraId="145DA86A" w14:textId="77777777" w:rsidR="00990050" w:rsidRPr="003A6EDD" w:rsidRDefault="00990050" w:rsidP="00990050">
            <w:pPr>
              <w:widowControl w:val="0"/>
              <w:tabs>
                <w:tab w:val="left" w:pos="1134"/>
              </w:tabs>
              <w:snapToGrid w:val="0"/>
              <w:spacing w:line="240" w:lineRule="auto"/>
              <w:rPr>
                <w:rFonts w:eastAsia="Arial Unicode MS" w:cs="Times New Roman"/>
                <w:color w:val="000000"/>
                <w:lang w:eastAsia="ar-SA"/>
              </w:rPr>
            </w:pPr>
            <w:r w:rsidRPr="003A6EDD">
              <w:rPr>
                <w:rFonts w:eastAsia="Arial Unicode MS" w:cs="Times New Roman"/>
                <w:color w:val="000000"/>
                <w:lang w:eastAsia="ar-SA"/>
              </w:rPr>
              <w:t>2</w:t>
            </w:r>
          </w:p>
        </w:tc>
        <w:tc>
          <w:tcPr>
            <w:tcW w:w="4536" w:type="dxa"/>
          </w:tcPr>
          <w:p w14:paraId="68129930" w14:textId="77777777" w:rsidR="00990050" w:rsidRPr="003A6EDD" w:rsidRDefault="00BA2F1C" w:rsidP="00990050">
            <w:pPr>
              <w:widowControl w:val="0"/>
              <w:tabs>
                <w:tab w:val="left" w:pos="1134"/>
              </w:tabs>
              <w:snapToGrid w:val="0"/>
              <w:spacing w:line="240" w:lineRule="auto"/>
              <w:rPr>
                <w:rFonts w:eastAsia="Arial Unicode MS" w:cs="Times New Roman"/>
                <w:lang w:eastAsia="ar-SA"/>
              </w:rPr>
            </w:pPr>
            <w:r>
              <w:rPr>
                <w:rFonts w:eastAsia="Arial Unicode MS" w:cs="Times New Roman"/>
                <w:lang w:eastAsia="ar-SA"/>
              </w:rPr>
              <w:t>К</w:t>
            </w:r>
            <w:r w:rsidRPr="00BA2F1C">
              <w:rPr>
                <w:rFonts w:eastAsia="Arial Unicode MS" w:cs="Times New Roman"/>
                <w:lang w:eastAsia="ar-SA"/>
              </w:rPr>
              <w:t xml:space="preserve">онтактная информация   </w:t>
            </w:r>
          </w:p>
        </w:tc>
        <w:tc>
          <w:tcPr>
            <w:tcW w:w="5315" w:type="dxa"/>
            <w:gridSpan w:val="2"/>
          </w:tcPr>
          <w:p w14:paraId="226709C1" w14:textId="77777777" w:rsidR="0061690D" w:rsidRPr="000E2A6A" w:rsidRDefault="0061690D" w:rsidP="0061690D">
            <w:pPr>
              <w:jc w:val="both"/>
              <w:rPr>
                <w:rFonts w:eastAsia="Times New Roman" w:cs="Times New Roman"/>
                <w:bCs/>
                <w:lang w:eastAsia="ru-RU"/>
              </w:rPr>
            </w:pPr>
            <w:r w:rsidRPr="000E2A6A">
              <w:rPr>
                <w:rFonts w:eastAsia="Times New Roman" w:cs="Times New Roman"/>
                <w:bCs/>
                <w:lang w:eastAsia="ru-RU"/>
              </w:rPr>
              <w:t xml:space="preserve">Контактное лицо по процедуре закупки: Конова </w:t>
            </w:r>
            <w:r w:rsidRPr="000E2A6A">
              <w:rPr>
                <w:rFonts w:eastAsia="Times New Roman" w:cs="Times New Roman"/>
                <w:lang w:eastAsia="ru-RU"/>
              </w:rPr>
              <w:t>Екатерина Николаевна</w:t>
            </w:r>
          </w:p>
          <w:p w14:paraId="65EE01F5" w14:textId="77777777" w:rsidR="0061690D" w:rsidRPr="000E2A6A" w:rsidRDefault="0061690D" w:rsidP="0061690D">
            <w:pPr>
              <w:rPr>
                <w:rFonts w:eastAsia="Times New Roman" w:cs="Times New Roman"/>
                <w:bCs/>
                <w:lang w:eastAsia="ru-RU"/>
              </w:rPr>
            </w:pPr>
            <w:r w:rsidRPr="000E2A6A">
              <w:rPr>
                <w:rFonts w:eastAsia="Times New Roman" w:cs="Times New Roman"/>
                <w:bCs/>
                <w:lang w:eastAsia="ru-RU"/>
              </w:rPr>
              <w:t>телефон:</w:t>
            </w:r>
            <w:r>
              <w:rPr>
                <w:rFonts w:eastAsia="Times New Roman" w:cs="Times New Roman"/>
                <w:bCs/>
                <w:lang w:eastAsia="ru-RU"/>
              </w:rPr>
              <w:t xml:space="preserve"> </w:t>
            </w:r>
            <w:r w:rsidRPr="000E2A6A">
              <w:rPr>
                <w:rFonts w:eastAsia="Times New Roman" w:cs="Times New Roman"/>
                <w:bCs/>
                <w:lang w:eastAsia="ru-RU"/>
              </w:rPr>
              <w:t>+7 921-512-82-29</w:t>
            </w:r>
          </w:p>
          <w:p w14:paraId="76CE13D4" w14:textId="77777777" w:rsidR="0061690D" w:rsidRPr="000E2A6A" w:rsidRDefault="0061690D" w:rsidP="0061690D">
            <w:pPr>
              <w:rPr>
                <w:rStyle w:val="ad"/>
                <w:rFonts w:cs="Times New Roman"/>
                <w:lang w:eastAsia="ru-RU"/>
              </w:rPr>
            </w:pPr>
            <w:r w:rsidRPr="000E2A6A">
              <w:rPr>
                <w:rFonts w:eastAsia="Times New Roman" w:cs="Times New Roman"/>
                <w:bCs/>
                <w:lang w:eastAsia="ru-RU"/>
              </w:rPr>
              <w:t xml:space="preserve">Электронная почта: </w:t>
            </w:r>
            <w:hyperlink r:id="rId14" w:history="1">
              <w:r w:rsidRPr="000E2A6A">
                <w:rPr>
                  <w:rStyle w:val="ad"/>
                  <w:rFonts w:cs="Times New Roman"/>
                  <w:lang w:val="en-US"/>
                </w:rPr>
                <w:t>konova</w:t>
              </w:r>
              <w:r w:rsidRPr="000E2A6A">
                <w:rPr>
                  <w:rStyle w:val="ad"/>
                  <w:rFonts w:cs="Times New Roman"/>
                </w:rPr>
                <w:t>_</w:t>
              </w:r>
              <w:r w:rsidRPr="000E2A6A">
                <w:rPr>
                  <w:rStyle w:val="ad"/>
                  <w:rFonts w:cs="Times New Roman"/>
                  <w:lang w:val="en-US"/>
                </w:rPr>
                <w:t>en</w:t>
              </w:r>
              <w:r w:rsidRPr="000E2A6A">
                <w:rPr>
                  <w:rStyle w:val="ad"/>
                  <w:rFonts w:cs="Times New Roman"/>
                </w:rPr>
                <w:t>@fgup-kaluga.ru</w:t>
              </w:r>
            </w:hyperlink>
            <w:r w:rsidRPr="000E2A6A">
              <w:rPr>
                <w:rFonts w:cs="Times New Roman"/>
              </w:rPr>
              <w:t xml:space="preserve"> </w:t>
            </w:r>
          </w:p>
          <w:p w14:paraId="5ADBA792" w14:textId="77777777" w:rsidR="0061690D" w:rsidRPr="000E2A6A" w:rsidRDefault="0061690D" w:rsidP="0061690D">
            <w:pPr>
              <w:jc w:val="both"/>
              <w:rPr>
                <w:rStyle w:val="ad"/>
                <w:rFonts w:eastAsia="Times New Roman" w:cs="Times New Roman"/>
                <w:bCs/>
                <w:color w:val="auto"/>
                <w:u w:val="none"/>
                <w:lang w:eastAsia="ru-RU"/>
              </w:rPr>
            </w:pPr>
            <w:r w:rsidRPr="000E2A6A">
              <w:rPr>
                <w:rStyle w:val="ad"/>
                <w:rFonts w:cs="Times New Roman"/>
                <w:color w:val="000000" w:themeColor="text1"/>
                <w:u w:val="none"/>
              </w:rPr>
              <w:t xml:space="preserve">Контактное лицо по техническому заданию и исполнению Договора: </w:t>
            </w:r>
            <w:r w:rsidRPr="00632AA4">
              <w:rPr>
                <w:rStyle w:val="ad"/>
                <w:rFonts w:cs="Times New Roman"/>
                <w:b/>
                <w:bCs/>
                <w:color w:val="000000" w:themeColor="text1"/>
                <w:u w:val="none"/>
              </w:rPr>
              <w:t>Пономарев Михаил Сергеевич</w:t>
            </w:r>
          </w:p>
          <w:p w14:paraId="37B87A1C" w14:textId="77777777" w:rsidR="0061690D" w:rsidRPr="000E2A6A" w:rsidRDefault="0061690D" w:rsidP="0061690D">
            <w:pPr>
              <w:rPr>
                <w:rFonts w:eastAsia="Times New Roman" w:cs="Times New Roman"/>
                <w:bCs/>
                <w:lang w:eastAsia="ru-RU"/>
              </w:rPr>
            </w:pPr>
            <w:r w:rsidRPr="000E2A6A">
              <w:rPr>
                <w:rFonts w:eastAsia="Times New Roman" w:cs="Times New Roman"/>
                <w:bCs/>
                <w:lang w:eastAsia="ru-RU"/>
              </w:rPr>
              <w:t>Телефон:</w:t>
            </w:r>
            <w:r w:rsidRPr="000E2A6A">
              <w:rPr>
                <w:rFonts w:cs="Times New Roman"/>
              </w:rPr>
              <w:t xml:space="preserve"> </w:t>
            </w:r>
            <w:r w:rsidRPr="000E2A6A">
              <w:rPr>
                <w:rFonts w:eastAsia="Times New Roman" w:cs="Times New Roman"/>
                <w:bCs/>
                <w:lang w:eastAsia="ru-RU"/>
              </w:rPr>
              <w:t>+</w:t>
            </w:r>
            <w:r w:rsidRPr="000E2A6A">
              <w:rPr>
                <w:rFonts w:cs="Times New Roman"/>
                <w:color w:val="333333"/>
                <w:sz w:val="23"/>
                <w:szCs w:val="23"/>
              </w:rPr>
              <w:t>7</w:t>
            </w:r>
            <w:r>
              <w:rPr>
                <w:rFonts w:cs="Times New Roman"/>
                <w:color w:val="333333"/>
                <w:sz w:val="23"/>
                <w:szCs w:val="23"/>
              </w:rPr>
              <w:t>-964-142-76-81</w:t>
            </w:r>
          </w:p>
          <w:p w14:paraId="2FB77375" w14:textId="77777777" w:rsidR="0061690D" w:rsidRPr="00EF71AA" w:rsidRDefault="0061690D" w:rsidP="0061690D">
            <w:pPr>
              <w:jc w:val="both"/>
            </w:pPr>
            <w:r w:rsidRPr="000E2A6A">
              <w:rPr>
                <w:rFonts w:eastAsia="Times New Roman" w:cs="Times New Roman"/>
                <w:bCs/>
                <w:lang w:eastAsia="ru-RU"/>
              </w:rPr>
              <w:t xml:space="preserve">Электронная почта: </w:t>
            </w:r>
            <w:hyperlink r:id="rId15" w:history="1">
              <w:r w:rsidRPr="00332556">
                <w:rPr>
                  <w:rStyle w:val="ad"/>
                  <w:lang w:val="en-US"/>
                </w:rPr>
                <w:t>ponomarev</w:t>
              </w:r>
              <w:r w:rsidRPr="00332556">
                <w:rPr>
                  <w:rStyle w:val="ad"/>
                </w:rPr>
                <w:t>_</w:t>
              </w:r>
              <w:r w:rsidRPr="00332556">
                <w:rPr>
                  <w:rStyle w:val="ad"/>
                  <w:lang w:val="en-US"/>
                </w:rPr>
                <w:t>ms</w:t>
              </w:r>
              <w:r w:rsidRPr="00332556">
                <w:rPr>
                  <w:rStyle w:val="ad"/>
                  <w:rFonts w:cs="Times New Roman"/>
                </w:rPr>
                <w:t>@fgup-kaluga.ru</w:t>
              </w:r>
            </w:hyperlink>
          </w:p>
          <w:p w14:paraId="14BD2BF9" w14:textId="4D95D8DC" w:rsidR="000F6959" w:rsidRPr="003A6EDD" w:rsidRDefault="000F6959" w:rsidP="00E56ED3">
            <w:pPr>
              <w:spacing w:line="240" w:lineRule="auto"/>
              <w:jc w:val="both"/>
              <w:rPr>
                <w:rFonts w:eastAsia="Times New Roman" w:cs="Times New Roman"/>
                <w:bCs/>
                <w:lang w:eastAsia="ru-RU"/>
              </w:rPr>
            </w:pPr>
          </w:p>
        </w:tc>
      </w:tr>
      <w:tr w:rsidR="00990050" w:rsidRPr="003A6EDD" w14:paraId="464DA399" w14:textId="77777777" w:rsidTr="00653B62">
        <w:trPr>
          <w:trHeight w:val="20"/>
          <w:jc w:val="center"/>
        </w:trPr>
        <w:tc>
          <w:tcPr>
            <w:tcW w:w="704" w:type="dxa"/>
          </w:tcPr>
          <w:p w14:paraId="706F4CD8" w14:textId="77777777" w:rsidR="00990050" w:rsidRPr="003A6EDD" w:rsidRDefault="00990050" w:rsidP="00990050">
            <w:pPr>
              <w:widowControl w:val="0"/>
              <w:tabs>
                <w:tab w:val="left" w:pos="1134"/>
              </w:tabs>
              <w:snapToGrid w:val="0"/>
              <w:spacing w:line="240" w:lineRule="auto"/>
              <w:rPr>
                <w:rFonts w:eastAsia="Arial Unicode MS" w:cs="Times New Roman"/>
                <w:lang w:eastAsia="ru-RU"/>
              </w:rPr>
            </w:pPr>
            <w:r w:rsidRPr="003A6EDD">
              <w:rPr>
                <w:rFonts w:eastAsia="Arial Unicode MS" w:cs="Times New Roman"/>
                <w:lang w:eastAsia="ru-RU"/>
              </w:rPr>
              <w:t>3</w:t>
            </w:r>
          </w:p>
        </w:tc>
        <w:tc>
          <w:tcPr>
            <w:tcW w:w="4536" w:type="dxa"/>
          </w:tcPr>
          <w:p w14:paraId="78E3FA4B" w14:textId="77777777" w:rsidR="00990050" w:rsidRPr="003A6EDD" w:rsidRDefault="00990050" w:rsidP="00990050">
            <w:pPr>
              <w:widowControl w:val="0"/>
              <w:tabs>
                <w:tab w:val="left" w:pos="1134"/>
              </w:tabs>
              <w:snapToGrid w:val="0"/>
              <w:spacing w:line="240" w:lineRule="auto"/>
              <w:rPr>
                <w:rFonts w:eastAsia="Arial Unicode MS" w:cs="Times New Roman"/>
                <w:lang w:eastAsia="ar-SA"/>
              </w:rPr>
            </w:pPr>
            <w:r w:rsidRPr="003A6EDD">
              <w:rPr>
                <w:rFonts w:eastAsia="Arial Unicode MS" w:cs="Times New Roman"/>
                <w:lang w:eastAsia="ru-RU"/>
              </w:rPr>
              <w:t>Адрес электронной площадки в информационно-телекоммуникационной сети "Интернет", на которой будет проводиться ‘электронный аукцион</w:t>
            </w:r>
          </w:p>
        </w:tc>
        <w:tc>
          <w:tcPr>
            <w:tcW w:w="5315" w:type="dxa"/>
            <w:gridSpan w:val="2"/>
          </w:tcPr>
          <w:p w14:paraId="5D060AF4" w14:textId="77777777" w:rsidR="007C564A" w:rsidRPr="003A6EDD" w:rsidRDefault="007C564A" w:rsidP="00990050">
            <w:pPr>
              <w:widowControl w:val="0"/>
              <w:tabs>
                <w:tab w:val="left" w:pos="1134"/>
              </w:tabs>
              <w:snapToGrid w:val="0"/>
              <w:spacing w:line="240" w:lineRule="auto"/>
              <w:rPr>
                <w:rFonts w:eastAsia="Times New Roman" w:cs="Times New Roman"/>
                <w:u w:val="single"/>
                <w:lang w:eastAsia="ar-SA"/>
              </w:rPr>
            </w:pPr>
          </w:p>
          <w:p w14:paraId="4BDF0849" w14:textId="77777777" w:rsidR="00990050" w:rsidRPr="003A6EDD" w:rsidRDefault="00990050" w:rsidP="00990050">
            <w:pPr>
              <w:widowControl w:val="0"/>
              <w:tabs>
                <w:tab w:val="left" w:pos="1134"/>
              </w:tabs>
              <w:snapToGrid w:val="0"/>
              <w:spacing w:line="240" w:lineRule="auto"/>
              <w:rPr>
                <w:rFonts w:eastAsia="Times New Roman" w:cs="Times New Roman"/>
                <w:lang w:eastAsia="ar-SA"/>
              </w:rPr>
            </w:pPr>
            <w:r w:rsidRPr="003A6EDD">
              <w:rPr>
                <w:rFonts w:eastAsia="Times New Roman" w:cs="Times New Roman"/>
                <w:u w:val="single"/>
                <w:lang w:eastAsia="ar-SA"/>
              </w:rPr>
              <w:t>ООО "РТС-тендер" (</w:t>
            </w:r>
            <w:r w:rsidRPr="003A6EDD">
              <w:rPr>
                <w:rFonts w:eastAsia="Times New Roman" w:cs="Times New Roman"/>
                <w:u w:val="single"/>
                <w:lang w:val="en-US" w:eastAsia="ar-SA"/>
              </w:rPr>
              <w:t>https</w:t>
            </w:r>
            <w:r w:rsidRPr="003A6EDD">
              <w:rPr>
                <w:rFonts w:eastAsia="Times New Roman" w:cs="Times New Roman"/>
                <w:u w:val="single"/>
                <w:lang w:eastAsia="ar-SA"/>
              </w:rPr>
              <w:t>://</w:t>
            </w:r>
            <w:r w:rsidRPr="003A6EDD">
              <w:rPr>
                <w:rFonts w:eastAsia="Times New Roman" w:cs="Times New Roman"/>
                <w:u w:val="single"/>
                <w:lang w:val="en-US" w:eastAsia="ar-SA"/>
              </w:rPr>
              <w:t>www</w:t>
            </w:r>
            <w:r w:rsidRPr="003A6EDD">
              <w:rPr>
                <w:rFonts w:eastAsia="Times New Roman" w:cs="Times New Roman"/>
                <w:u w:val="single"/>
                <w:lang w:eastAsia="ar-SA"/>
              </w:rPr>
              <w:t>.</w:t>
            </w:r>
            <w:r w:rsidRPr="003A6EDD">
              <w:rPr>
                <w:rFonts w:eastAsia="Times New Roman" w:cs="Times New Roman"/>
                <w:u w:val="single"/>
                <w:lang w:val="en-US" w:eastAsia="ar-SA"/>
              </w:rPr>
              <w:t>rts</w:t>
            </w:r>
            <w:r w:rsidRPr="003A6EDD">
              <w:rPr>
                <w:rFonts w:eastAsia="Times New Roman" w:cs="Times New Roman"/>
                <w:u w:val="single"/>
                <w:lang w:eastAsia="ar-SA"/>
              </w:rPr>
              <w:t>-</w:t>
            </w:r>
            <w:r w:rsidRPr="003A6EDD">
              <w:rPr>
                <w:rFonts w:eastAsia="Times New Roman" w:cs="Times New Roman"/>
                <w:u w:val="single"/>
                <w:lang w:val="en-US" w:eastAsia="ar-SA"/>
              </w:rPr>
              <w:t>tender</w:t>
            </w:r>
            <w:r w:rsidRPr="003A6EDD">
              <w:rPr>
                <w:rFonts w:eastAsia="Times New Roman" w:cs="Times New Roman"/>
                <w:u w:val="single"/>
                <w:lang w:eastAsia="ar-SA"/>
              </w:rPr>
              <w:t>.</w:t>
            </w:r>
            <w:r w:rsidRPr="003A6EDD">
              <w:rPr>
                <w:rFonts w:eastAsia="Times New Roman" w:cs="Times New Roman"/>
                <w:u w:val="single"/>
                <w:lang w:val="en-US" w:eastAsia="ar-SA"/>
              </w:rPr>
              <w:t>ru</w:t>
            </w:r>
            <w:r w:rsidRPr="003A6EDD">
              <w:rPr>
                <w:rFonts w:eastAsia="Times New Roman" w:cs="Times New Roman"/>
                <w:u w:val="single"/>
                <w:lang w:eastAsia="ar-SA"/>
              </w:rPr>
              <w:t>)</w:t>
            </w:r>
          </w:p>
        </w:tc>
      </w:tr>
      <w:tr w:rsidR="005B2155" w:rsidRPr="003A6EDD" w14:paraId="621C279B" w14:textId="77777777" w:rsidTr="00653B62">
        <w:trPr>
          <w:trHeight w:val="285"/>
          <w:jc w:val="center"/>
        </w:trPr>
        <w:tc>
          <w:tcPr>
            <w:tcW w:w="704" w:type="dxa"/>
          </w:tcPr>
          <w:p w14:paraId="2B89FE93" w14:textId="77777777" w:rsidR="00A10AE4" w:rsidRPr="003A6EDD" w:rsidRDefault="00990050" w:rsidP="00A10AE4">
            <w:pPr>
              <w:widowControl w:val="0"/>
              <w:tabs>
                <w:tab w:val="left" w:pos="1134"/>
              </w:tabs>
              <w:snapToGrid w:val="0"/>
              <w:spacing w:line="240" w:lineRule="auto"/>
              <w:rPr>
                <w:rFonts w:eastAsia="Arial Unicode MS" w:cs="Times New Roman"/>
                <w:lang w:eastAsia="ar-SA"/>
              </w:rPr>
            </w:pPr>
            <w:r w:rsidRPr="003A6EDD">
              <w:rPr>
                <w:rFonts w:eastAsia="Arial Unicode MS" w:cs="Times New Roman"/>
                <w:lang w:eastAsia="ar-SA"/>
              </w:rPr>
              <w:t>4</w:t>
            </w:r>
          </w:p>
        </w:tc>
        <w:tc>
          <w:tcPr>
            <w:tcW w:w="4536" w:type="dxa"/>
          </w:tcPr>
          <w:p w14:paraId="67F806A5" w14:textId="77777777" w:rsidR="00A10AE4" w:rsidRPr="003A6EDD" w:rsidRDefault="00E25A1D" w:rsidP="00A10AE4">
            <w:pPr>
              <w:widowControl w:val="0"/>
              <w:tabs>
                <w:tab w:val="left" w:pos="1134"/>
              </w:tabs>
              <w:snapToGrid w:val="0"/>
              <w:spacing w:line="240" w:lineRule="auto"/>
              <w:rPr>
                <w:rFonts w:eastAsia="Arial Unicode MS" w:cs="Times New Roman"/>
                <w:lang w:eastAsia="ar-SA"/>
              </w:rPr>
            </w:pPr>
            <w:r w:rsidRPr="003A6EDD">
              <w:rPr>
                <w:rFonts w:eastAsia="Arial Unicode MS" w:cs="Times New Roman"/>
                <w:lang w:eastAsia="ar-SA"/>
              </w:rPr>
              <w:t>Наименование объекта закупки</w:t>
            </w:r>
          </w:p>
        </w:tc>
        <w:tc>
          <w:tcPr>
            <w:tcW w:w="5315" w:type="dxa"/>
            <w:gridSpan w:val="2"/>
          </w:tcPr>
          <w:p w14:paraId="4840341D" w14:textId="69733A54" w:rsidR="00A10AE4" w:rsidRPr="00E6412A" w:rsidRDefault="00E6412A" w:rsidP="00B26B3B">
            <w:pPr>
              <w:widowControl w:val="0"/>
              <w:tabs>
                <w:tab w:val="left" w:pos="1134"/>
              </w:tabs>
              <w:spacing w:line="240" w:lineRule="auto"/>
              <w:jc w:val="both"/>
              <w:rPr>
                <w:rFonts w:eastAsia="Arial Unicode MS" w:cs="Times New Roman"/>
                <w:b/>
                <w:sz w:val="24"/>
                <w:szCs w:val="24"/>
                <w:lang w:val="x-none" w:eastAsia="ar-SA"/>
              </w:rPr>
            </w:pPr>
            <w:r w:rsidRPr="00E6412A">
              <w:rPr>
                <w:rFonts w:cs="Times New Roman"/>
                <w:b/>
                <w:sz w:val="24"/>
                <w:szCs w:val="24"/>
              </w:rPr>
              <w:t>Приобретение нежилых помещений (нежилого здания) для нужд центрального офиса ФГУП «Калужское» ФСИН России</w:t>
            </w:r>
            <w:r w:rsidRPr="00E6412A">
              <w:rPr>
                <w:rFonts w:cs="Times New Roman"/>
                <w:b/>
              </w:rPr>
              <w:t xml:space="preserve"> </w:t>
            </w:r>
          </w:p>
        </w:tc>
      </w:tr>
      <w:tr w:rsidR="002D4F77" w:rsidRPr="003A6EDD" w14:paraId="17DEB6D6" w14:textId="77777777" w:rsidTr="00653B62">
        <w:trPr>
          <w:trHeight w:val="20"/>
          <w:jc w:val="center"/>
        </w:trPr>
        <w:tc>
          <w:tcPr>
            <w:tcW w:w="704" w:type="dxa"/>
            <w:vMerge w:val="restart"/>
          </w:tcPr>
          <w:p w14:paraId="6D2854CD" w14:textId="77777777" w:rsidR="002D4F77" w:rsidRPr="003A6EDD" w:rsidRDefault="002D4F77" w:rsidP="00A10AE4">
            <w:pPr>
              <w:widowControl w:val="0"/>
              <w:tabs>
                <w:tab w:val="left" w:pos="1134"/>
              </w:tabs>
              <w:snapToGrid w:val="0"/>
              <w:spacing w:line="240" w:lineRule="auto"/>
              <w:rPr>
                <w:rFonts w:eastAsia="Arial Unicode MS" w:cs="Times New Roman"/>
                <w:lang w:eastAsia="ar-SA"/>
              </w:rPr>
            </w:pPr>
            <w:r w:rsidRPr="003A6EDD">
              <w:rPr>
                <w:rFonts w:eastAsia="Arial Unicode MS" w:cs="Times New Roman"/>
                <w:lang w:eastAsia="ar-SA"/>
              </w:rPr>
              <w:t>5</w:t>
            </w:r>
          </w:p>
        </w:tc>
        <w:tc>
          <w:tcPr>
            <w:tcW w:w="4536" w:type="dxa"/>
          </w:tcPr>
          <w:p w14:paraId="3F4A211A" w14:textId="77777777" w:rsidR="002D4F77" w:rsidRPr="003A6EDD" w:rsidRDefault="002D4F77" w:rsidP="00A10AE4">
            <w:pPr>
              <w:suppressAutoHyphens/>
              <w:autoSpaceDE w:val="0"/>
              <w:spacing w:line="240" w:lineRule="auto"/>
              <w:jc w:val="both"/>
              <w:rPr>
                <w:rFonts w:eastAsia="Arial Unicode MS" w:cs="Times New Roman"/>
                <w:lang w:eastAsia="ar-SA"/>
              </w:rPr>
            </w:pPr>
            <w:r w:rsidRPr="003A6EDD">
              <w:rPr>
                <w:rFonts w:eastAsia="Arial Unicode MS" w:cs="Times New Roman"/>
                <w:lang w:eastAsia="ar-SA"/>
              </w:rPr>
              <w:t xml:space="preserve">Описание объекта закупки с указанием функциональных, технических, качественных и эксплуатационных (при необходимости) характеристик объекта закупки </w:t>
            </w:r>
          </w:p>
        </w:tc>
        <w:tc>
          <w:tcPr>
            <w:tcW w:w="5315" w:type="dxa"/>
            <w:gridSpan w:val="2"/>
          </w:tcPr>
          <w:p w14:paraId="19E4BA30" w14:textId="77777777" w:rsidR="002D4F77" w:rsidRPr="003A6EDD" w:rsidRDefault="002D4F77" w:rsidP="00990050">
            <w:pPr>
              <w:suppressAutoHyphens/>
              <w:autoSpaceDE w:val="0"/>
              <w:spacing w:line="240" w:lineRule="auto"/>
              <w:jc w:val="both"/>
              <w:rPr>
                <w:rFonts w:cs="Times New Roman"/>
              </w:rPr>
            </w:pPr>
            <w:r w:rsidRPr="003A6EDD">
              <w:rPr>
                <w:rFonts w:eastAsia="Arial Unicode MS" w:cs="Times New Roman"/>
                <w:lang w:eastAsia="ar-SA"/>
              </w:rPr>
              <w:t xml:space="preserve">Указано </w:t>
            </w:r>
            <w:r w:rsidRPr="003A6EDD">
              <w:rPr>
                <w:rFonts w:cs="Times New Roman"/>
              </w:rPr>
              <w:t>в разделе II «</w:t>
            </w:r>
            <w:r>
              <w:rPr>
                <w:rFonts w:cs="Times New Roman"/>
              </w:rPr>
              <w:t>Техническое задание</w:t>
            </w:r>
            <w:r w:rsidRPr="003A6EDD">
              <w:rPr>
                <w:rFonts w:cs="Times New Roman"/>
              </w:rPr>
              <w:t>» настоящей документации об электронном аукционе.</w:t>
            </w:r>
          </w:p>
          <w:p w14:paraId="76C791CF" w14:textId="77777777" w:rsidR="002D4F77" w:rsidRPr="003A6EDD" w:rsidRDefault="002D4F77" w:rsidP="00990050">
            <w:pPr>
              <w:suppressAutoHyphens/>
              <w:autoSpaceDE w:val="0"/>
              <w:spacing w:line="240" w:lineRule="auto"/>
              <w:jc w:val="both"/>
              <w:rPr>
                <w:rFonts w:cs="Times New Roman"/>
              </w:rPr>
            </w:pPr>
          </w:p>
          <w:p w14:paraId="6131B240" w14:textId="77777777" w:rsidR="002D4F77" w:rsidRPr="003A6EDD" w:rsidRDefault="002D4F77" w:rsidP="00990050">
            <w:pPr>
              <w:suppressAutoHyphens/>
              <w:autoSpaceDE w:val="0"/>
              <w:spacing w:line="240" w:lineRule="auto"/>
              <w:jc w:val="both"/>
              <w:rPr>
                <w:rFonts w:eastAsia="Arial Unicode MS" w:cs="Times New Roman"/>
                <w:lang w:eastAsia="ar-SA"/>
              </w:rPr>
            </w:pPr>
            <w:r w:rsidRPr="003A6EDD">
              <w:rPr>
                <w:rFonts w:eastAsia="Arial Unicode MS" w:cs="Times New Roman"/>
                <w:lang w:eastAsia="ar-SA"/>
              </w:rPr>
              <w:t xml:space="preserve">При составлении описания объекта закупки заказчиком используются показатели, требования, условные обозначения и терминология, касающиеся технических характеристик, функциональных характеристик (потребительских свойств) товара, работы, услуги и качественных характеристик объекта закупки, которые предусмотрены техническими регламентами,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техническом регулировании. </w:t>
            </w:r>
          </w:p>
          <w:p w14:paraId="4A902B6C" w14:textId="77777777" w:rsidR="002D4F77" w:rsidRPr="003A6EDD" w:rsidRDefault="002D4F77" w:rsidP="00990050">
            <w:pPr>
              <w:suppressAutoHyphens/>
              <w:autoSpaceDE w:val="0"/>
              <w:spacing w:line="240" w:lineRule="auto"/>
              <w:jc w:val="both"/>
              <w:rPr>
                <w:rFonts w:eastAsia="Arial Unicode MS" w:cs="Times New Roman"/>
                <w:i/>
                <w:color w:val="FF0000"/>
                <w:lang w:eastAsia="ar-SA"/>
              </w:rPr>
            </w:pPr>
            <w:r w:rsidRPr="003A6EDD">
              <w:rPr>
                <w:rFonts w:eastAsia="Arial Unicode MS" w:cs="Times New Roman"/>
                <w:lang w:eastAsia="ar-SA"/>
              </w:rPr>
              <w:t>В случае если при составлении описания объекта закупки Заказчиком используются иные показатели, Заказчик руководствуется индивидуальной потребностью с учетом показателей, требований, условных обозначений и терминологии, принятыми в соответствии с законодательством Российской Федерации.</w:t>
            </w:r>
          </w:p>
        </w:tc>
      </w:tr>
      <w:tr w:rsidR="002D4F77" w:rsidRPr="003A6EDD" w14:paraId="2060E6E7" w14:textId="77777777" w:rsidTr="00653B62">
        <w:trPr>
          <w:trHeight w:val="20"/>
          <w:jc w:val="center"/>
        </w:trPr>
        <w:tc>
          <w:tcPr>
            <w:tcW w:w="704" w:type="dxa"/>
            <w:vMerge/>
          </w:tcPr>
          <w:p w14:paraId="5618F919" w14:textId="77777777" w:rsidR="002D4F77" w:rsidRPr="003A6EDD" w:rsidRDefault="002D4F77" w:rsidP="002D4F77">
            <w:pPr>
              <w:widowControl w:val="0"/>
              <w:tabs>
                <w:tab w:val="left" w:pos="1134"/>
              </w:tabs>
              <w:snapToGrid w:val="0"/>
              <w:spacing w:line="240" w:lineRule="auto"/>
              <w:rPr>
                <w:rFonts w:eastAsia="Arial Unicode MS" w:cs="Times New Roman"/>
                <w:lang w:eastAsia="ar-SA"/>
              </w:rPr>
            </w:pPr>
          </w:p>
        </w:tc>
        <w:tc>
          <w:tcPr>
            <w:tcW w:w="4536" w:type="dxa"/>
          </w:tcPr>
          <w:p w14:paraId="17190741" w14:textId="77777777" w:rsidR="002D4F77" w:rsidRPr="003A6EDD" w:rsidRDefault="002D4F77" w:rsidP="002D4F77">
            <w:pPr>
              <w:widowControl w:val="0"/>
              <w:tabs>
                <w:tab w:val="left" w:pos="1134"/>
              </w:tabs>
              <w:snapToGrid w:val="0"/>
              <w:spacing w:line="240" w:lineRule="auto"/>
              <w:rPr>
                <w:rFonts w:eastAsia="Arial Unicode MS" w:cs="Times New Roman"/>
                <w:lang w:eastAsia="ar-SA"/>
              </w:rPr>
            </w:pPr>
            <w:r>
              <w:rPr>
                <w:rFonts w:eastAsia="Arial Unicode MS" w:cs="Times New Roman"/>
                <w:lang w:eastAsia="ar-SA"/>
              </w:rPr>
              <w:t>Код ОКПД2</w:t>
            </w:r>
          </w:p>
        </w:tc>
        <w:tc>
          <w:tcPr>
            <w:tcW w:w="5315" w:type="dxa"/>
            <w:gridSpan w:val="2"/>
          </w:tcPr>
          <w:p w14:paraId="363813EB" w14:textId="3B345539" w:rsidR="002D4F77" w:rsidRPr="0088061F" w:rsidRDefault="00653B5C" w:rsidP="0088061F">
            <w:pPr>
              <w:keepNext/>
              <w:keepLines/>
              <w:tabs>
                <w:tab w:val="left" w:pos="1755"/>
              </w:tabs>
              <w:snapToGrid w:val="0"/>
              <w:spacing w:line="240" w:lineRule="auto"/>
              <w:jc w:val="both"/>
              <w:rPr>
                <w:rFonts w:cs="Times New Roman"/>
              </w:rPr>
            </w:pPr>
            <w:r>
              <w:rPr>
                <w:rFonts w:eastAsia="Times New Roman" w:cs="Times New Roman"/>
                <w:lang w:eastAsia="ru-RU"/>
              </w:rPr>
              <w:t>68.10.14</w:t>
            </w:r>
            <w:r w:rsidR="00017C70">
              <w:rPr>
                <w:rFonts w:eastAsia="Times New Roman" w:cs="Times New Roman"/>
                <w:lang w:eastAsia="ru-RU"/>
              </w:rPr>
              <w:t>.000</w:t>
            </w:r>
          </w:p>
        </w:tc>
      </w:tr>
      <w:tr w:rsidR="00A10AE4" w:rsidRPr="003A6EDD" w14:paraId="49FA568C" w14:textId="77777777" w:rsidTr="00653B62">
        <w:trPr>
          <w:trHeight w:val="229"/>
          <w:jc w:val="center"/>
        </w:trPr>
        <w:tc>
          <w:tcPr>
            <w:tcW w:w="704" w:type="dxa"/>
          </w:tcPr>
          <w:p w14:paraId="4086FF2A" w14:textId="77777777" w:rsidR="00A10AE4" w:rsidRPr="003A6EDD" w:rsidRDefault="00990050" w:rsidP="00A10AE4">
            <w:pPr>
              <w:widowControl w:val="0"/>
              <w:tabs>
                <w:tab w:val="left" w:pos="1134"/>
              </w:tabs>
              <w:snapToGrid w:val="0"/>
              <w:spacing w:line="240" w:lineRule="auto"/>
              <w:rPr>
                <w:rFonts w:eastAsia="Arial Unicode MS" w:cs="Times New Roman"/>
                <w:lang w:eastAsia="ar-SA"/>
              </w:rPr>
            </w:pPr>
            <w:r w:rsidRPr="003A6EDD">
              <w:rPr>
                <w:rFonts w:eastAsia="Arial Unicode MS" w:cs="Times New Roman"/>
                <w:lang w:eastAsia="ar-SA"/>
              </w:rPr>
              <w:t>6</w:t>
            </w:r>
          </w:p>
        </w:tc>
        <w:tc>
          <w:tcPr>
            <w:tcW w:w="4536" w:type="dxa"/>
          </w:tcPr>
          <w:p w14:paraId="15F7C088" w14:textId="77777777" w:rsidR="00A10AE4" w:rsidRPr="007B60CF" w:rsidRDefault="00A10AE4" w:rsidP="00A10AE4">
            <w:pPr>
              <w:widowControl w:val="0"/>
              <w:tabs>
                <w:tab w:val="left" w:pos="1134"/>
              </w:tabs>
              <w:snapToGrid w:val="0"/>
              <w:spacing w:line="240" w:lineRule="auto"/>
              <w:rPr>
                <w:rFonts w:eastAsia="Arial Unicode MS" w:cs="Times New Roman"/>
                <w:lang w:eastAsia="ar-SA"/>
              </w:rPr>
            </w:pPr>
            <w:r w:rsidRPr="007B60CF">
              <w:rPr>
                <w:rFonts w:eastAsia="Arial Unicode MS" w:cs="Times New Roman"/>
                <w:lang w:eastAsia="ar-SA"/>
              </w:rPr>
              <w:t>Количество товара</w:t>
            </w:r>
          </w:p>
        </w:tc>
        <w:tc>
          <w:tcPr>
            <w:tcW w:w="5315" w:type="dxa"/>
            <w:gridSpan w:val="2"/>
          </w:tcPr>
          <w:p w14:paraId="5CA1E5D0" w14:textId="534B9066" w:rsidR="001C1176" w:rsidRPr="00C62C38" w:rsidRDefault="00C62C38" w:rsidP="00C54AA0">
            <w:pPr>
              <w:suppressAutoHyphens/>
              <w:autoSpaceDE w:val="0"/>
              <w:spacing w:line="240" w:lineRule="auto"/>
              <w:jc w:val="both"/>
              <w:rPr>
                <w:rFonts w:cs="Times New Roman"/>
                <w:color w:val="FF0000"/>
              </w:rPr>
            </w:pPr>
            <w:r>
              <w:rPr>
                <w:color w:val="000000" w:themeColor="text1"/>
              </w:rPr>
              <w:t>1</w:t>
            </w:r>
          </w:p>
        </w:tc>
      </w:tr>
      <w:tr w:rsidR="00A10AE4" w:rsidRPr="003A6EDD" w14:paraId="75671315" w14:textId="77777777" w:rsidTr="00653B62">
        <w:trPr>
          <w:trHeight w:val="279"/>
          <w:jc w:val="center"/>
        </w:trPr>
        <w:tc>
          <w:tcPr>
            <w:tcW w:w="704" w:type="dxa"/>
          </w:tcPr>
          <w:p w14:paraId="23D7079C" w14:textId="77777777" w:rsidR="00A10AE4" w:rsidRPr="003A6EDD" w:rsidRDefault="00990050" w:rsidP="00A10AE4">
            <w:pPr>
              <w:widowControl w:val="0"/>
              <w:tabs>
                <w:tab w:val="left" w:pos="1134"/>
              </w:tabs>
              <w:snapToGrid w:val="0"/>
              <w:spacing w:line="240" w:lineRule="auto"/>
              <w:rPr>
                <w:rFonts w:eastAsia="Arial Unicode MS" w:cs="Times New Roman"/>
                <w:lang w:eastAsia="ar-SA"/>
              </w:rPr>
            </w:pPr>
            <w:r w:rsidRPr="003A6EDD">
              <w:rPr>
                <w:rFonts w:eastAsia="Arial Unicode MS" w:cs="Times New Roman"/>
                <w:lang w:eastAsia="ar-SA"/>
              </w:rPr>
              <w:t>7</w:t>
            </w:r>
          </w:p>
        </w:tc>
        <w:tc>
          <w:tcPr>
            <w:tcW w:w="4536" w:type="dxa"/>
          </w:tcPr>
          <w:p w14:paraId="0B4BC1D8" w14:textId="77777777" w:rsidR="00A10AE4" w:rsidRPr="007B60CF" w:rsidRDefault="00A10AE4" w:rsidP="00A10AE4">
            <w:pPr>
              <w:widowControl w:val="0"/>
              <w:tabs>
                <w:tab w:val="left" w:pos="1134"/>
              </w:tabs>
              <w:snapToGrid w:val="0"/>
              <w:spacing w:line="240" w:lineRule="auto"/>
              <w:rPr>
                <w:rFonts w:eastAsia="Arial Unicode MS" w:cs="Times New Roman"/>
                <w:lang w:eastAsia="ar-SA"/>
              </w:rPr>
            </w:pPr>
            <w:r w:rsidRPr="007B60CF">
              <w:rPr>
                <w:rFonts w:eastAsia="Arial Unicode MS" w:cs="Times New Roman"/>
                <w:lang w:eastAsia="ar-SA"/>
              </w:rPr>
              <w:t>Место доставки товара</w:t>
            </w:r>
          </w:p>
        </w:tc>
        <w:tc>
          <w:tcPr>
            <w:tcW w:w="5315" w:type="dxa"/>
            <w:gridSpan w:val="2"/>
          </w:tcPr>
          <w:p w14:paraId="74582A99" w14:textId="0880DE41" w:rsidR="00A83EF5" w:rsidRPr="00F40527" w:rsidRDefault="00BE47D2" w:rsidP="00CA5B58">
            <w:pPr>
              <w:suppressAutoHyphens/>
              <w:autoSpaceDE w:val="0"/>
              <w:spacing w:line="240" w:lineRule="auto"/>
              <w:jc w:val="both"/>
              <w:rPr>
                <w:rFonts w:cs="Times New Roman"/>
                <w:color w:val="000000" w:themeColor="text1"/>
              </w:rPr>
            </w:pPr>
            <w:r w:rsidRPr="00D60A35">
              <w:rPr>
                <w:rFonts w:cs="Times New Roman"/>
                <w:color w:val="000000" w:themeColor="text1"/>
              </w:rPr>
              <w:t>г.</w:t>
            </w:r>
            <w:r w:rsidR="002E3014">
              <w:rPr>
                <w:rFonts w:cs="Times New Roman"/>
                <w:color w:val="000000" w:themeColor="text1"/>
              </w:rPr>
              <w:t xml:space="preserve"> </w:t>
            </w:r>
            <w:r w:rsidRPr="00D60A35">
              <w:rPr>
                <w:rFonts w:cs="Times New Roman"/>
                <w:color w:val="000000" w:themeColor="text1"/>
              </w:rPr>
              <w:t>Калуга</w:t>
            </w:r>
          </w:p>
        </w:tc>
      </w:tr>
      <w:tr w:rsidR="00A10AE4" w:rsidRPr="003A6EDD" w14:paraId="3710645D" w14:textId="77777777" w:rsidTr="00653B62">
        <w:trPr>
          <w:trHeight w:val="425"/>
          <w:jc w:val="center"/>
        </w:trPr>
        <w:tc>
          <w:tcPr>
            <w:tcW w:w="704" w:type="dxa"/>
          </w:tcPr>
          <w:p w14:paraId="0E54153A" w14:textId="77777777" w:rsidR="00A10AE4" w:rsidRPr="003A6EDD" w:rsidRDefault="00990050" w:rsidP="00A10AE4">
            <w:pPr>
              <w:widowControl w:val="0"/>
              <w:tabs>
                <w:tab w:val="left" w:pos="1134"/>
              </w:tabs>
              <w:snapToGrid w:val="0"/>
              <w:spacing w:line="240" w:lineRule="auto"/>
              <w:rPr>
                <w:rFonts w:eastAsia="Arial Unicode MS" w:cs="Times New Roman"/>
                <w:lang w:eastAsia="ar-SA"/>
              </w:rPr>
            </w:pPr>
            <w:r w:rsidRPr="003A6EDD">
              <w:rPr>
                <w:rFonts w:eastAsia="Arial Unicode MS" w:cs="Times New Roman"/>
                <w:lang w:eastAsia="ar-SA"/>
              </w:rPr>
              <w:t>8</w:t>
            </w:r>
          </w:p>
        </w:tc>
        <w:tc>
          <w:tcPr>
            <w:tcW w:w="4536" w:type="dxa"/>
          </w:tcPr>
          <w:p w14:paraId="4ABF0AA4" w14:textId="77777777" w:rsidR="00A10AE4" w:rsidRPr="007B60CF" w:rsidRDefault="00A10AE4" w:rsidP="00A10AE4">
            <w:pPr>
              <w:widowControl w:val="0"/>
              <w:tabs>
                <w:tab w:val="left" w:pos="1134"/>
              </w:tabs>
              <w:snapToGrid w:val="0"/>
              <w:spacing w:line="240" w:lineRule="auto"/>
              <w:rPr>
                <w:rFonts w:eastAsia="Arial Unicode MS" w:cs="Times New Roman"/>
                <w:lang w:eastAsia="ar-SA"/>
              </w:rPr>
            </w:pPr>
            <w:r w:rsidRPr="007B60CF">
              <w:rPr>
                <w:rFonts w:eastAsia="Arial Unicode MS" w:cs="Times New Roman"/>
                <w:lang w:eastAsia="ar-SA"/>
              </w:rPr>
              <w:t xml:space="preserve">Срок поставки товара </w:t>
            </w:r>
          </w:p>
        </w:tc>
        <w:tc>
          <w:tcPr>
            <w:tcW w:w="5315" w:type="dxa"/>
            <w:gridSpan w:val="2"/>
          </w:tcPr>
          <w:p w14:paraId="1E0814BD" w14:textId="01FB5E57" w:rsidR="000B2F16" w:rsidRPr="007B60CF" w:rsidRDefault="009773A5" w:rsidP="00A10AE4">
            <w:pPr>
              <w:widowControl w:val="0"/>
              <w:tabs>
                <w:tab w:val="left" w:pos="1134"/>
              </w:tabs>
              <w:snapToGrid w:val="0"/>
              <w:spacing w:line="240" w:lineRule="auto"/>
              <w:jc w:val="both"/>
            </w:pPr>
            <w:r>
              <w:rPr>
                <w:rFonts w:cs="Times New Roman"/>
                <w:color w:val="000000" w:themeColor="text1"/>
              </w:rPr>
              <w:t xml:space="preserve">В соответствии с Разделом </w:t>
            </w:r>
            <w:r w:rsidR="00D77770">
              <w:rPr>
                <w:rFonts w:cs="Times New Roman"/>
                <w:color w:val="000000" w:themeColor="text1"/>
                <w:lang w:val="en-US"/>
              </w:rPr>
              <w:t>II</w:t>
            </w:r>
            <w:r w:rsidR="00D77770" w:rsidRPr="0098372C">
              <w:rPr>
                <w:rFonts w:cs="Times New Roman"/>
                <w:color w:val="000000" w:themeColor="text1"/>
              </w:rPr>
              <w:t xml:space="preserve"> </w:t>
            </w:r>
            <w:r w:rsidR="00D77770">
              <w:rPr>
                <w:rFonts w:cs="Times New Roman"/>
                <w:color w:val="000000" w:themeColor="text1"/>
              </w:rPr>
              <w:t>Технического</w:t>
            </w:r>
            <w:r>
              <w:rPr>
                <w:rFonts w:cs="Times New Roman"/>
                <w:color w:val="000000" w:themeColor="text1"/>
              </w:rPr>
              <w:t xml:space="preserve"> задания документации электронного аукциона</w:t>
            </w:r>
          </w:p>
        </w:tc>
      </w:tr>
      <w:tr w:rsidR="005B2155" w:rsidRPr="003A6EDD" w14:paraId="503B5D6B" w14:textId="77777777" w:rsidTr="00653B62">
        <w:trPr>
          <w:trHeight w:val="554"/>
          <w:jc w:val="center"/>
        </w:trPr>
        <w:tc>
          <w:tcPr>
            <w:tcW w:w="704" w:type="dxa"/>
          </w:tcPr>
          <w:p w14:paraId="0AE70520" w14:textId="77777777" w:rsidR="00A10AE4" w:rsidRPr="003A6EDD" w:rsidRDefault="00990050" w:rsidP="00A10AE4">
            <w:pPr>
              <w:autoSpaceDE w:val="0"/>
              <w:autoSpaceDN w:val="0"/>
              <w:adjustRightInd w:val="0"/>
              <w:spacing w:line="240" w:lineRule="auto"/>
              <w:jc w:val="both"/>
              <w:rPr>
                <w:rFonts w:eastAsia="Arial Unicode MS" w:cs="Times New Roman"/>
              </w:rPr>
            </w:pPr>
            <w:r w:rsidRPr="003A6EDD">
              <w:rPr>
                <w:rFonts w:eastAsia="Arial Unicode MS" w:cs="Times New Roman"/>
              </w:rPr>
              <w:t>9</w:t>
            </w:r>
          </w:p>
        </w:tc>
        <w:tc>
          <w:tcPr>
            <w:tcW w:w="4536" w:type="dxa"/>
          </w:tcPr>
          <w:p w14:paraId="5BBC5F16" w14:textId="77777777" w:rsidR="00A10AE4" w:rsidRPr="003A6EDD" w:rsidRDefault="00E25A1D" w:rsidP="00A10AE4">
            <w:pPr>
              <w:autoSpaceDE w:val="0"/>
              <w:autoSpaceDN w:val="0"/>
              <w:adjustRightInd w:val="0"/>
              <w:spacing w:line="240" w:lineRule="auto"/>
              <w:jc w:val="both"/>
              <w:rPr>
                <w:rFonts w:eastAsia="Arial Unicode MS" w:cs="Times New Roman"/>
              </w:rPr>
            </w:pPr>
            <w:r w:rsidRPr="003A6EDD">
              <w:rPr>
                <w:rFonts w:eastAsia="Arial Unicode MS" w:cs="Times New Roman"/>
              </w:rPr>
              <w:t xml:space="preserve">Требования к гарантийному сроку товара, работы, услуги и (или) объему предоставления гарантий их качества, к гарантийному обслуживанию товара, к расходам на эксплуатацию товара, к </w:t>
            </w:r>
            <w:r w:rsidRPr="003A6EDD">
              <w:rPr>
                <w:rFonts w:eastAsia="Arial Unicode MS" w:cs="Times New Roman"/>
              </w:rPr>
              <w:lastRenderedPageBreak/>
              <w:t xml:space="preserve">обязательности осуществления монтажа и наладки товара, к обучению лиц, осуществляющих использование и обслуживание товара </w:t>
            </w:r>
          </w:p>
        </w:tc>
        <w:tc>
          <w:tcPr>
            <w:tcW w:w="5315" w:type="dxa"/>
            <w:gridSpan w:val="2"/>
          </w:tcPr>
          <w:p w14:paraId="6498AD40" w14:textId="77777777" w:rsidR="00A10AE4" w:rsidRPr="003A6EDD" w:rsidRDefault="00E25A1D" w:rsidP="00A10AE4">
            <w:pPr>
              <w:widowControl w:val="0"/>
              <w:tabs>
                <w:tab w:val="left" w:pos="1134"/>
              </w:tabs>
              <w:snapToGrid w:val="0"/>
              <w:spacing w:line="240" w:lineRule="auto"/>
              <w:jc w:val="both"/>
              <w:rPr>
                <w:rFonts w:eastAsia="Arial Unicode MS" w:cs="Times New Roman"/>
                <w:lang w:eastAsia="ar-SA"/>
              </w:rPr>
            </w:pPr>
            <w:r w:rsidRPr="003A6EDD">
              <w:rPr>
                <w:rFonts w:eastAsia="Arial Unicode MS" w:cs="Times New Roman"/>
                <w:lang w:eastAsia="ar-SA"/>
              </w:rPr>
              <w:lastRenderedPageBreak/>
              <w:t xml:space="preserve">В соответствии с проектом </w:t>
            </w:r>
            <w:r w:rsidR="00062656">
              <w:rPr>
                <w:rFonts w:eastAsia="Arial Unicode MS" w:cs="Times New Roman"/>
                <w:lang w:eastAsia="ar-SA"/>
              </w:rPr>
              <w:t>Договора</w:t>
            </w:r>
            <w:r w:rsidRPr="003A6EDD">
              <w:rPr>
                <w:rFonts w:eastAsia="Arial Unicode MS" w:cs="Times New Roman"/>
                <w:lang w:eastAsia="ar-SA"/>
              </w:rPr>
              <w:t>, раздел V настоящей документации об электронном аукционе</w:t>
            </w:r>
          </w:p>
        </w:tc>
      </w:tr>
      <w:tr w:rsidR="005B2155" w:rsidRPr="003A6EDD" w14:paraId="200419D4" w14:textId="77777777" w:rsidTr="00653B62">
        <w:trPr>
          <w:trHeight w:val="20"/>
          <w:jc w:val="center"/>
        </w:trPr>
        <w:tc>
          <w:tcPr>
            <w:tcW w:w="704" w:type="dxa"/>
          </w:tcPr>
          <w:p w14:paraId="107BC4AA" w14:textId="77777777" w:rsidR="00A10AE4" w:rsidRPr="003A6EDD" w:rsidRDefault="00990050" w:rsidP="00A10AE4">
            <w:pPr>
              <w:widowControl w:val="0"/>
              <w:tabs>
                <w:tab w:val="left" w:pos="1134"/>
              </w:tabs>
              <w:snapToGrid w:val="0"/>
              <w:spacing w:line="240" w:lineRule="auto"/>
              <w:rPr>
                <w:rFonts w:eastAsia="Arial Unicode MS" w:cs="Times New Roman"/>
                <w:lang w:eastAsia="ar-SA"/>
              </w:rPr>
            </w:pPr>
            <w:r w:rsidRPr="003A6EDD">
              <w:rPr>
                <w:rFonts w:eastAsia="Arial Unicode MS" w:cs="Times New Roman"/>
                <w:lang w:eastAsia="ar-SA"/>
              </w:rPr>
              <w:t>10</w:t>
            </w:r>
          </w:p>
        </w:tc>
        <w:tc>
          <w:tcPr>
            <w:tcW w:w="4536" w:type="dxa"/>
          </w:tcPr>
          <w:p w14:paraId="77346BB8" w14:textId="77777777" w:rsidR="00A10AE4" w:rsidRPr="003A6EDD" w:rsidRDefault="00E25A1D" w:rsidP="00A10AE4">
            <w:pPr>
              <w:widowControl w:val="0"/>
              <w:tabs>
                <w:tab w:val="left" w:pos="1134"/>
              </w:tabs>
              <w:snapToGrid w:val="0"/>
              <w:spacing w:line="240" w:lineRule="auto"/>
              <w:rPr>
                <w:rFonts w:eastAsia="Arial Unicode MS" w:cs="Times New Roman"/>
                <w:lang w:eastAsia="ar-SA"/>
              </w:rPr>
            </w:pPr>
            <w:r w:rsidRPr="003A6EDD">
              <w:rPr>
                <w:rFonts w:eastAsia="Arial Unicode MS" w:cs="Times New Roman"/>
                <w:lang w:eastAsia="ar-SA"/>
              </w:rPr>
              <w:t xml:space="preserve">Начальная (максимальная) цена </w:t>
            </w:r>
            <w:r w:rsidR="00062656">
              <w:rPr>
                <w:rFonts w:eastAsia="Arial Unicode MS" w:cs="Times New Roman"/>
                <w:lang w:eastAsia="ar-SA"/>
              </w:rPr>
              <w:t>Договора</w:t>
            </w:r>
          </w:p>
        </w:tc>
        <w:tc>
          <w:tcPr>
            <w:tcW w:w="5315" w:type="dxa"/>
            <w:gridSpan w:val="2"/>
          </w:tcPr>
          <w:p w14:paraId="31157A5D" w14:textId="162D5306" w:rsidR="00A10AE4" w:rsidRPr="00716D35" w:rsidRDefault="0074719F" w:rsidP="00A10AE4">
            <w:pPr>
              <w:widowControl w:val="0"/>
              <w:tabs>
                <w:tab w:val="left" w:pos="1134"/>
              </w:tabs>
              <w:snapToGrid w:val="0"/>
              <w:spacing w:line="240" w:lineRule="auto"/>
              <w:rPr>
                <w:rFonts w:eastAsia="Arial Unicode MS" w:cs="Times New Roman"/>
                <w:b/>
                <w:color w:val="FF0000"/>
                <w:lang w:eastAsia="ar-SA"/>
              </w:rPr>
            </w:pPr>
            <w:r>
              <w:rPr>
                <w:rFonts w:eastAsia="Arial Unicode MS" w:cs="Times New Roman"/>
                <w:b/>
                <w:sz w:val="24"/>
                <w:szCs w:val="24"/>
                <w:lang w:eastAsia="ar-SA"/>
              </w:rPr>
              <w:t xml:space="preserve">59 990 000 </w:t>
            </w:r>
            <w:r w:rsidRPr="00144968">
              <w:rPr>
                <w:rFonts w:eastAsia="Arial Unicode MS" w:cs="Times New Roman"/>
                <w:b/>
                <w:sz w:val="24"/>
                <w:szCs w:val="24"/>
                <w:lang w:eastAsia="ar-SA"/>
              </w:rPr>
              <w:t>руб</w:t>
            </w:r>
            <w:r w:rsidR="00CD0EFA">
              <w:rPr>
                <w:rFonts w:eastAsia="Arial Unicode MS" w:cs="Times New Roman"/>
                <w:b/>
                <w:sz w:val="24"/>
                <w:szCs w:val="24"/>
                <w:lang w:eastAsia="ar-SA"/>
              </w:rPr>
              <w:t>.</w:t>
            </w:r>
            <w:r w:rsidRPr="00144968">
              <w:rPr>
                <w:rFonts w:eastAsia="Arial Unicode MS" w:cs="Times New Roman"/>
                <w:b/>
                <w:sz w:val="24"/>
                <w:szCs w:val="24"/>
                <w:lang w:eastAsia="ar-SA"/>
              </w:rPr>
              <w:t xml:space="preserve"> </w:t>
            </w:r>
            <w:r>
              <w:rPr>
                <w:rFonts w:eastAsia="Arial Unicode MS" w:cs="Times New Roman"/>
                <w:b/>
                <w:sz w:val="24"/>
                <w:szCs w:val="24"/>
                <w:lang w:eastAsia="ar-SA"/>
              </w:rPr>
              <w:t>00</w:t>
            </w:r>
            <w:r w:rsidRPr="00144968">
              <w:rPr>
                <w:rFonts w:eastAsia="Arial Unicode MS" w:cs="Times New Roman"/>
                <w:b/>
                <w:sz w:val="24"/>
                <w:szCs w:val="24"/>
                <w:lang w:eastAsia="ar-SA"/>
              </w:rPr>
              <w:t xml:space="preserve"> коп</w:t>
            </w:r>
            <w:r w:rsidR="00CD0EFA">
              <w:rPr>
                <w:rFonts w:eastAsia="Arial Unicode MS" w:cs="Times New Roman"/>
                <w:b/>
                <w:sz w:val="24"/>
                <w:szCs w:val="24"/>
                <w:lang w:eastAsia="ar-SA"/>
              </w:rPr>
              <w:t>.</w:t>
            </w:r>
            <w:r w:rsidRPr="00144968">
              <w:rPr>
                <w:rFonts w:eastAsia="Arial Unicode MS" w:cs="Times New Roman"/>
                <w:b/>
                <w:sz w:val="24"/>
                <w:szCs w:val="24"/>
                <w:lang w:eastAsia="ar-SA"/>
              </w:rPr>
              <w:t xml:space="preserve"> (</w:t>
            </w:r>
            <w:r>
              <w:rPr>
                <w:rFonts w:eastAsia="Arial Unicode MS" w:cs="Times New Roman"/>
                <w:b/>
                <w:sz w:val="24"/>
                <w:szCs w:val="24"/>
                <w:lang w:eastAsia="ar-SA"/>
              </w:rPr>
              <w:t>пятьдесят девять миллионов девятьсот девяносто тысяч руб</w:t>
            </w:r>
            <w:r w:rsidR="00CD0EFA">
              <w:rPr>
                <w:rFonts w:eastAsia="Arial Unicode MS" w:cs="Times New Roman"/>
                <w:b/>
                <w:sz w:val="24"/>
                <w:szCs w:val="24"/>
                <w:lang w:eastAsia="ar-SA"/>
              </w:rPr>
              <w:t>.</w:t>
            </w:r>
            <w:r>
              <w:rPr>
                <w:rFonts w:eastAsia="Arial Unicode MS" w:cs="Times New Roman"/>
                <w:b/>
                <w:sz w:val="24"/>
                <w:szCs w:val="24"/>
                <w:lang w:eastAsia="ar-SA"/>
              </w:rPr>
              <w:t xml:space="preserve"> 00 коп</w:t>
            </w:r>
            <w:r w:rsidR="00CD0EFA">
              <w:rPr>
                <w:rFonts w:eastAsia="Arial Unicode MS" w:cs="Times New Roman"/>
                <w:b/>
                <w:sz w:val="24"/>
                <w:szCs w:val="24"/>
                <w:lang w:eastAsia="ar-SA"/>
              </w:rPr>
              <w:t>.</w:t>
            </w:r>
            <w:r>
              <w:rPr>
                <w:rFonts w:eastAsia="Arial Unicode MS" w:cs="Times New Roman"/>
                <w:b/>
                <w:sz w:val="24"/>
                <w:szCs w:val="24"/>
                <w:lang w:eastAsia="ar-SA"/>
              </w:rPr>
              <w:t>)</w:t>
            </w:r>
          </w:p>
        </w:tc>
      </w:tr>
      <w:tr w:rsidR="00B27AA3" w:rsidRPr="003A6EDD" w14:paraId="0FB80B78" w14:textId="77777777" w:rsidTr="00653B62">
        <w:trPr>
          <w:trHeight w:val="1149"/>
          <w:jc w:val="center"/>
        </w:trPr>
        <w:tc>
          <w:tcPr>
            <w:tcW w:w="704" w:type="dxa"/>
          </w:tcPr>
          <w:p w14:paraId="585F9DE6" w14:textId="77777777" w:rsidR="00B27AA3" w:rsidRPr="003A6EDD" w:rsidRDefault="00B27AA3" w:rsidP="00A10AE4">
            <w:pPr>
              <w:widowControl w:val="0"/>
              <w:tabs>
                <w:tab w:val="left" w:pos="1134"/>
              </w:tabs>
              <w:snapToGrid w:val="0"/>
              <w:spacing w:line="240" w:lineRule="auto"/>
              <w:rPr>
                <w:rFonts w:eastAsia="Arial Unicode MS" w:cs="Times New Roman"/>
                <w:lang w:eastAsia="ar-SA"/>
              </w:rPr>
            </w:pPr>
            <w:r>
              <w:rPr>
                <w:rFonts w:eastAsia="Arial Unicode MS" w:cs="Times New Roman"/>
                <w:lang w:eastAsia="ar-SA"/>
              </w:rPr>
              <w:t>10.1</w:t>
            </w:r>
          </w:p>
        </w:tc>
        <w:tc>
          <w:tcPr>
            <w:tcW w:w="4536" w:type="dxa"/>
          </w:tcPr>
          <w:p w14:paraId="6739701F" w14:textId="77777777" w:rsidR="00B27AA3" w:rsidRPr="003A6EDD" w:rsidRDefault="00B27AA3" w:rsidP="00B27AA3">
            <w:pPr>
              <w:widowControl w:val="0"/>
              <w:tabs>
                <w:tab w:val="left" w:pos="1134"/>
              </w:tabs>
              <w:snapToGrid w:val="0"/>
              <w:spacing w:line="240" w:lineRule="auto"/>
              <w:jc w:val="both"/>
              <w:rPr>
                <w:rFonts w:eastAsia="Arial Unicode MS" w:cs="Times New Roman"/>
                <w:lang w:eastAsia="ar-SA"/>
              </w:rPr>
            </w:pPr>
            <w:r w:rsidRPr="00B27AA3">
              <w:rPr>
                <w:rFonts w:eastAsia="Arial Unicode MS" w:cs="Times New Roman"/>
                <w:lang w:eastAsia="ar-SA"/>
              </w:rPr>
              <w:t>Порядок формирования цены договора</w:t>
            </w:r>
          </w:p>
        </w:tc>
        <w:tc>
          <w:tcPr>
            <w:tcW w:w="5315" w:type="dxa"/>
            <w:gridSpan w:val="2"/>
          </w:tcPr>
          <w:p w14:paraId="218F40DC" w14:textId="77777777" w:rsidR="00B27AA3" w:rsidRPr="00B27AA3" w:rsidRDefault="00B27AA3" w:rsidP="00B27AA3">
            <w:pPr>
              <w:spacing w:after="160" w:line="240" w:lineRule="auto"/>
              <w:jc w:val="both"/>
              <w:rPr>
                <w:rFonts w:ascii="Calibri" w:eastAsia="Calibri" w:hAnsi="Calibri" w:cs="Times New Roman"/>
              </w:rPr>
            </w:pPr>
            <w:r w:rsidRPr="00B27AA3">
              <w:rPr>
                <w:rFonts w:eastAsia="Arial Unicode MS" w:cs="Times New Roman"/>
                <w:lang w:eastAsia="ar-SA"/>
              </w:rPr>
              <w:t>В цену Договора включен</w:t>
            </w:r>
            <w:r>
              <w:rPr>
                <w:rFonts w:eastAsia="Arial Unicode MS" w:cs="Times New Roman"/>
                <w:lang w:eastAsia="ar-SA"/>
              </w:rPr>
              <w:t>а</w:t>
            </w:r>
            <w:r w:rsidRPr="00B27AA3">
              <w:rPr>
                <w:rFonts w:eastAsia="Arial Unicode MS" w:cs="Times New Roman"/>
                <w:lang w:eastAsia="ar-SA"/>
              </w:rPr>
              <w:t xml:space="preserve"> стоимость </w:t>
            </w:r>
            <w:r>
              <w:rPr>
                <w:rFonts w:eastAsia="Arial Unicode MS" w:cs="Times New Roman"/>
                <w:lang w:eastAsia="ar-SA"/>
              </w:rPr>
              <w:t>товара, работ, услуг</w:t>
            </w:r>
            <w:r w:rsidRPr="00B27AA3">
              <w:rPr>
                <w:rFonts w:eastAsia="Arial Unicode MS" w:cs="Times New Roman"/>
                <w:lang w:eastAsia="ar-SA"/>
              </w:rPr>
              <w:t>, страховые и таможенные расходы, а также прочие расходы и налоги, которые в соответствии с действующим</w:t>
            </w:r>
            <w:r>
              <w:rPr>
                <w:rFonts w:eastAsia="Arial Unicode MS" w:cs="Times New Roman"/>
                <w:lang w:eastAsia="ar-SA"/>
              </w:rPr>
              <w:t xml:space="preserve"> </w:t>
            </w:r>
            <w:r w:rsidRPr="00B27AA3">
              <w:rPr>
                <w:rFonts w:eastAsia="Arial Unicode MS" w:cs="Times New Roman"/>
                <w:lang w:eastAsia="ar-SA"/>
              </w:rPr>
              <w:t>законодательством Российской Федерации должны уплачиваться при выполнении настоящего Договора.</w:t>
            </w:r>
          </w:p>
        </w:tc>
      </w:tr>
      <w:tr w:rsidR="005B2155" w:rsidRPr="003A6EDD" w14:paraId="39D998E7" w14:textId="77777777" w:rsidTr="00653B62">
        <w:trPr>
          <w:trHeight w:val="20"/>
          <w:jc w:val="center"/>
        </w:trPr>
        <w:tc>
          <w:tcPr>
            <w:tcW w:w="704" w:type="dxa"/>
          </w:tcPr>
          <w:p w14:paraId="229CC261" w14:textId="77777777" w:rsidR="00A10AE4" w:rsidRPr="003A6EDD" w:rsidRDefault="00990050" w:rsidP="00A10AE4">
            <w:pPr>
              <w:widowControl w:val="0"/>
              <w:tabs>
                <w:tab w:val="left" w:pos="1134"/>
              </w:tabs>
              <w:snapToGrid w:val="0"/>
              <w:spacing w:line="240" w:lineRule="auto"/>
              <w:rPr>
                <w:rFonts w:eastAsia="Arial Unicode MS" w:cs="Times New Roman"/>
                <w:color w:val="000000"/>
                <w:lang w:eastAsia="ar-SA"/>
              </w:rPr>
            </w:pPr>
            <w:r w:rsidRPr="003A6EDD">
              <w:rPr>
                <w:rFonts w:eastAsia="Arial Unicode MS" w:cs="Times New Roman"/>
                <w:color w:val="000000"/>
                <w:lang w:eastAsia="ar-SA"/>
              </w:rPr>
              <w:t>11</w:t>
            </w:r>
          </w:p>
        </w:tc>
        <w:tc>
          <w:tcPr>
            <w:tcW w:w="4536" w:type="dxa"/>
          </w:tcPr>
          <w:p w14:paraId="72D9B729" w14:textId="77777777" w:rsidR="00A10AE4" w:rsidRPr="003A6EDD" w:rsidRDefault="00E25A1D" w:rsidP="00A10AE4">
            <w:pPr>
              <w:widowControl w:val="0"/>
              <w:tabs>
                <w:tab w:val="left" w:pos="1134"/>
              </w:tabs>
              <w:snapToGrid w:val="0"/>
              <w:spacing w:line="240" w:lineRule="auto"/>
              <w:rPr>
                <w:rFonts w:eastAsia="Arial Unicode MS" w:cs="Times New Roman"/>
                <w:lang w:eastAsia="ar-SA"/>
              </w:rPr>
            </w:pPr>
            <w:r w:rsidRPr="003A6EDD">
              <w:rPr>
                <w:rFonts w:eastAsia="Arial Unicode MS" w:cs="Times New Roman"/>
                <w:lang w:eastAsia="ar-SA"/>
              </w:rPr>
              <w:t>Обоснование</w:t>
            </w:r>
            <w:r w:rsidR="00A10AE4" w:rsidRPr="003A6EDD">
              <w:rPr>
                <w:rFonts w:eastAsia="Arial Unicode MS" w:cs="Times New Roman"/>
                <w:lang w:eastAsia="ar-SA"/>
              </w:rPr>
              <w:t xml:space="preserve"> </w:t>
            </w:r>
            <w:r w:rsidRPr="003A6EDD">
              <w:rPr>
                <w:rFonts w:eastAsia="Arial Unicode MS" w:cs="Times New Roman"/>
                <w:lang w:eastAsia="ar-SA"/>
              </w:rPr>
              <w:t>начальной (максимальной)</w:t>
            </w:r>
            <w:r w:rsidR="00A10AE4" w:rsidRPr="003A6EDD">
              <w:rPr>
                <w:rFonts w:eastAsia="Arial Unicode MS" w:cs="Times New Roman"/>
                <w:lang w:eastAsia="ar-SA"/>
              </w:rPr>
              <w:t xml:space="preserve"> </w:t>
            </w:r>
            <w:r w:rsidRPr="003A6EDD">
              <w:rPr>
                <w:rFonts w:eastAsia="Arial Unicode MS" w:cs="Times New Roman"/>
                <w:lang w:eastAsia="ar-SA"/>
              </w:rPr>
              <w:t xml:space="preserve">цены </w:t>
            </w:r>
            <w:r w:rsidR="00062656">
              <w:rPr>
                <w:rFonts w:eastAsia="Arial Unicode MS" w:cs="Times New Roman"/>
                <w:lang w:eastAsia="ar-SA"/>
              </w:rPr>
              <w:t>договора</w:t>
            </w:r>
            <w:r w:rsidRPr="003A6EDD">
              <w:rPr>
                <w:rFonts w:eastAsia="Arial Unicode MS" w:cs="Times New Roman"/>
                <w:lang w:eastAsia="ar-SA"/>
              </w:rPr>
              <w:t xml:space="preserve"> </w:t>
            </w:r>
            <w:r w:rsidR="00B441A9" w:rsidRPr="003A6EDD">
              <w:rPr>
                <w:rFonts w:eastAsia="Arial Unicode MS" w:cs="Times New Roman"/>
                <w:lang w:eastAsia="ar-SA"/>
              </w:rPr>
              <w:t>с указанием</w:t>
            </w:r>
            <w:r w:rsidRPr="003A6EDD">
              <w:rPr>
                <w:rFonts w:eastAsia="Arial Unicode MS" w:cs="Times New Roman"/>
                <w:lang w:eastAsia="ar-SA"/>
              </w:rPr>
              <w:t xml:space="preserve"> метода или нескольких методов </w:t>
            </w:r>
            <w:r w:rsidR="00B441A9" w:rsidRPr="003A6EDD">
              <w:rPr>
                <w:rFonts w:eastAsia="Arial Unicode MS" w:cs="Times New Roman"/>
                <w:lang w:eastAsia="ar-SA"/>
              </w:rPr>
              <w:t>определения начальной</w:t>
            </w:r>
            <w:r w:rsidRPr="003A6EDD">
              <w:rPr>
                <w:rFonts w:eastAsia="Arial Unicode MS" w:cs="Times New Roman"/>
                <w:lang w:eastAsia="ar-SA"/>
              </w:rPr>
              <w:t xml:space="preserve"> (максимальной) цены </w:t>
            </w:r>
          </w:p>
        </w:tc>
        <w:tc>
          <w:tcPr>
            <w:tcW w:w="5315" w:type="dxa"/>
            <w:gridSpan w:val="2"/>
          </w:tcPr>
          <w:p w14:paraId="25549B61" w14:textId="77777777" w:rsidR="00A10AE4" w:rsidRPr="003A6EDD" w:rsidRDefault="00E25A1D" w:rsidP="00A10AE4">
            <w:pPr>
              <w:widowControl w:val="0"/>
              <w:tabs>
                <w:tab w:val="left" w:pos="1134"/>
              </w:tabs>
              <w:snapToGrid w:val="0"/>
              <w:spacing w:line="240" w:lineRule="auto"/>
              <w:jc w:val="both"/>
              <w:rPr>
                <w:rFonts w:eastAsia="Arial Unicode MS" w:cs="Times New Roman"/>
                <w:lang w:eastAsia="ar-SA"/>
              </w:rPr>
            </w:pPr>
            <w:r w:rsidRPr="003A6EDD">
              <w:rPr>
                <w:rFonts w:eastAsia="Arial Unicode MS" w:cs="Times New Roman"/>
                <w:lang w:eastAsia="ar-SA"/>
              </w:rPr>
              <w:t xml:space="preserve">Обоснование начальной (максимальной) цены </w:t>
            </w:r>
            <w:r w:rsidR="00062656">
              <w:rPr>
                <w:rFonts w:eastAsia="Arial Unicode MS" w:cs="Times New Roman"/>
                <w:lang w:eastAsia="ar-SA"/>
              </w:rPr>
              <w:t>договора</w:t>
            </w:r>
            <w:r w:rsidRPr="003A6EDD">
              <w:rPr>
                <w:rFonts w:eastAsia="Arial Unicode MS" w:cs="Times New Roman"/>
                <w:lang w:eastAsia="ar-SA"/>
              </w:rPr>
              <w:t xml:space="preserve"> производится методом сопоставимых рыночных цен (анализа рынка), представлено в Разделе </w:t>
            </w:r>
            <w:r w:rsidR="00DB25CB" w:rsidRPr="003A6EDD">
              <w:rPr>
                <w:rFonts w:eastAsia="Arial Unicode MS" w:cs="Times New Roman"/>
                <w:lang w:val="en-US" w:eastAsia="ar-SA"/>
              </w:rPr>
              <w:t>I</w:t>
            </w:r>
            <w:r w:rsidR="00272C35">
              <w:rPr>
                <w:rFonts w:eastAsia="Arial Unicode MS" w:cs="Times New Roman"/>
                <w:lang w:val="en-US" w:eastAsia="ar-SA"/>
              </w:rPr>
              <w:t>II</w:t>
            </w:r>
            <w:r w:rsidRPr="003A6EDD">
              <w:rPr>
                <w:rFonts w:eastAsia="Arial Unicode MS" w:cs="Times New Roman"/>
                <w:lang w:eastAsia="ar-SA"/>
              </w:rPr>
              <w:t xml:space="preserve"> настоящей документации об электронном аукционе.</w:t>
            </w:r>
          </w:p>
        </w:tc>
      </w:tr>
      <w:tr w:rsidR="005B2155" w:rsidRPr="003A6EDD" w14:paraId="6B1CF0FD" w14:textId="77777777" w:rsidTr="00653B62">
        <w:trPr>
          <w:trHeight w:val="20"/>
          <w:jc w:val="center"/>
        </w:trPr>
        <w:tc>
          <w:tcPr>
            <w:tcW w:w="704" w:type="dxa"/>
          </w:tcPr>
          <w:p w14:paraId="6BCBA663" w14:textId="77777777" w:rsidR="00A10AE4" w:rsidRPr="003A6EDD" w:rsidRDefault="00990050" w:rsidP="00A10AE4">
            <w:pPr>
              <w:widowControl w:val="0"/>
              <w:tabs>
                <w:tab w:val="left" w:pos="1134"/>
              </w:tabs>
              <w:snapToGrid w:val="0"/>
              <w:spacing w:line="240" w:lineRule="auto"/>
              <w:rPr>
                <w:rFonts w:eastAsia="Arial Unicode MS" w:cs="Times New Roman"/>
                <w:color w:val="000000"/>
                <w:lang w:eastAsia="ar-SA"/>
              </w:rPr>
            </w:pPr>
            <w:r w:rsidRPr="003A6EDD">
              <w:rPr>
                <w:rFonts w:eastAsia="Arial Unicode MS" w:cs="Times New Roman"/>
                <w:color w:val="000000"/>
                <w:lang w:eastAsia="ar-SA"/>
              </w:rPr>
              <w:t>12</w:t>
            </w:r>
          </w:p>
        </w:tc>
        <w:tc>
          <w:tcPr>
            <w:tcW w:w="4536" w:type="dxa"/>
          </w:tcPr>
          <w:p w14:paraId="7EBB2750" w14:textId="77777777" w:rsidR="00A10AE4" w:rsidRPr="003A6EDD" w:rsidRDefault="00E25A1D" w:rsidP="00A10AE4">
            <w:pPr>
              <w:widowControl w:val="0"/>
              <w:tabs>
                <w:tab w:val="left" w:pos="1134"/>
              </w:tabs>
              <w:snapToGrid w:val="0"/>
              <w:spacing w:line="240" w:lineRule="auto"/>
              <w:rPr>
                <w:rFonts w:eastAsia="Arial Unicode MS" w:cs="Times New Roman"/>
                <w:lang w:eastAsia="ar-SA"/>
              </w:rPr>
            </w:pPr>
            <w:r w:rsidRPr="003A6EDD">
              <w:rPr>
                <w:rFonts w:eastAsia="Arial Unicode MS" w:cs="Times New Roman"/>
                <w:lang w:eastAsia="ar-SA"/>
              </w:rPr>
              <w:t>Источник финансирования</w:t>
            </w:r>
          </w:p>
        </w:tc>
        <w:tc>
          <w:tcPr>
            <w:tcW w:w="5315" w:type="dxa"/>
            <w:gridSpan w:val="2"/>
          </w:tcPr>
          <w:p w14:paraId="6CE011EF" w14:textId="77777777" w:rsidR="00A10AE4" w:rsidRPr="003A6EDD" w:rsidRDefault="00990050" w:rsidP="00A10AE4">
            <w:pPr>
              <w:widowControl w:val="0"/>
              <w:tabs>
                <w:tab w:val="left" w:pos="1134"/>
              </w:tabs>
              <w:snapToGrid w:val="0"/>
              <w:spacing w:line="240" w:lineRule="auto"/>
              <w:rPr>
                <w:rFonts w:eastAsia="Arial Unicode MS" w:cs="Times New Roman"/>
                <w:lang w:val="en-US" w:eastAsia="ar-SA"/>
              </w:rPr>
            </w:pPr>
            <w:r w:rsidRPr="003A6EDD">
              <w:rPr>
                <w:rFonts w:eastAsia="Arial Unicode MS" w:cs="Times New Roman"/>
                <w:lang w:eastAsia="ar-SA"/>
              </w:rPr>
              <w:t>Внебюджетные средства</w:t>
            </w:r>
          </w:p>
        </w:tc>
      </w:tr>
      <w:tr w:rsidR="005B2155" w:rsidRPr="003A6EDD" w14:paraId="19D4DB4E" w14:textId="77777777" w:rsidTr="00653B62">
        <w:trPr>
          <w:trHeight w:val="20"/>
          <w:jc w:val="center"/>
        </w:trPr>
        <w:tc>
          <w:tcPr>
            <w:tcW w:w="704" w:type="dxa"/>
          </w:tcPr>
          <w:p w14:paraId="5055FACB" w14:textId="77777777" w:rsidR="00A10AE4" w:rsidRPr="003A6EDD" w:rsidRDefault="00990050" w:rsidP="00A10AE4">
            <w:pPr>
              <w:widowControl w:val="0"/>
              <w:autoSpaceDE w:val="0"/>
              <w:spacing w:line="240" w:lineRule="auto"/>
              <w:rPr>
                <w:rFonts w:eastAsia="Arial Unicode MS" w:cs="Times New Roman"/>
                <w:lang w:eastAsia="ar-SA"/>
              </w:rPr>
            </w:pPr>
            <w:r w:rsidRPr="003A6EDD">
              <w:rPr>
                <w:rFonts w:eastAsia="Arial Unicode MS" w:cs="Times New Roman"/>
              </w:rPr>
              <w:t>13</w:t>
            </w:r>
          </w:p>
        </w:tc>
        <w:tc>
          <w:tcPr>
            <w:tcW w:w="4536" w:type="dxa"/>
          </w:tcPr>
          <w:p w14:paraId="0D831258" w14:textId="77777777" w:rsidR="00A10AE4" w:rsidRPr="003A6EDD" w:rsidRDefault="00B441A9" w:rsidP="00A10AE4">
            <w:pPr>
              <w:widowControl w:val="0"/>
              <w:autoSpaceDE w:val="0"/>
              <w:spacing w:line="240" w:lineRule="auto"/>
              <w:rPr>
                <w:rFonts w:eastAsia="Arial Unicode MS" w:cs="Times New Roman"/>
                <w:lang w:eastAsia="ar-SA"/>
              </w:rPr>
            </w:pPr>
            <w:r w:rsidRPr="003A6EDD">
              <w:rPr>
                <w:rFonts w:eastAsia="Arial Unicode MS" w:cs="Times New Roman"/>
                <w:lang w:eastAsia="ar-SA"/>
              </w:rPr>
              <w:t>Информация о</w:t>
            </w:r>
            <w:r w:rsidR="00E25A1D" w:rsidRPr="003A6EDD">
              <w:rPr>
                <w:rFonts w:eastAsia="Arial Unicode MS" w:cs="Times New Roman"/>
                <w:lang w:eastAsia="ar-SA"/>
              </w:rPr>
              <w:t xml:space="preserve"> валюте, используемой для формирования цены </w:t>
            </w:r>
            <w:r w:rsidR="00062656">
              <w:rPr>
                <w:rFonts w:eastAsia="Arial Unicode MS" w:cs="Times New Roman"/>
                <w:lang w:eastAsia="ar-SA"/>
              </w:rPr>
              <w:t>договора</w:t>
            </w:r>
            <w:r w:rsidRPr="003A6EDD">
              <w:rPr>
                <w:rFonts w:eastAsia="Arial Unicode MS" w:cs="Times New Roman"/>
                <w:lang w:eastAsia="ar-SA"/>
              </w:rPr>
              <w:t xml:space="preserve"> и</w:t>
            </w:r>
            <w:r w:rsidR="00E25A1D" w:rsidRPr="003A6EDD">
              <w:rPr>
                <w:rFonts w:eastAsia="Arial Unicode MS" w:cs="Times New Roman"/>
                <w:lang w:eastAsia="ar-SA"/>
              </w:rPr>
              <w:t xml:space="preserve"> расчетов с поставщиками (подрядчиками, исполнителями)</w:t>
            </w:r>
          </w:p>
        </w:tc>
        <w:tc>
          <w:tcPr>
            <w:tcW w:w="5315" w:type="dxa"/>
            <w:gridSpan w:val="2"/>
          </w:tcPr>
          <w:p w14:paraId="78637037" w14:textId="77777777" w:rsidR="00A10AE4" w:rsidRPr="003A6EDD" w:rsidRDefault="00B441A9" w:rsidP="00A10AE4">
            <w:pPr>
              <w:widowControl w:val="0"/>
              <w:tabs>
                <w:tab w:val="left" w:pos="1134"/>
              </w:tabs>
              <w:snapToGrid w:val="0"/>
              <w:spacing w:line="240" w:lineRule="auto"/>
              <w:rPr>
                <w:rFonts w:eastAsia="Arial Unicode MS" w:cs="Times New Roman"/>
                <w:lang w:eastAsia="ar-SA"/>
              </w:rPr>
            </w:pPr>
            <w:r w:rsidRPr="003A6EDD">
              <w:rPr>
                <w:rFonts w:eastAsia="Arial Unicode MS" w:cs="Times New Roman"/>
                <w:lang w:eastAsia="ar-SA"/>
              </w:rPr>
              <w:t>Российский рубль</w:t>
            </w:r>
          </w:p>
        </w:tc>
      </w:tr>
      <w:tr w:rsidR="005B2155" w:rsidRPr="003A6EDD" w14:paraId="2557FB49" w14:textId="77777777" w:rsidTr="00653B62">
        <w:trPr>
          <w:trHeight w:val="20"/>
          <w:jc w:val="center"/>
        </w:trPr>
        <w:tc>
          <w:tcPr>
            <w:tcW w:w="704" w:type="dxa"/>
          </w:tcPr>
          <w:p w14:paraId="15EDF36A" w14:textId="77777777" w:rsidR="00A10AE4" w:rsidRPr="003A6EDD" w:rsidRDefault="00990050" w:rsidP="00A10AE4">
            <w:pPr>
              <w:widowControl w:val="0"/>
              <w:tabs>
                <w:tab w:val="left" w:pos="1134"/>
              </w:tabs>
              <w:snapToGrid w:val="0"/>
              <w:spacing w:line="240" w:lineRule="auto"/>
              <w:rPr>
                <w:rFonts w:eastAsia="Arial Unicode MS" w:cs="Times New Roman"/>
                <w:lang w:eastAsia="ar-SA"/>
              </w:rPr>
            </w:pPr>
            <w:r w:rsidRPr="003A6EDD">
              <w:rPr>
                <w:rFonts w:eastAsia="Arial Unicode MS" w:cs="Times New Roman"/>
              </w:rPr>
              <w:t>14</w:t>
            </w:r>
          </w:p>
        </w:tc>
        <w:tc>
          <w:tcPr>
            <w:tcW w:w="4536" w:type="dxa"/>
          </w:tcPr>
          <w:p w14:paraId="649FE633" w14:textId="77777777" w:rsidR="00A10AE4" w:rsidRPr="003A6EDD" w:rsidRDefault="00E25A1D" w:rsidP="00A10AE4">
            <w:pPr>
              <w:widowControl w:val="0"/>
              <w:tabs>
                <w:tab w:val="left" w:pos="1134"/>
              </w:tabs>
              <w:snapToGrid w:val="0"/>
              <w:spacing w:line="240" w:lineRule="auto"/>
              <w:rPr>
                <w:rFonts w:eastAsia="Arial Unicode MS" w:cs="Times New Roman"/>
                <w:lang w:eastAsia="ar-SA"/>
              </w:rPr>
            </w:pPr>
            <w:r w:rsidRPr="003A6EDD">
              <w:rPr>
                <w:rFonts w:eastAsia="Arial Unicode MS" w:cs="Times New Roman"/>
                <w:lang w:eastAsia="ar-SA"/>
              </w:rPr>
              <w:t xml:space="preserve">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заключенного </w:t>
            </w:r>
            <w:r w:rsidR="00062656">
              <w:rPr>
                <w:rFonts w:eastAsia="Arial Unicode MS" w:cs="Times New Roman"/>
                <w:lang w:eastAsia="ar-SA"/>
              </w:rPr>
              <w:t>Договора</w:t>
            </w:r>
          </w:p>
        </w:tc>
        <w:tc>
          <w:tcPr>
            <w:tcW w:w="5315" w:type="dxa"/>
            <w:gridSpan w:val="2"/>
          </w:tcPr>
          <w:p w14:paraId="654F114F" w14:textId="77777777" w:rsidR="00A10AE4" w:rsidRPr="003A6EDD" w:rsidRDefault="00E25A1D" w:rsidP="00A10AE4">
            <w:pPr>
              <w:widowControl w:val="0"/>
              <w:tabs>
                <w:tab w:val="left" w:pos="1134"/>
              </w:tabs>
              <w:snapToGrid w:val="0"/>
              <w:spacing w:line="240" w:lineRule="auto"/>
              <w:jc w:val="both"/>
              <w:rPr>
                <w:rFonts w:eastAsia="Arial Unicode MS" w:cs="Times New Roman"/>
                <w:lang w:eastAsia="ar-SA"/>
              </w:rPr>
            </w:pPr>
            <w:r w:rsidRPr="003A6EDD">
              <w:rPr>
                <w:rFonts w:eastAsia="Arial Unicode MS" w:cs="Times New Roman"/>
                <w:lang w:eastAsia="ar-SA"/>
              </w:rPr>
              <w:t xml:space="preserve">При оплате заключенного </w:t>
            </w:r>
            <w:r w:rsidR="00062656">
              <w:rPr>
                <w:rFonts w:eastAsia="Arial Unicode MS" w:cs="Times New Roman"/>
                <w:lang w:eastAsia="ar-SA"/>
              </w:rPr>
              <w:t>Договора</w:t>
            </w:r>
            <w:r w:rsidRPr="003A6EDD">
              <w:rPr>
                <w:rFonts w:eastAsia="Arial Unicode MS" w:cs="Times New Roman"/>
                <w:lang w:eastAsia="ar-SA"/>
              </w:rPr>
              <w:t xml:space="preserve"> используется порядок применения официального курса иностранной валюты к рублю Российской Федерации, установленный Центральным банком Российской Федерации и используемый: если денежное обязательство подлежит оплате в рублях в сумме, эквивалентной определенной сумме в иностранной валюте или в условных денежных единицах, то, в этом случае, подлежащая уплате в рублях сумма определяется по официальному курсу соответствующей валюты или условных денежных единиц на день платежа, если иной курс или иная дата его определения не установлены законом или соглашением сторон</w:t>
            </w:r>
          </w:p>
        </w:tc>
      </w:tr>
      <w:tr w:rsidR="005B2155" w:rsidRPr="003A6EDD" w14:paraId="24E0AFDB" w14:textId="77777777" w:rsidTr="00653B62">
        <w:trPr>
          <w:trHeight w:val="20"/>
          <w:jc w:val="center"/>
        </w:trPr>
        <w:tc>
          <w:tcPr>
            <w:tcW w:w="704" w:type="dxa"/>
          </w:tcPr>
          <w:p w14:paraId="3B4FF577" w14:textId="77777777" w:rsidR="00A10AE4" w:rsidRPr="003A6EDD" w:rsidRDefault="00990050" w:rsidP="00A10AE4">
            <w:pPr>
              <w:widowControl w:val="0"/>
              <w:tabs>
                <w:tab w:val="left" w:pos="1134"/>
              </w:tabs>
              <w:snapToGrid w:val="0"/>
              <w:spacing w:line="240" w:lineRule="auto"/>
              <w:rPr>
                <w:rFonts w:eastAsia="Arial Unicode MS" w:cs="Times New Roman"/>
                <w:lang w:eastAsia="ar-SA"/>
              </w:rPr>
            </w:pPr>
            <w:r w:rsidRPr="003A6EDD">
              <w:rPr>
                <w:rFonts w:eastAsia="Arial Unicode MS" w:cs="Times New Roman"/>
                <w:lang w:eastAsia="ar-SA"/>
              </w:rPr>
              <w:t>15</w:t>
            </w:r>
          </w:p>
        </w:tc>
        <w:tc>
          <w:tcPr>
            <w:tcW w:w="4536" w:type="dxa"/>
          </w:tcPr>
          <w:p w14:paraId="058896D3" w14:textId="77777777" w:rsidR="00A10AE4" w:rsidRPr="003A6EDD" w:rsidRDefault="00E25A1D" w:rsidP="00A10AE4">
            <w:pPr>
              <w:widowControl w:val="0"/>
              <w:tabs>
                <w:tab w:val="left" w:pos="1134"/>
              </w:tabs>
              <w:snapToGrid w:val="0"/>
              <w:spacing w:line="240" w:lineRule="auto"/>
              <w:jc w:val="both"/>
              <w:rPr>
                <w:rFonts w:eastAsia="Arial Unicode MS" w:cs="Times New Roman"/>
                <w:lang w:eastAsia="ar-SA"/>
              </w:rPr>
            </w:pPr>
            <w:r w:rsidRPr="003A6EDD">
              <w:rPr>
                <w:rFonts w:eastAsia="Arial Unicode MS" w:cs="Times New Roman"/>
                <w:lang w:eastAsia="ar-SA"/>
              </w:rPr>
              <w:t xml:space="preserve">Размер </w:t>
            </w:r>
            <w:r w:rsidRPr="003A6EDD">
              <w:rPr>
                <w:rFonts w:eastAsia="Arial Unicode MS" w:cs="Times New Roman"/>
                <w:color w:val="000000" w:themeColor="text1"/>
                <w:lang w:eastAsia="ar-SA"/>
              </w:rPr>
              <w:t xml:space="preserve">и порядок внесения денежных средств в качестве обеспечения </w:t>
            </w:r>
            <w:r w:rsidRPr="003A6EDD">
              <w:rPr>
                <w:rFonts w:eastAsia="Arial Unicode MS" w:cs="Times New Roman"/>
                <w:lang w:eastAsia="ar-SA"/>
              </w:rPr>
              <w:t>заявки на участие в электронном аукционе</w:t>
            </w:r>
          </w:p>
        </w:tc>
        <w:tc>
          <w:tcPr>
            <w:tcW w:w="5315" w:type="dxa"/>
            <w:gridSpan w:val="2"/>
          </w:tcPr>
          <w:p w14:paraId="640EBFCB" w14:textId="77777777" w:rsidR="00A10AE4" w:rsidRPr="003A6EDD" w:rsidRDefault="00F43B32" w:rsidP="00367C62">
            <w:pPr>
              <w:spacing w:line="240" w:lineRule="auto"/>
              <w:jc w:val="both"/>
              <w:rPr>
                <w:rFonts w:eastAsia="Times New Roman" w:cs="Times New Roman"/>
                <w:color w:val="000000" w:themeColor="text1"/>
                <w:lang w:eastAsia="ru-RU"/>
              </w:rPr>
            </w:pPr>
            <w:r>
              <w:rPr>
                <w:rFonts w:eastAsia="Times New Roman" w:cs="Times New Roman"/>
                <w:color w:val="000000" w:themeColor="text1"/>
                <w:lang w:eastAsia="ru-RU"/>
              </w:rPr>
              <w:t>Не установлено</w:t>
            </w:r>
          </w:p>
        </w:tc>
      </w:tr>
      <w:tr w:rsidR="005B2155" w:rsidRPr="003A6EDD" w14:paraId="33D179A5" w14:textId="77777777" w:rsidTr="00653B62">
        <w:trPr>
          <w:trHeight w:val="274"/>
          <w:jc w:val="center"/>
        </w:trPr>
        <w:tc>
          <w:tcPr>
            <w:tcW w:w="704" w:type="dxa"/>
          </w:tcPr>
          <w:p w14:paraId="5AC7279E" w14:textId="77777777" w:rsidR="00A10AE4" w:rsidRPr="003A6EDD" w:rsidRDefault="00990050" w:rsidP="00A10AE4">
            <w:pPr>
              <w:widowControl w:val="0"/>
              <w:tabs>
                <w:tab w:val="left" w:pos="1134"/>
              </w:tabs>
              <w:snapToGrid w:val="0"/>
              <w:spacing w:line="240" w:lineRule="auto"/>
              <w:rPr>
                <w:rFonts w:eastAsia="Arial Unicode MS" w:cs="Times New Roman"/>
                <w:lang w:eastAsia="ar-SA"/>
              </w:rPr>
            </w:pPr>
            <w:r w:rsidRPr="003A6EDD">
              <w:rPr>
                <w:rFonts w:eastAsia="Arial Unicode MS" w:cs="Times New Roman"/>
                <w:lang w:eastAsia="ar-SA"/>
              </w:rPr>
              <w:t>16</w:t>
            </w:r>
          </w:p>
        </w:tc>
        <w:tc>
          <w:tcPr>
            <w:tcW w:w="4536" w:type="dxa"/>
          </w:tcPr>
          <w:p w14:paraId="2547C80B" w14:textId="77777777" w:rsidR="00A10AE4" w:rsidRPr="003A6EDD" w:rsidRDefault="00E25A1D" w:rsidP="00A10AE4">
            <w:pPr>
              <w:spacing w:line="240" w:lineRule="auto"/>
              <w:jc w:val="both"/>
              <w:rPr>
                <w:rFonts w:cs="Times New Roman"/>
              </w:rPr>
            </w:pPr>
            <w:r w:rsidRPr="003A6EDD">
              <w:rPr>
                <w:rFonts w:cs="Times New Roman"/>
              </w:rPr>
              <w:t>Порядок, даты начала и окончания срока предоставления участникам аукциона разъяснений положений документации об аукционе</w:t>
            </w:r>
          </w:p>
          <w:p w14:paraId="4DD21A33" w14:textId="77777777" w:rsidR="00A10AE4" w:rsidRPr="003A6EDD" w:rsidRDefault="00A10AE4" w:rsidP="00A10AE4">
            <w:pPr>
              <w:spacing w:line="240" w:lineRule="auto"/>
              <w:jc w:val="both"/>
              <w:rPr>
                <w:rFonts w:cs="Times New Roman"/>
              </w:rPr>
            </w:pPr>
          </w:p>
        </w:tc>
        <w:tc>
          <w:tcPr>
            <w:tcW w:w="5315" w:type="dxa"/>
            <w:gridSpan w:val="2"/>
          </w:tcPr>
          <w:p w14:paraId="1043E5F4" w14:textId="77777777" w:rsidR="00A350ED" w:rsidRDefault="00567B7F" w:rsidP="003F6A3F">
            <w:pPr>
              <w:pStyle w:val="ae"/>
              <w:numPr>
                <w:ilvl w:val="0"/>
                <w:numId w:val="4"/>
              </w:numPr>
              <w:spacing w:line="240" w:lineRule="auto"/>
              <w:ind w:left="0" w:right="72" w:hanging="47"/>
              <w:jc w:val="both"/>
              <w:rPr>
                <w:rFonts w:eastAsia="Times New Roman" w:cs="Times New Roman"/>
                <w:lang w:eastAsia="ru-RU"/>
              </w:rPr>
            </w:pPr>
            <w:r w:rsidRPr="00A350ED">
              <w:rPr>
                <w:rFonts w:eastAsia="Times New Roman" w:cs="Times New Roman"/>
                <w:lang w:eastAsia="ru-RU"/>
              </w:rPr>
              <w:t xml:space="preserve">Любой участник закупки вправе направить запрос о предоставлении разъяснений положений документации об аукционе в электронной форме средствами </w:t>
            </w:r>
            <w:r w:rsidR="00A350ED" w:rsidRPr="00A350ED">
              <w:rPr>
                <w:rFonts w:eastAsia="Times New Roman" w:cs="Times New Roman"/>
                <w:lang w:eastAsia="ru-RU"/>
              </w:rPr>
              <w:t>единой информационной системы</w:t>
            </w:r>
            <w:r w:rsidRPr="00A350ED">
              <w:rPr>
                <w:rFonts w:eastAsia="Times New Roman" w:cs="Times New Roman"/>
                <w:lang w:eastAsia="ru-RU"/>
              </w:rPr>
              <w:t xml:space="preserve"> и </w:t>
            </w:r>
            <w:r w:rsidR="00A350ED" w:rsidRPr="00A350ED">
              <w:rPr>
                <w:rFonts w:eastAsia="Times New Roman" w:cs="Times New Roman"/>
                <w:lang w:eastAsia="ru-RU"/>
              </w:rPr>
              <w:t>электронной торговой площадке</w:t>
            </w:r>
            <w:r w:rsidR="00A350ED">
              <w:rPr>
                <w:rFonts w:eastAsia="Times New Roman" w:cs="Times New Roman"/>
                <w:lang w:eastAsia="ru-RU"/>
              </w:rPr>
              <w:t>.</w:t>
            </w:r>
          </w:p>
          <w:p w14:paraId="17D989CD" w14:textId="77777777" w:rsidR="00F72127" w:rsidRPr="00F72127" w:rsidRDefault="00F72127" w:rsidP="003F6A3F">
            <w:pPr>
              <w:pStyle w:val="ae"/>
              <w:numPr>
                <w:ilvl w:val="0"/>
                <w:numId w:val="4"/>
              </w:numPr>
              <w:spacing w:line="240" w:lineRule="auto"/>
              <w:ind w:left="0" w:firstLine="0"/>
              <w:jc w:val="both"/>
              <w:rPr>
                <w:rFonts w:eastAsia="Times New Roman" w:cs="Times New Roman"/>
                <w:lang w:eastAsia="ru-RU"/>
              </w:rPr>
            </w:pPr>
            <w:r w:rsidRPr="00F72127">
              <w:rPr>
                <w:rFonts w:eastAsia="Times New Roman" w:cs="Times New Roman"/>
                <w:lang w:eastAsia="ru-RU"/>
              </w:rPr>
              <w:t xml:space="preserve">Не позднее трех рабочих дней с даты поступления запроса на разъяснение положений документации должно быть размещено в единой информационной системе. В нем приводится содержание запроса на разъяснение положений документации о электронном аукционе без указания участника закупки, от которого поступил запрос. </w:t>
            </w:r>
          </w:p>
          <w:p w14:paraId="0F882DE1" w14:textId="77777777" w:rsidR="00A0580A" w:rsidRPr="00F72127" w:rsidRDefault="00F72127" w:rsidP="003F6A3F">
            <w:pPr>
              <w:pStyle w:val="ae"/>
              <w:numPr>
                <w:ilvl w:val="0"/>
                <w:numId w:val="4"/>
              </w:numPr>
              <w:spacing w:line="240" w:lineRule="auto"/>
              <w:ind w:left="0" w:firstLine="0"/>
              <w:jc w:val="both"/>
              <w:rPr>
                <w:rFonts w:eastAsia="Times New Roman" w:cs="Times New Roman"/>
                <w:lang w:eastAsia="ru-RU"/>
              </w:rPr>
            </w:pPr>
            <w:r w:rsidRPr="00F72127">
              <w:rPr>
                <w:rFonts w:eastAsia="Times New Roman" w:cs="Times New Roman"/>
                <w:lang w:eastAsia="ru-RU"/>
              </w:rPr>
              <w:t>Разъяснение положений документации о закупке не должно изменять предмет закупки и существенные условия проекта договора.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14:paraId="7654D140" w14:textId="77777777" w:rsidR="00990050" w:rsidRPr="003D25C2" w:rsidRDefault="00990050" w:rsidP="00990050">
            <w:pPr>
              <w:spacing w:line="240" w:lineRule="auto"/>
              <w:jc w:val="both"/>
              <w:rPr>
                <w:rFonts w:cs="Times New Roman"/>
                <w:i/>
              </w:rPr>
            </w:pPr>
            <w:r w:rsidRPr="003D25C2">
              <w:rPr>
                <w:rFonts w:cs="Times New Roman"/>
                <w:i/>
              </w:rPr>
              <w:lastRenderedPageBreak/>
              <w:t>Дата начала предоставления участникам электронного аукциона разъяснений положений документации об электронном аукционе:</w:t>
            </w:r>
          </w:p>
          <w:p w14:paraId="2EEC6D27" w14:textId="21E0AA67" w:rsidR="001E3CB4" w:rsidRPr="003D25C2" w:rsidRDefault="00FB4185" w:rsidP="001E3CB4">
            <w:pPr>
              <w:spacing w:line="240" w:lineRule="auto"/>
              <w:jc w:val="both"/>
              <w:rPr>
                <w:rFonts w:cs="Times New Roman"/>
                <w:i/>
              </w:rPr>
            </w:pPr>
            <w:r w:rsidRPr="003D25C2">
              <w:rPr>
                <w:rFonts w:cs="Times New Roman"/>
                <w:i/>
              </w:rPr>
              <w:t>«</w:t>
            </w:r>
            <w:r w:rsidR="009620DE">
              <w:rPr>
                <w:rFonts w:cs="Times New Roman"/>
                <w:i/>
              </w:rPr>
              <w:t>23</w:t>
            </w:r>
            <w:r w:rsidRPr="003D25C2">
              <w:rPr>
                <w:rFonts w:cs="Times New Roman"/>
                <w:i/>
              </w:rPr>
              <w:t xml:space="preserve">» </w:t>
            </w:r>
            <w:r w:rsidR="000F6959">
              <w:rPr>
                <w:rFonts w:cs="Times New Roman"/>
                <w:i/>
              </w:rPr>
              <w:t>но</w:t>
            </w:r>
            <w:r w:rsidR="00960CDA">
              <w:rPr>
                <w:rFonts w:cs="Times New Roman"/>
                <w:i/>
              </w:rPr>
              <w:t>ября</w:t>
            </w:r>
            <w:r w:rsidR="001E3CB4" w:rsidRPr="003D25C2">
              <w:rPr>
                <w:rFonts w:cs="Times New Roman"/>
                <w:i/>
              </w:rPr>
              <w:t xml:space="preserve"> 20</w:t>
            </w:r>
            <w:r w:rsidR="00B01CA9">
              <w:rPr>
                <w:rFonts w:cs="Times New Roman"/>
                <w:i/>
              </w:rPr>
              <w:t>20</w:t>
            </w:r>
            <w:r w:rsidR="001E3CB4" w:rsidRPr="003D25C2">
              <w:rPr>
                <w:rFonts w:cs="Times New Roman"/>
                <w:i/>
              </w:rPr>
              <w:t xml:space="preserve"> г.</w:t>
            </w:r>
          </w:p>
          <w:p w14:paraId="3F243008" w14:textId="77777777" w:rsidR="001E3CB4" w:rsidRPr="003D25C2" w:rsidRDefault="001E3CB4" w:rsidP="001E3CB4">
            <w:pPr>
              <w:spacing w:line="240" w:lineRule="auto"/>
              <w:jc w:val="both"/>
              <w:rPr>
                <w:rFonts w:cs="Times New Roman"/>
                <w:i/>
              </w:rPr>
            </w:pPr>
            <w:r w:rsidRPr="003D25C2">
              <w:rPr>
                <w:rFonts w:cs="Times New Roman"/>
                <w:i/>
              </w:rPr>
              <w:t>Дата окончания срока предоставления участникам электронного аукциона разъяснений положений документации об электронном аукционе:</w:t>
            </w:r>
          </w:p>
          <w:p w14:paraId="6A538BF4" w14:textId="1971CB97" w:rsidR="001E3CB4" w:rsidRPr="00FB4185" w:rsidRDefault="009620DE" w:rsidP="001E3CB4">
            <w:pPr>
              <w:spacing w:line="240" w:lineRule="auto"/>
              <w:jc w:val="both"/>
              <w:rPr>
                <w:rFonts w:cs="Times New Roman"/>
                <w:b/>
                <w:i/>
              </w:rPr>
            </w:pPr>
            <w:r>
              <w:rPr>
                <w:rFonts w:cs="Times New Roman"/>
                <w:i/>
              </w:rPr>
              <w:t>«03</w:t>
            </w:r>
            <w:r w:rsidR="00FB4185" w:rsidRPr="003D25C2">
              <w:rPr>
                <w:rFonts w:cs="Times New Roman"/>
                <w:i/>
              </w:rPr>
              <w:t xml:space="preserve">» </w:t>
            </w:r>
            <w:r w:rsidR="008F5D7F">
              <w:rPr>
                <w:rFonts w:cs="Times New Roman"/>
                <w:i/>
              </w:rPr>
              <w:t>дека</w:t>
            </w:r>
            <w:r w:rsidR="00960CDA">
              <w:rPr>
                <w:rFonts w:cs="Times New Roman"/>
                <w:i/>
              </w:rPr>
              <w:t>бря</w:t>
            </w:r>
            <w:r w:rsidR="001E3CB4" w:rsidRPr="003D25C2">
              <w:rPr>
                <w:rFonts w:cs="Times New Roman"/>
                <w:i/>
              </w:rPr>
              <w:t xml:space="preserve"> </w:t>
            </w:r>
            <w:r w:rsidR="00B01CA9">
              <w:rPr>
                <w:rFonts w:cs="Times New Roman"/>
                <w:i/>
              </w:rPr>
              <w:t>2020</w:t>
            </w:r>
            <w:r w:rsidR="001E3CB4" w:rsidRPr="003D25C2">
              <w:rPr>
                <w:rFonts w:cs="Times New Roman"/>
                <w:i/>
              </w:rPr>
              <w:t xml:space="preserve"> г</w:t>
            </w:r>
            <w:r w:rsidR="001E3CB4" w:rsidRPr="003D25C2">
              <w:rPr>
                <w:rFonts w:cs="Times New Roman"/>
                <w:b/>
                <w:i/>
              </w:rPr>
              <w:t>.</w:t>
            </w:r>
            <w:r w:rsidR="001E3CB4" w:rsidRPr="00FB4185">
              <w:rPr>
                <w:rFonts w:cs="Times New Roman"/>
                <w:b/>
                <w:i/>
              </w:rPr>
              <w:t xml:space="preserve"> </w:t>
            </w:r>
          </w:p>
          <w:p w14:paraId="222D02CF" w14:textId="4DB5020E" w:rsidR="00A10AE4" w:rsidRPr="003A6EDD" w:rsidRDefault="00A10AE4" w:rsidP="001E3CB4">
            <w:pPr>
              <w:spacing w:line="240" w:lineRule="auto"/>
              <w:jc w:val="both"/>
              <w:rPr>
                <w:rFonts w:eastAsia="Arial Unicode MS" w:cs="Times New Roman"/>
                <w:b/>
                <w:i/>
                <w:sz w:val="18"/>
                <w:szCs w:val="18"/>
                <w:lang w:eastAsia="ar-SA"/>
              </w:rPr>
            </w:pPr>
          </w:p>
        </w:tc>
      </w:tr>
      <w:tr w:rsidR="000B2F16" w:rsidRPr="003A6EDD" w14:paraId="4E2BC3D6" w14:textId="77777777" w:rsidTr="00F07341">
        <w:trPr>
          <w:trHeight w:val="249"/>
          <w:jc w:val="center"/>
        </w:trPr>
        <w:tc>
          <w:tcPr>
            <w:tcW w:w="704" w:type="dxa"/>
          </w:tcPr>
          <w:p w14:paraId="06347C7F" w14:textId="77777777" w:rsidR="000B2F16" w:rsidRPr="003A6EDD" w:rsidRDefault="000B2F16" w:rsidP="007756E0">
            <w:pPr>
              <w:widowControl w:val="0"/>
              <w:tabs>
                <w:tab w:val="left" w:pos="1134"/>
              </w:tabs>
              <w:snapToGrid w:val="0"/>
              <w:spacing w:line="240" w:lineRule="auto"/>
              <w:rPr>
                <w:rFonts w:eastAsia="Arial Unicode MS" w:cs="Times New Roman"/>
                <w:lang w:eastAsia="ar-SA"/>
              </w:rPr>
            </w:pPr>
            <w:r w:rsidRPr="003A6EDD">
              <w:rPr>
                <w:rFonts w:eastAsia="Arial Unicode MS" w:cs="Times New Roman"/>
                <w:lang w:eastAsia="ar-SA"/>
              </w:rPr>
              <w:lastRenderedPageBreak/>
              <w:t>17</w:t>
            </w:r>
          </w:p>
        </w:tc>
        <w:tc>
          <w:tcPr>
            <w:tcW w:w="9851" w:type="dxa"/>
            <w:gridSpan w:val="3"/>
          </w:tcPr>
          <w:p w14:paraId="2698C78A" w14:textId="77777777" w:rsidR="000B2F16" w:rsidRPr="003A6EDD" w:rsidRDefault="000B2F16" w:rsidP="007756E0">
            <w:pPr>
              <w:autoSpaceDE w:val="0"/>
              <w:autoSpaceDN w:val="0"/>
              <w:adjustRightInd w:val="0"/>
              <w:spacing w:line="240" w:lineRule="auto"/>
              <w:jc w:val="both"/>
              <w:rPr>
                <w:rFonts w:cs="Times New Roman"/>
                <w:b/>
                <w:bCs/>
              </w:rPr>
            </w:pPr>
            <w:r w:rsidRPr="00D323DA">
              <w:rPr>
                <w:b/>
                <w:bCs/>
              </w:rPr>
              <w:t xml:space="preserve">Преимущества и ограничения, установленные </w:t>
            </w:r>
            <w:r>
              <w:rPr>
                <w:b/>
              </w:rPr>
              <w:t>в отношении участников аукциона</w:t>
            </w:r>
          </w:p>
        </w:tc>
      </w:tr>
      <w:tr w:rsidR="00B2230B" w:rsidRPr="003A6EDD" w14:paraId="0CB3D850" w14:textId="77777777" w:rsidTr="00653B62">
        <w:trPr>
          <w:trHeight w:val="383"/>
          <w:jc w:val="center"/>
        </w:trPr>
        <w:tc>
          <w:tcPr>
            <w:tcW w:w="704" w:type="dxa"/>
          </w:tcPr>
          <w:p w14:paraId="0004C642" w14:textId="77777777" w:rsidR="00B2230B" w:rsidRPr="003A6EDD" w:rsidRDefault="00B2230B" w:rsidP="000B2F16">
            <w:pPr>
              <w:widowControl w:val="0"/>
              <w:tabs>
                <w:tab w:val="left" w:pos="1134"/>
              </w:tabs>
              <w:snapToGrid w:val="0"/>
              <w:spacing w:line="240" w:lineRule="auto"/>
              <w:rPr>
                <w:rFonts w:eastAsia="Arial Unicode MS" w:cs="Times New Roman"/>
                <w:lang w:eastAsia="ar-SA"/>
              </w:rPr>
            </w:pPr>
            <w:r>
              <w:rPr>
                <w:rFonts w:eastAsia="Arial Unicode MS" w:cs="Times New Roman"/>
                <w:lang w:eastAsia="ar-SA"/>
              </w:rPr>
              <w:t>17.1.</w:t>
            </w:r>
          </w:p>
        </w:tc>
        <w:tc>
          <w:tcPr>
            <w:tcW w:w="4536" w:type="dxa"/>
          </w:tcPr>
          <w:p w14:paraId="52367977" w14:textId="77777777" w:rsidR="00B2230B" w:rsidRPr="003A6EDD" w:rsidRDefault="00B2230B" w:rsidP="000B2F16">
            <w:pPr>
              <w:widowControl w:val="0"/>
              <w:tabs>
                <w:tab w:val="left" w:pos="1134"/>
              </w:tabs>
              <w:snapToGrid w:val="0"/>
              <w:spacing w:line="240" w:lineRule="auto"/>
              <w:jc w:val="both"/>
              <w:rPr>
                <w:rFonts w:eastAsia="Arial Unicode MS" w:cs="Times New Roman"/>
                <w:lang w:eastAsia="ar-SA"/>
              </w:rPr>
            </w:pPr>
            <w:r w:rsidRPr="003A6EDD">
              <w:rPr>
                <w:rFonts w:eastAsia="Arial Unicode MS" w:cs="Times New Roman"/>
                <w:lang w:eastAsia="ar-SA"/>
              </w:rPr>
              <w:t>Ограничение участия в определении поставщика (подрядчика, исполнителя)</w:t>
            </w:r>
          </w:p>
        </w:tc>
        <w:tc>
          <w:tcPr>
            <w:tcW w:w="5315" w:type="dxa"/>
            <w:gridSpan w:val="2"/>
          </w:tcPr>
          <w:p w14:paraId="0EDE9982" w14:textId="77777777" w:rsidR="00B2230B" w:rsidRPr="003A6EDD" w:rsidRDefault="00B2230B" w:rsidP="000B2F16">
            <w:pPr>
              <w:autoSpaceDE w:val="0"/>
              <w:autoSpaceDN w:val="0"/>
              <w:adjustRightInd w:val="0"/>
              <w:spacing w:line="240" w:lineRule="auto"/>
              <w:jc w:val="both"/>
              <w:rPr>
                <w:rFonts w:cs="Times New Roman"/>
                <w:b/>
                <w:bCs/>
              </w:rPr>
            </w:pPr>
            <w:r w:rsidRPr="003A6EDD">
              <w:rPr>
                <w:rFonts w:eastAsia="Arial Unicode MS" w:cs="Times New Roman"/>
                <w:b/>
                <w:lang w:eastAsia="ru-RU"/>
              </w:rPr>
              <w:t>Участниками электронного аукциона</w:t>
            </w:r>
            <w:r w:rsidRPr="003A6EDD">
              <w:rPr>
                <w:rFonts w:cs="Times New Roman"/>
                <w:b/>
                <w:bCs/>
              </w:rPr>
              <w:t xml:space="preserve"> могут быть только субъекты малого </w:t>
            </w:r>
            <w:r>
              <w:rPr>
                <w:rFonts w:cs="Times New Roman"/>
                <w:b/>
                <w:bCs/>
              </w:rPr>
              <w:t>и среднего предпринимательства</w:t>
            </w:r>
          </w:p>
        </w:tc>
      </w:tr>
      <w:tr w:rsidR="002E1EE1" w:rsidRPr="003A6EDD" w14:paraId="221BDB20" w14:textId="77777777" w:rsidTr="00F07341">
        <w:trPr>
          <w:trHeight w:val="20"/>
          <w:jc w:val="center"/>
        </w:trPr>
        <w:tc>
          <w:tcPr>
            <w:tcW w:w="704" w:type="dxa"/>
          </w:tcPr>
          <w:p w14:paraId="6A7E1E7F" w14:textId="77777777" w:rsidR="002E1EE1" w:rsidRPr="003A6EDD" w:rsidRDefault="002E1EE1" w:rsidP="002E1EE1">
            <w:pPr>
              <w:widowControl w:val="0"/>
              <w:tabs>
                <w:tab w:val="left" w:pos="1134"/>
              </w:tabs>
              <w:snapToGrid w:val="0"/>
              <w:spacing w:line="240" w:lineRule="auto"/>
              <w:rPr>
                <w:rFonts w:eastAsia="Arial Unicode MS" w:cs="Times New Roman"/>
                <w:color w:val="000000"/>
                <w:lang w:eastAsia="ar-SA"/>
              </w:rPr>
            </w:pPr>
            <w:r>
              <w:rPr>
                <w:rFonts w:eastAsia="Arial Unicode MS" w:cs="Times New Roman"/>
                <w:color w:val="000000"/>
                <w:lang w:eastAsia="ar-SA"/>
              </w:rPr>
              <w:t>18</w:t>
            </w:r>
          </w:p>
        </w:tc>
        <w:tc>
          <w:tcPr>
            <w:tcW w:w="9851" w:type="dxa"/>
            <w:gridSpan w:val="3"/>
          </w:tcPr>
          <w:p w14:paraId="0364D923" w14:textId="77777777" w:rsidR="002E1EE1" w:rsidRPr="003A6EDD" w:rsidRDefault="002E1EE1" w:rsidP="002E1EE1">
            <w:pPr>
              <w:widowControl w:val="0"/>
              <w:tabs>
                <w:tab w:val="left" w:pos="1134"/>
              </w:tabs>
              <w:snapToGrid w:val="0"/>
              <w:spacing w:line="240" w:lineRule="auto"/>
              <w:jc w:val="center"/>
              <w:rPr>
                <w:rFonts w:eastAsia="Arial Unicode MS" w:cs="Times New Roman"/>
                <w:b/>
                <w:lang w:eastAsia="ar-SA"/>
              </w:rPr>
            </w:pPr>
            <w:r w:rsidRPr="003A6EDD">
              <w:rPr>
                <w:rFonts w:eastAsia="Arial Unicode MS" w:cs="Times New Roman"/>
                <w:b/>
                <w:lang w:eastAsia="ar-SA"/>
              </w:rPr>
              <w:t>Требования к содержанию и составу заявки на участие в электронном аукционе</w:t>
            </w:r>
          </w:p>
          <w:p w14:paraId="4EEAD5E0" w14:textId="77777777" w:rsidR="002E1EE1" w:rsidRPr="003A6EDD" w:rsidRDefault="002E1EE1" w:rsidP="002E1EE1">
            <w:pPr>
              <w:widowControl w:val="0"/>
              <w:tabs>
                <w:tab w:val="left" w:pos="1134"/>
              </w:tabs>
              <w:snapToGrid w:val="0"/>
              <w:spacing w:line="240" w:lineRule="auto"/>
              <w:jc w:val="center"/>
              <w:rPr>
                <w:rFonts w:eastAsia="Arial Unicode MS" w:cs="Times New Roman"/>
                <w:b/>
                <w:lang w:eastAsia="ar-SA"/>
              </w:rPr>
            </w:pPr>
            <w:r w:rsidRPr="003A6EDD">
              <w:rPr>
                <w:rFonts w:eastAsia="Calibri"/>
              </w:rPr>
              <w:t>Документы и информация, которые должны содержаться в реестре участников электронного аукциона, получивших аккредитацию на электронной площадке</w:t>
            </w:r>
          </w:p>
        </w:tc>
      </w:tr>
      <w:tr w:rsidR="002E1EE1" w:rsidRPr="003A6EDD" w14:paraId="302B085B" w14:textId="77777777" w:rsidTr="00F07341">
        <w:trPr>
          <w:trHeight w:val="20"/>
          <w:jc w:val="center"/>
        </w:trPr>
        <w:tc>
          <w:tcPr>
            <w:tcW w:w="704" w:type="dxa"/>
          </w:tcPr>
          <w:p w14:paraId="21B231EB" w14:textId="77777777" w:rsidR="002E1EE1" w:rsidRPr="003A6EDD" w:rsidRDefault="002E1EE1" w:rsidP="002E1EE1">
            <w:pPr>
              <w:widowControl w:val="0"/>
              <w:tabs>
                <w:tab w:val="left" w:pos="1134"/>
              </w:tabs>
              <w:snapToGrid w:val="0"/>
              <w:spacing w:line="240" w:lineRule="auto"/>
              <w:rPr>
                <w:rFonts w:eastAsia="Arial Unicode MS" w:cs="Times New Roman"/>
                <w:color w:val="000000"/>
                <w:lang w:val="en-US" w:eastAsia="ar-SA"/>
              </w:rPr>
            </w:pPr>
            <w:r>
              <w:rPr>
                <w:rFonts w:eastAsia="Arial Unicode MS" w:cs="Times New Roman"/>
                <w:color w:val="000000"/>
                <w:lang w:eastAsia="ar-SA"/>
              </w:rPr>
              <w:t>18</w:t>
            </w:r>
            <w:r w:rsidRPr="003A6EDD">
              <w:rPr>
                <w:rFonts w:eastAsia="Arial Unicode MS" w:cs="Times New Roman"/>
                <w:color w:val="000000"/>
                <w:lang w:val="en-US" w:eastAsia="ar-SA"/>
              </w:rPr>
              <w:t>.1</w:t>
            </w:r>
          </w:p>
        </w:tc>
        <w:tc>
          <w:tcPr>
            <w:tcW w:w="9851" w:type="dxa"/>
            <w:gridSpan w:val="3"/>
          </w:tcPr>
          <w:p w14:paraId="4C31CF4D" w14:textId="77777777" w:rsidR="002E1EE1" w:rsidRPr="003A6EDD" w:rsidRDefault="002E1EE1" w:rsidP="002E1EE1">
            <w:pPr>
              <w:spacing w:line="240" w:lineRule="auto"/>
              <w:ind w:right="72"/>
              <w:jc w:val="both"/>
              <w:rPr>
                <w:rFonts w:eastAsia="Arial Unicode MS" w:cs="Times New Roman"/>
                <w:lang w:eastAsia="ru-RU"/>
              </w:rPr>
            </w:pPr>
            <w:r w:rsidRPr="003A6EDD">
              <w:rPr>
                <w:rFonts w:eastAsia="Times New Roman" w:cs="Times New Roman"/>
                <w:lang w:eastAsia="ru-RU"/>
              </w:rPr>
              <w:t>Подача заявок на участие в электронном аукционе осуществляется только лицами, зарегистрированными в единой информационной системе и аккредитованными на электронной площадке</w:t>
            </w:r>
            <w:r w:rsidRPr="003A6EDD">
              <w:rPr>
                <w:rFonts w:eastAsia="Arial Unicode MS" w:cs="Times New Roman"/>
                <w:lang w:eastAsia="ru-RU"/>
              </w:rPr>
              <w:t xml:space="preserve">. </w:t>
            </w:r>
          </w:p>
          <w:p w14:paraId="2DEA8907" w14:textId="77777777" w:rsidR="002E1EE1" w:rsidRDefault="002E1EE1" w:rsidP="002E1EE1">
            <w:pPr>
              <w:spacing w:line="240" w:lineRule="auto"/>
              <w:ind w:right="72"/>
              <w:jc w:val="both"/>
              <w:rPr>
                <w:rFonts w:eastAsia="Calibri"/>
              </w:rPr>
            </w:pPr>
            <w:r w:rsidRPr="00670F07">
              <w:rPr>
                <w:rFonts w:eastAsia="Calibri"/>
              </w:rPr>
              <w:t xml:space="preserve">Участник вправе подать только одну заявку на участие </w:t>
            </w:r>
            <w:r>
              <w:rPr>
                <w:rFonts w:eastAsia="Calibri"/>
              </w:rPr>
              <w:t>в электронном аукционе</w:t>
            </w:r>
            <w:r w:rsidRPr="00670F07">
              <w:rPr>
                <w:rFonts w:eastAsia="Calibri"/>
              </w:rPr>
              <w:t xml:space="preserve">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 </w:t>
            </w:r>
          </w:p>
          <w:p w14:paraId="19979308" w14:textId="77777777" w:rsidR="002E1EE1" w:rsidRDefault="002E1EE1" w:rsidP="002E1EE1">
            <w:pPr>
              <w:spacing w:line="240" w:lineRule="auto"/>
              <w:ind w:right="72"/>
              <w:jc w:val="both"/>
              <w:rPr>
                <w:rFonts w:eastAsia="Calibri"/>
              </w:rPr>
            </w:pPr>
            <w:r w:rsidRPr="00670F07">
              <w:rPr>
                <w:rFonts w:eastAsia="Calibri"/>
              </w:rPr>
              <w:t>Участник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14:paraId="66F06A4D" w14:textId="77777777" w:rsidR="002E1EE1" w:rsidRPr="003A6EDD" w:rsidRDefault="002E1EE1" w:rsidP="002E1EE1">
            <w:pPr>
              <w:spacing w:line="240" w:lineRule="auto"/>
              <w:ind w:right="72"/>
              <w:jc w:val="both"/>
              <w:rPr>
                <w:rFonts w:eastAsia="Arial Unicode MS" w:cs="Times New Roman"/>
                <w:lang w:eastAsia="ru-RU"/>
              </w:rPr>
            </w:pPr>
            <w:r w:rsidRPr="00D95CF5">
              <w:rPr>
                <w:rFonts w:eastAsia="Arial Unicode MS" w:cs="Times New Roman"/>
                <w:lang w:eastAsia="ru-RU"/>
              </w:rPr>
              <w:t>Участник закупки подает заявку на участие в аукционе в электронной форме в виде электронного документа в двух частях, подаваемых одновременно.</w:t>
            </w:r>
          </w:p>
        </w:tc>
      </w:tr>
      <w:tr w:rsidR="002E1EE1" w:rsidRPr="003A6EDD" w14:paraId="477A326F" w14:textId="77777777" w:rsidTr="00F07341">
        <w:trPr>
          <w:trHeight w:val="20"/>
          <w:jc w:val="center"/>
        </w:trPr>
        <w:tc>
          <w:tcPr>
            <w:tcW w:w="704" w:type="dxa"/>
          </w:tcPr>
          <w:p w14:paraId="7DEC529D" w14:textId="77777777" w:rsidR="002E1EE1" w:rsidRPr="003A6EDD" w:rsidRDefault="002E1EE1" w:rsidP="002E1EE1">
            <w:pPr>
              <w:widowControl w:val="0"/>
              <w:tabs>
                <w:tab w:val="left" w:pos="1134"/>
              </w:tabs>
              <w:snapToGrid w:val="0"/>
              <w:spacing w:line="240" w:lineRule="auto"/>
              <w:rPr>
                <w:rFonts w:eastAsia="Arial Unicode MS" w:cs="Times New Roman"/>
                <w:color w:val="000000"/>
                <w:lang w:val="en-US" w:eastAsia="ar-SA"/>
              </w:rPr>
            </w:pPr>
            <w:r>
              <w:rPr>
                <w:rFonts w:eastAsia="Arial Unicode MS" w:cs="Times New Roman"/>
                <w:color w:val="000000"/>
                <w:lang w:eastAsia="ar-SA"/>
              </w:rPr>
              <w:t>19</w:t>
            </w:r>
          </w:p>
        </w:tc>
        <w:tc>
          <w:tcPr>
            <w:tcW w:w="9851" w:type="dxa"/>
            <w:gridSpan w:val="3"/>
          </w:tcPr>
          <w:p w14:paraId="6E2A3CC8" w14:textId="77777777" w:rsidR="002E1EE1" w:rsidRPr="003A6EDD" w:rsidRDefault="002E1EE1" w:rsidP="002E1EE1">
            <w:pPr>
              <w:widowControl w:val="0"/>
              <w:tabs>
                <w:tab w:val="left" w:pos="1134"/>
              </w:tabs>
              <w:snapToGrid w:val="0"/>
              <w:spacing w:line="240" w:lineRule="auto"/>
              <w:jc w:val="center"/>
              <w:rPr>
                <w:rFonts w:eastAsia="Arial Unicode MS" w:cs="Times New Roman"/>
                <w:b/>
                <w:lang w:eastAsia="ar-SA"/>
              </w:rPr>
            </w:pPr>
            <w:r w:rsidRPr="003A6EDD">
              <w:rPr>
                <w:rFonts w:eastAsia="Arial Unicode MS" w:cs="Times New Roman"/>
                <w:b/>
                <w:lang w:eastAsia="ar-SA"/>
              </w:rPr>
              <w:t>Требования к первым частям заявки на участие в электронном аукционе</w:t>
            </w:r>
          </w:p>
          <w:p w14:paraId="656AA649" w14:textId="77777777" w:rsidR="002E1EE1" w:rsidRPr="003A6EDD" w:rsidRDefault="002E1EE1" w:rsidP="002E1EE1">
            <w:pPr>
              <w:widowControl w:val="0"/>
              <w:tabs>
                <w:tab w:val="left" w:pos="1134"/>
              </w:tabs>
              <w:snapToGrid w:val="0"/>
              <w:spacing w:line="240" w:lineRule="auto"/>
              <w:jc w:val="center"/>
              <w:rPr>
                <w:rFonts w:eastAsia="Arial Unicode MS" w:cs="Times New Roman"/>
                <w:lang w:eastAsia="ar-SA"/>
              </w:rPr>
            </w:pPr>
            <w:r w:rsidRPr="003A6EDD">
              <w:rPr>
                <w:rFonts w:eastAsia="Arial Unicode MS" w:cs="Times New Roman"/>
              </w:rPr>
              <w:t xml:space="preserve"> (ИНСТРУКЦИЯ по заполнению заявки, представлена в разделе </w:t>
            </w:r>
            <w:r>
              <w:rPr>
                <w:rFonts w:eastAsia="Arial Unicode MS" w:cs="Times New Roman"/>
                <w:lang w:val="en-US"/>
              </w:rPr>
              <w:t>I</w:t>
            </w:r>
            <w:r w:rsidRPr="003A6EDD">
              <w:rPr>
                <w:rFonts w:eastAsia="Arial Unicode MS" w:cs="Times New Roman"/>
                <w:lang w:val="en-US"/>
              </w:rPr>
              <w:t>V</w:t>
            </w:r>
            <w:r w:rsidRPr="003A6EDD">
              <w:rPr>
                <w:rFonts w:eastAsia="Arial Unicode MS" w:cs="Times New Roman"/>
              </w:rPr>
              <w:t xml:space="preserve"> к настоящей документации об электронном аукционе):</w:t>
            </w:r>
          </w:p>
        </w:tc>
      </w:tr>
      <w:tr w:rsidR="00653B62" w:rsidRPr="003A6EDD" w14:paraId="08D305B2" w14:textId="77777777" w:rsidTr="00653B62">
        <w:trPr>
          <w:trHeight w:val="1298"/>
          <w:jc w:val="center"/>
        </w:trPr>
        <w:tc>
          <w:tcPr>
            <w:tcW w:w="704" w:type="dxa"/>
          </w:tcPr>
          <w:p w14:paraId="35EDA617" w14:textId="77777777" w:rsidR="00653B62" w:rsidRPr="003A6EDD" w:rsidRDefault="00653B62" w:rsidP="002E1EE1">
            <w:pPr>
              <w:widowControl w:val="0"/>
              <w:tabs>
                <w:tab w:val="left" w:pos="1134"/>
              </w:tabs>
              <w:snapToGrid w:val="0"/>
              <w:spacing w:line="240" w:lineRule="auto"/>
              <w:rPr>
                <w:rFonts w:eastAsia="Arial Unicode MS" w:cs="Times New Roman"/>
                <w:color w:val="000000"/>
                <w:lang w:val="en-US" w:eastAsia="ar-SA"/>
              </w:rPr>
            </w:pPr>
            <w:r>
              <w:rPr>
                <w:rFonts w:eastAsia="Arial Unicode MS" w:cs="Times New Roman"/>
                <w:color w:val="000000"/>
                <w:lang w:eastAsia="ar-SA"/>
              </w:rPr>
              <w:t>19.1</w:t>
            </w:r>
          </w:p>
        </w:tc>
        <w:tc>
          <w:tcPr>
            <w:tcW w:w="4742" w:type="dxa"/>
            <w:gridSpan w:val="2"/>
          </w:tcPr>
          <w:p w14:paraId="79098B0E" w14:textId="2CECF155" w:rsidR="00653B62" w:rsidRDefault="00653B62" w:rsidP="002E1EE1">
            <w:pPr>
              <w:autoSpaceDE w:val="0"/>
              <w:autoSpaceDN w:val="0"/>
              <w:adjustRightInd w:val="0"/>
              <w:spacing w:line="240" w:lineRule="auto"/>
              <w:jc w:val="both"/>
              <w:rPr>
                <w:rFonts w:eastAsia="Arial Unicode MS" w:cs="Times New Roman"/>
                <w:color w:val="000000"/>
                <w:lang w:eastAsia="ru-RU"/>
              </w:rPr>
            </w:pPr>
            <w:r w:rsidRPr="00A0580A">
              <w:rPr>
                <w:rFonts w:eastAsia="Arial Unicode MS" w:cs="Times New Roman"/>
              </w:rPr>
              <w:t>-</w:t>
            </w:r>
            <w:r w:rsidRPr="00A0580A">
              <w:rPr>
                <w:rFonts w:eastAsia="Arial Unicode MS" w:cs="Times New Roman"/>
                <w:b/>
                <w:color w:val="000000"/>
                <w:lang w:eastAsia="ru-RU"/>
              </w:rPr>
              <w:t>конкретные показатели</w:t>
            </w:r>
            <w:r w:rsidRPr="00A0580A">
              <w:rPr>
                <w:rFonts w:eastAsia="Arial Unicode MS" w:cs="Times New Roman"/>
                <w:color w:val="000000"/>
                <w:lang w:eastAsia="ru-RU"/>
              </w:rPr>
              <w:t>, соответствующие значениям, установленным документацией об электронном аукционе (</w:t>
            </w:r>
            <w:r w:rsidRPr="00A0580A">
              <w:rPr>
                <w:rFonts w:eastAsia="Calibri" w:cs="Times New Roman"/>
                <w:i/>
              </w:rPr>
              <w:t>Раздел II «Техническое задание» настоящей документации об электронном аукционе</w:t>
            </w:r>
            <w:r w:rsidRPr="00A0580A">
              <w:rPr>
                <w:rFonts w:eastAsia="Arial Unicode MS" w:cs="Times New Roman"/>
                <w:lang w:eastAsia="ru-RU"/>
              </w:rPr>
              <w:t>), и указание на товарный знак (его словесное обозначение</w:t>
            </w:r>
            <w:r w:rsidRPr="00A0580A">
              <w:rPr>
                <w:rFonts w:eastAsia="Arial Unicode MS" w:cs="Times New Roman"/>
                <w:color w:val="000000"/>
                <w:lang w:eastAsia="ru-RU"/>
              </w:rPr>
              <w:t>) (при наличии)</w:t>
            </w:r>
            <w:r>
              <w:rPr>
                <w:rFonts w:eastAsia="Arial Unicode MS" w:cs="Times New Roman"/>
                <w:color w:val="000000"/>
                <w:lang w:eastAsia="ru-RU"/>
              </w:rPr>
              <w:t xml:space="preserve">, </w:t>
            </w:r>
            <w:r w:rsidRPr="00D95CF5">
              <w:rPr>
                <w:rFonts w:eastAsia="Arial Unicode MS" w:cs="Times New Roman"/>
                <w:color w:val="000000"/>
                <w:lang w:eastAsia="ru-RU"/>
              </w:rPr>
              <w:t>страну происхождения товара</w:t>
            </w:r>
            <w:r>
              <w:rPr>
                <w:rFonts w:eastAsia="Arial Unicode MS" w:cs="Times New Roman"/>
                <w:color w:val="000000"/>
                <w:lang w:eastAsia="ru-RU"/>
              </w:rPr>
              <w:t>.</w:t>
            </w:r>
          </w:p>
          <w:p w14:paraId="7E289BF5" w14:textId="77777777" w:rsidR="00653B62" w:rsidRPr="00D95CF5" w:rsidRDefault="00653B62" w:rsidP="002E1EE1">
            <w:pPr>
              <w:autoSpaceDE w:val="0"/>
              <w:autoSpaceDN w:val="0"/>
              <w:adjustRightInd w:val="0"/>
              <w:spacing w:line="240" w:lineRule="auto"/>
              <w:jc w:val="both"/>
              <w:rPr>
                <w:rFonts w:cs="Times New Roman"/>
                <w:i/>
                <w:sz w:val="24"/>
                <w:szCs w:val="24"/>
                <w:u w:val="single"/>
              </w:rPr>
            </w:pPr>
            <w:r w:rsidRPr="00D95CF5">
              <w:rPr>
                <w:rFonts w:cs="Times New Roman"/>
                <w:i/>
                <w:sz w:val="24"/>
                <w:szCs w:val="24"/>
                <w:u w:val="single"/>
              </w:rPr>
              <w:t xml:space="preserve">(конкретные показатели должны быть представлены по </w:t>
            </w:r>
            <w:r w:rsidRPr="00D95CF5">
              <w:rPr>
                <w:rFonts w:cs="Times New Roman"/>
                <w:b/>
                <w:i/>
                <w:sz w:val="24"/>
                <w:szCs w:val="24"/>
                <w:u w:val="single"/>
              </w:rPr>
              <w:t>Форме 1</w:t>
            </w:r>
            <w:r w:rsidRPr="00D95CF5">
              <w:rPr>
                <w:rFonts w:cs="Times New Roman"/>
                <w:i/>
                <w:sz w:val="24"/>
                <w:szCs w:val="24"/>
                <w:u w:val="single"/>
              </w:rPr>
              <w:t xml:space="preserve"> части IV настоящей Документации).</w:t>
            </w:r>
          </w:p>
        </w:tc>
        <w:tc>
          <w:tcPr>
            <w:tcW w:w="5109" w:type="dxa"/>
          </w:tcPr>
          <w:p w14:paraId="76F3FA37" w14:textId="77777777" w:rsidR="00653B62" w:rsidRPr="003A6EDD" w:rsidRDefault="00653B62" w:rsidP="002E1EE1">
            <w:pPr>
              <w:autoSpaceDE w:val="0"/>
              <w:autoSpaceDN w:val="0"/>
              <w:adjustRightInd w:val="0"/>
              <w:spacing w:line="240" w:lineRule="auto"/>
              <w:jc w:val="both"/>
              <w:rPr>
                <w:rFonts w:eastAsia="Arial Unicode MS" w:cs="Times New Roman"/>
                <w:b/>
                <w:i/>
                <w:color w:val="FF0000"/>
              </w:rPr>
            </w:pPr>
            <w:r w:rsidRPr="003A6EDD">
              <w:rPr>
                <w:rFonts w:eastAsia="Arial Unicode MS" w:cs="Times New Roman"/>
                <w:b/>
                <w:i/>
              </w:rPr>
              <w:t>Установлено</w:t>
            </w:r>
          </w:p>
        </w:tc>
      </w:tr>
      <w:tr w:rsidR="00945A4E" w:rsidRPr="003A6EDD" w14:paraId="4FDF5C97" w14:textId="77777777" w:rsidTr="00776ABB">
        <w:trPr>
          <w:trHeight w:val="1297"/>
          <w:jc w:val="center"/>
        </w:trPr>
        <w:tc>
          <w:tcPr>
            <w:tcW w:w="10555" w:type="dxa"/>
            <w:gridSpan w:val="4"/>
          </w:tcPr>
          <w:p w14:paraId="1E7A2B64" w14:textId="41544B90" w:rsidR="00945A4E" w:rsidRPr="003A6EDD" w:rsidRDefault="00945A4E" w:rsidP="002E1EE1">
            <w:pPr>
              <w:autoSpaceDE w:val="0"/>
              <w:autoSpaceDN w:val="0"/>
              <w:adjustRightInd w:val="0"/>
              <w:spacing w:line="240" w:lineRule="auto"/>
              <w:jc w:val="both"/>
              <w:rPr>
                <w:rFonts w:eastAsia="Arial Unicode MS" w:cs="Times New Roman"/>
                <w:b/>
                <w:i/>
              </w:rPr>
            </w:pPr>
            <w:r w:rsidRPr="0099022F">
              <w:rPr>
                <w:rFonts w:eastAsia="Arial" w:cs="Times New Roman"/>
                <w:b/>
                <w:bCs/>
                <w:i/>
                <w:iCs/>
                <w:color w:val="FF0000"/>
                <w:sz w:val="28"/>
                <w:szCs w:val="28"/>
              </w:rPr>
              <w:t xml:space="preserve">НЕ ДОПУСКАЕТСЯ указание в первой части заявки на участие в аукционе сведений об участнике аукциона и (или) сведений о ценовом предложении участника аукциона. В случае содержания в первой части заявки на участие в </w:t>
            </w:r>
            <w:r>
              <w:rPr>
                <w:rFonts w:eastAsia="Arial" w:cs="Times New Roman"/>
                <w:b/>
                <w:bCs/>
                <w:i/>
                <w:iCs/>
                <w:color w:val="FF0000"/>
                <w:sz w:val="28"/>
                <w:szCs w:val="28"/>
              </w:rPr>
              <w:t>аукцион</w:t>
            </w:r>
            <w:r w:rsidRPr="0099022F">
              <w:rPr>
                <w:rFonts w:eastAsia="Arial" w:cs="Times New Roman"/>
                <w:b/>
                <w:bCs/>
                <w:i/>
                <w:iCs/>
                <w:color w:val="FF0000"/>
                <w:sz w:val="28"/>
                <w:szCs w:val="28"/>
              </w:rPr>
              <w:t xml:space="preserve">е сведений об участнике </w:t>
            </w:r>
            <w:r>
              <w:rPr>
                <w:rFonts w:eastAsia="Arial" w:cs="Times New Roman"/>
                <w:b/>
                <w:bCs/>
                <w:i/>
                <w:iCs/>
                <w:color w:val="FF0000"/>
                <w:sz w:val="28"/>
                <w:szCs w:val="28"/>
              </w:rPr>
              <w:t>аукцион</w:t>
            </w:r>
            <w:r w:rsidRPr="0099022F">
              <w:rPr>
                <w:rFonts w:eastAsia="Arial" w:cs="Times New Roman"/>
                <w:b/>
                <w:bCs/>
                <w:i/>
                <w:iCs/>
                <w:color w:val="FF0000"/>
                <w:sz w:val="28"/>
                <w:szCs w:val="28"/>
              </w:rPr>
              <w:t>а и (или) о ценовом предложении данная заявка подлежит отклонению</w:t>
            </w:r>
          </w:p>
        </w:tc>
      </w:tr>
      <w:tr w:rsidR="002E1EE1" w:rsidRPr="003A6EDD" w14:paraId="1238D206" w14:textId="77777777" w:rsidTr="00F07341">
        <w:trPr>
          <w:trHeight w:val="20"/>
          <w:jc w:val="center"/>
        </w:trPr>
        <w:tc>
          <w:tcPr>
            <w:tcW w:w="704" w:type="dxa"/>
          </w:tcPr>
          <w:p w14:paraId="228E3EEE" w14:textId="77777777" w:rsidR="002E1EE1" w:rsidRPr="003A6EDD" w:rsidRDefault="002E1EE1" w:rsidP="002E1EE1">
            <w:pPr>
              <w:widowControl w:val="0"/>
              <w:tabs>
                <w:tab w:val="left" w:pos="1134"/>
              </w:tabs>
              <w:snapToGrid w:val="0"/>
              <w:spacing w:line="240" w:lineRule="auto"/>
              <w:rPr>
                <w:rFonts w:eastAsia="Arial Unicode MS" w:cs="Times New Roman"/>
                <w:color w:val="000000"/>
                <w:lang w:val="en-US" w:eastAsia="ar-SA"/>
              </w:rPr>
            </w:pPr>
            <w:r>
              <w:rPr>
                <w:rFonts w:eastAsia="Arial Unicode MS" w:cs="Times New Roman"/>
                <w:color w:val="000000"/>
                <w:lang w:eastAsia="ar-SA"/>
              </w:rPr>
              <w:t>20</w:t>
            </w:r>
          </w:p>
        </w:tc>
        <w:tc>
          <w:tcPr>
            <w:tcW w:w="9851" w:type="dxa"/>
            <w:gridSpan w:val="3"/>
          </w:tcPr>
          <w:p w14:paraId="4610EBF4" w14:textId="77777777" w:rsidR="002E1EE1" w:rsidRPr="003A6EDD" w:rsidRDefault="002E1EE1" w:rsidP="002E1EE1">
            <w:pPr>
              <w:widowControl w:val="0"/>
              <w:snapToGrid w:val="0"/>
              <w:spacing w:line="240" w:lineRule="auto"/>
              <w:jc w:val="center"/>
              <w:rPr>
                <w:rFonts w:eastAsia="Arial Unicode MS" w:cs="Times New Roman"/>
                <w:b/>
                <w:lang w:eastAsia="ar-SA"/>
              </w:rPr>
            </w:pPr>
            <w:r w:rsidRPr="003A6EDD">
              <w:rPr>
                <w:rFonts w:eastAsia="Arial Unicode MS" w:cs="Times New Roman"/>
                <w:b/>
                <w:lang w:eastAsia="ar-SA"/>
              </w:rPr>
              <w:t>Требования ко вторым частям заявки на участие в электронном аукционе</w:t>
            </w:r>
          </w:p>
        </w:tc>
      </w:tr>
      <w:tr w:rsidR="002E1EE1" w:rsidRPr="003A6EDD" w14:paraId="5A089B35" w14:textId="77777777" w:rsidTr="00F07341">
        <w:trPr>
          <w:trHeight w:val="20"/>
          <w:jc w:val="center"/>
        </w:trPr>
        <w:tc>
          <w:tcPr>
            <w:tcW w:w="704" w:type="dxa"/>
          </w:tcPr>
          <w:p w14:paraId="28DDF69D" w14:textId="77777777" w:rsidR="002E1EE1" w:rsidRPr="00EE2D1B" w:rsidRDefault="002E1EE1" w:rsidP="002E1EE1">
            <w:pPr>
              <w:widowControl w:val="0"/>
              <w:tabs>
                <w:tab w:val="left" w:pos="1134"/>
              </w:tabs>
              <w:snapToGrid w:val="0"/>
              <w:spacing w:line="240" w:lineRule="auto"/>
              <w:rPr>
                <w:rFonts w:eastAsia="Arial Unicode MS" w:cs="Times New Roman"/>
                <w:color w:val="000000"/>
                <w:lang w:eastAsia="ar-SA"/>
              </w:rPr>
            </w:pPr>
            <w:r>
              <w:rPr>
                <w:rFonts w:eastAsia="Arial Unicode MS" w:cs="Times New Roman"/>
                <w:color w:val="000000"/>
                <w:lang w:eastAsia="ar-SA"/>
              </w:rPr>
              <w:t>20.1.</w:t>
            </w:r>
          </w:p>
        </w:tc>
        <w:tc>
          <w:tcPr>
            <w:tcW w:w="4742" w:type="dxa"/>
            <w:gridSpan w:val="2"/>
          </w:tcPr>
          <w:p w14:paraId="664AB4FB" w14:textId="77777777" w:rsidR="002E1EE1" w:rsidRDefault="002E1EE1" w:rsidP="002E1EE1">
            <w:pPr>
              <w:autoSpaceDE w:val="0"/>
              <w:autoSpaceDN w:val="0"/>
              <w:adjustRightInd w:val="0"/>
              <w:spacing w:line="240" w:lineRule="auto"/>
              <w:jc w:val="both"/>
              <w:rPr>
                <w:color w:val="000000" w:themeColor="text1"/>
              </w:rPr>
            </w:pPr>
            <w:r w:rsidRPr="003A6EDD">
              <w:rPr>
                <w:color w:val="000000" w:themeColor="text1"/>
              </w:rPr>
              <w:t xml:space="preserve">наименование, фирменное наименование (при наличии), место нахождения (для юридического лица), почтовый адрес участника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w:t>
            </w:r>
            <w:r w:rsidRPr="003A6EDD">
              <w:rPr>
                <w:color w:val="000000" w:themeColor="text1"/>
              </w:rPr>
              <w:lastRenderedPageBreak/>
              <w:t>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14:paraId="5B0DFA1E" w14:textId="77777777" w:rsidR="002E1EE1" w:rsidRPr="003A6EDD" w:rsidRDefault="002E1EE1" w:rsidP="002E1EE1">
            <w:pPr>
              <w:autoSpaceDE w:val="0"/>
              <w:autoSpaceDN w:val="0"/>
              <w:adjustRightInd w:val="0"/>
              <w:spacing w:line="240" w:lineRule="auto"/>
              <w:jc w:val="both"/>
              <w:rPr>
                <w:rFonts w:eastAsia="Arial Unicode MS" w:cs="Times New Roman"/>
                <w:lang w:eastAsia="ar-SA"/>
              </w:rPr>
            </w:pPr>
            <w:r w:rsidRPr="00D95CF5">
              <w:rPr>
                <w:rFonts w:eastAsia="Arial Unicode MS" w:cs="Times New Roman"/>
                <w:lang w:eastAsia="ar-SA"/>
              </w:rPr>
              <w:t>(</w:t>
            </w:r>
            <w:r>
              <w:rPr>
                <w:rFonts w:eastAsia="Arial Unicode MS" w:cs="Times New Roman"/>
                <w:i/>
                <w:u w:val="single"/>
                <w:lang w:eastAsia="ar-SA"/>
              </w:rPr>
              <w:t xml:space="preserve">сведения </w:t>
            </w:r>
            <w:r w:rsidRPr="00D95CF5">
              <w:rPr>
                <w:rFonts w:eastAsia="Arial Unicode MS" w:cs="Times New Roman"/>
                <w:i/>
                <w:u w:val="single"/>
                <w:lang w:eastAsia="ar-SA"/>
              </w:rPr>
              <w:t>должны быть представлены по Форме 2 части IV настоящей Документации).</w:t>
            </w:r>
          </w:p>
        </w:tc>
        <w:tc>
          <w:tcPr>
            <w:tcW w:w="5109" w:type="dxa"/>
          </w:tcPr>
          <w:p w14:paraId="4241312E" w14:textId="77777777" w:rsidR="002E1EE1" w:rsidRPr="003A6EDD" w:rsidRDefault="002E1EE1" w:rsidP="002E1EE1">
            <w:pPr>
              <w:widowControl w:val="0"/>
              <w:snapToGrid w:val="0"/>
              <w:spacing w:line="240" w:lineRule="auto"/>
              <w:jc w:val="both"/>
              <w:rPr>
                <w:rFonts w:eastAsia="Arial Unicode MS" w:cs="Times New Roman"/>
                <w:b/>
                <w:i/>
                <w:color w:val="FF0000"/>
                <w:lang w:eastAsia="ar-SA"/>
              </w:rPr>
            </w:pPr>
            <w:r w:rsidRPr="003A6EDD">
              <w:rPr>
                <w:rFonts w:eastAsia="Arial Unicode MS" w:cs="Times New Roman"/>
                <w:b/>
                <w:i/>
                <w:lang w:eastAsia="ar-SA"/>
              </w:rPr>
              <w:lastRenderedPageBreak/>
              <w:t>Установлено</w:t>
            </w:r>
          </w:p>
        </w:tc>
      </w:tr>
      <w:tr w:rsidR="002E1EE1" w:rsidRPr="003A6EDD" w14:paraId="6AE3CBEE" w14:textId="77777777" w:rsidTr="00F07341">
        <w:trPr>
          <w:trHeight w:val="841"/>
          <w:jc w:val="center"/>
        </w:trPr>
        <w:tc>
          <w:tcPr>
            <w:tcW w:w="704" w:type="dxa"/>
          </w:tcPr>
          <w:p w14:paraId="173736DE" w14:textId="77777777" w:rsidR="002E1EE1" w:rsidRPr="00A702DD" w:rsidRDefault="002E1EE1" w:rsidP="002E1EE1">
            <w:pPr>
              <w:widowControl w:val="0"/>
              <w:tabs>
                <w:tab w:val="left" w:pos="1134"/>
              </w:tabs>
              <w:snapToGrid w:val="0"/>
              <w:spacing w:line="240" w:lineRule="auto"/>
              <w:rPr>
                <w:rFonts w:eastAsia="Arial Unicode MS" w:cs="Times New Roman"/>
                <w:color w:val="000000"/>
                <w:lang w:eastAsia="ar-SA"/>
              </w:rPr>
            </w:pPr>
            <w:r w:rsidRPr="003A6EDD">
              <w:rPr>
                <w:rFonts w:eastAsia="Arial Unicode MS" w:cs="Times New Roman"/>
                <w:color w:val="000000"/>
                <w:lang w:eastAsia="ar-SA"/>
              </w:rPr>
              <w:t>20</w:t>
            </w:r>
            <w:r w:rsidRPr="003A6EDD">
              <w:rPr>
                <w:rFonts w:eastAsia="Arial Unicode MS" w:cs="Times New Roman"/>
                <w:color w:val="000000"/>
                <w:lang w:val="en-US" w:eastAsia="ar-SA"/>
              </w:rPr>
              <w:t>.2</w:t>
            </w:r>
            <w:r>
              <w:rPr>
                <w:rFonts w:eastAsia="Arial Unicode MS" w:cs="Times New Roman"/>
                <w:color w:val="000000"/>
                <w:lang w:eastAsia="ar-SA"/>
              </w:rPr>
              <w:t>.</w:t>
            </w:r>
          </w:p>
        </w:tc>
        <w:tc>
          <w:tcPr>
            <w:tcW w:w="4742" w:type="dxa"/>
            <w:gridSpan w:val="2"/>
          </w:tcPr>
          <w:p w14:paraId="3C40AABB" w14:textId="77777777" w:rsidR="002E1EE1" w:rsidRPr="003A6EDD" w:rsidRDefault="002E1EE1" w:rsidP="002E1EE1">
            <w:pPr>
              <w:autoSpaceDE w:val="0"/>
              <w:autoSpaceDN w:val="0"/>
              <w:adjustRightInd w:val="0"/>
              <w:spacing w:line="240" w:lineRule="auto"/>
              <w:jc w:val="both"/>
              <w:rPr>
                <w:rFonts w:eastAsia="Arial Unicode MS" w:cs="Times New Roman"/>
              </w:rPr>
            </w:pPr>
            <w:r w:rsidRPr="003A6EDD">
              <w:rPr>
                <w:rFonts w:eastAsia="Arial Unicode MS" w:cs="Times New Roman"/>
              </w:rPr>
              <w:t xml:space="preserve">- </w:t>
            </w:r>
            <w:r w:rsidRPr="003C18EA">
              <w:rPr>
                <w:rFonts w:eastAsia="Arial Unicode MS" w:cs="Times New Roman"/>
              </w:rPr>
              <w:t>полученную не ранее чем за шесть месяцев до дня размещения на единой информационной системе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дня размещения на единой информационной системе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единой информационной системе извещения о проведении аукциона;</w:t>
            </w:r>
          </w:p>
        </w:tc>
        <w:tc>
          <w:tcPr>
            <w:tcW w:w="5109" w:type="dxa"/>
          </w:tcPr>
          <w:p w14:paraId="17E297BC" w14:textId="77777777" w:rsidR="002E1EE1" w:rsidRPr="003C18EA" w:rsidRDefault="002E1EE1" w:rsidP="002E1EE1">
            <w:pPr>
              <w:spacing w:line="240" w:lineRule="auto"/>
              <w:jc w:val="both"/>
              <w:rPr>
                <w:rFonts w:cs="Times New Roman"/>
                <w:b/>
                <w:i/>
              </w:rPr>
            </w:pPr>
            <w:r w:rsidRPr="003C18EA">
              <w:rPr>
                <w:rFonts w:eastAsia="Arial Unicode MS" w:cs="Times New Roman"/>
                <w:b/>
                <w:i/>
                <w:lang w:eastAsia="ru-RU"/>
              </w:rPr>
              <w:t>Установлено</w:t>
            </w:r>
          </w:p>
        </w:tc>
      </w:tr>
      <w:tr w:rsidR="002E1EE1" w:rsidRPr="003A6EDD" w14:paraId="2C4C85BD" w14:textId="77777777" w:rsidTr="00F07341">
        <w:trPr>
          <w:trHeight w:val="20"/>
          <w:jc w:val="center"/>
        </w:trPr>
        <w:tc>
          <w:tcPr>
            <w:tcW w:w="704" w:type="dxa"/>
          </w:tcPr>
          <w:p w14:paraId="401351FC" w14:textId="77777777" w:rsidR="002E1EE1" w:rsidRPr="003A6EDD" w:rsidRDefault="002E1EE1" w:rsidP="002E1EE1">
            <w:pPr>
              <w:widowControl w:val="0"/>
              <w:tabs>
                <w:tab w:val="left" w:pos="1134"/>
              </w:tabs>
              <w:snapToGrid w:val="0"/>
              <w:spacing w:line="240" w:lineRule="auto"/>
              <w:rPr>
                <w:rFonts w:eastAsia="Arial Unicode MS" w:cs="Times New Roman"/>
                <w:color w:val="000000"/>
                <w:lang w:eastAsia="ar-SA"/>
              </w:rPr>
            </w:pPr>
            <w:r w:rsidRPr="003A6EDD">
              <w:rPr>
                <w:rFonts w:eastAsia="Arial Unicode MS" w:cs="Times New Roman"/>
                <w:color w:val="000000"/>
                <w:lang w:eastAsia="ar-SA"/>
              </w:rPr>
              <w:t>20.3</w:t>
            </w:r>
            <w:r>
              <w:rPr>
                <w:rFonts w:eastAsia="Arial Unicode MS" w:cs="Times New Roman"/>
                <w:color w:val="000000"/>
                <w:lang w:eastAsia="ar-SA"/>
              </w:rPr>
              <w:t>.</w:t>
            </w:r>
          </w:p>
        </w:tc>
        <w:tc>
          <w:tcPr>
            <w:tcW w:w="4742" w:type="dxa"/>
            <w:gridSpan w:val="2"/>
          </w:tcPr>
          <w:p w14:paraId="403D195F" w14:textId="77777777" w:rsidR="002E1EE1" w:rsidRPr="003A6EDD" w:rsidRDefault="002E1EE1" w:rsidP="002E1EE1">
            <w:pPr>
              <w:spacing w:line="240" w:lineRule="auto"/>
              <w:jc w:val="both"/>
              <w:rPr>
                <w:rFonts w:eastAsia="Arial Unicode MS" w:cs="Times New Roman"/>
              </w:rPr>
            </w:pPr>
            <w:r>
              <w:rPr>
                <w:rFonts w:eastAsia="Arial Unicode MS" w:cs="Times New Roman"/>
              </w:rPr>
              <w:t xml:space="preserve">- </w:t>
            </w:r>
            <w:r w:rsidRPr="003C18EA">
              <w:rPr>
                <w:rFonts w:eastAsia="Arial Unicode MS" w:cs="Times New Roman"/>
              </w:rPr>
              <w:t>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и лица, выступающего на стороне участника закупки без доверенности (далее для целей настоящего раздела - руководитель). В случае, если от имени юридического лица действует иное лицо, заявка на участие в аукционе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заявка на участие в аукционе должна содержать также документ, подтверждающий полномочия такого лица;</w:t>
            </w:r>
          </w:p>
        </w:tc>
        <w:tc>
          <w:tcPr>
            <w:tcW w:w="5109" w:type="dxa"/>
          </w:tcPr>
          <w:p w14:paraId="03032FC7" w14:textId="77777777" w:rsidR="002E1EE1" w:rsidRPr="003A6EDD" w:rsidRDefault="002E1EE1" w:rsidP="002E1EE1">
            <w:pPr>
              <w:autoSpaceDE w:val="0"/>
              <w:autoSpaceDN w:val="0"/>
              <w:adjustRightInd w:val="0"/>
              <w:spacing w:line="240" w:lineRule="auto"/>
              <w:jc w:val="both"/>
              <w:rPr>
                <w:rFonts w:eastAsia="Arial Unicode MS" w:cs="Times New Roman"/>
                <w:b/>
                <w:i/>
                <w:color w:val="FF0000"/>
                <w:lang w:val="en-US" w:eastAsia="ar-SA"/>
              </w:rPr>
            </w:pPr>
            <w:r w:rsidRPr="003A6EDD">
              <w:rPr>
                <w:rFonts w:eastAsia="Arial Unicode MS" w:cs="Times New Roman"/>
                <w:b/>
                <w:i/>
              </w:rPr>
              <w:t>Установлено</w:t>
            </w:r>
          </w:p>
        </w:tc>
      </w:tr>
      <w:tr w:rsidR="002E1EE1" w:rsidRPr="003A6EDD" w14:paraId="3A4F973D" w14:textId="77777777" w:rsidTr="00F07341">
        <w:trPr>
          <w:trHeight w:val="20"/>
          <w:jc w:val="center"/>
        </w:trPr>
        <w:tc>
          <w:tcPr>
            <w:tcW w:w="704" w:type="dxa"/>
          </w:tcPr>
          <w:p w14:paraId="0EB37018" w14:textId="77777777" w:rsidR="002E1EE1" w:rsidRPr="00A702DD" w:rsidRDefault="002E1EE1" w:rsidP="002E1EE1">
            <w:pPr>
              <w:widowControl w:val="0"/>
              <w:tabs>
                <w:tab w:val="left" w:pos="1134"/>
              </w:tabs>
              <w:snapToGrid w:val="0"/>
              <w:spacing w:line="240" w:lineRule="auto"/>
              <w:rPr>
                <w:rFonts w:eastAsia="Arial Unicode MS" w:cs="Times New Roman"/>
                <w:color w:val="000000"/>
                <w:lang w:eastAsia="ar-SA"/>
              </w:rPr>
            </w:pPr>
            <w:r w:rsidRPr="003A6EDD">
              <w:rPr>
                <w:rFonts w:eastAsia="Arial Unicode MS" w:cs="Times New Roman"/>
                <w:color w:val="000000"/>
                <w:lang w:eastAsia="ar-SA"/>
              </w:rPr>
              <w:t>20</w:t>
            </w:r>
            <w:r w:rsidRPr="003A6EDD">
              <w:rPr>
                <w:rFonts w:eastAsia="Arial Unicode MS" w:cs="Times New Roman"/>
                <w:color w:val="000000"/>
                <w:lang w:val="en-US" w:eastAsia="ar-SA"/>
              </w:rPr>
              <w:t>.4</w:t>
            </w:r>
            <w:r>
              <w:rPr>
                <w:rFonts w:eastAsia="Arial Unicode MS" w:cs="Times New Roman"/>
                <w:color w:val="000000"/>
                <w:lang w:eastAsia="ar-SA"/>
              </w:rPr>
              <w:t>.</w:t>
            </w:r>
          </w:p>
        </w:tc>
        <w:tc>
          <w:tcPr>
            <w:tcW w:w="4742" w:type="dxa"/>
            <w:gridSpan w:val="2"/>
          </w:tcPr>
          <w:p w14:paraId="14DFF754" w14:textId="77777777" w:rsidR="002E1EE1" w:rsidRPr="003A6EDD" w:rsidRDefault="002E1EE1" w:rsidP="002E1EE1">
            <w:pPr>
              <w:widowControl w:val="0"/>
              <w:tabs>
                <w:tab w:val="left" w:pos="931"/>
              </w:tabs>
              <w:spacing w:line="240" w:lineRule="auto"/>
              <w:jc w:val="both"/>
              <w:rPr>
                <w:rFonts w:eastAsia="Arial Unicode MS" w:cs="Times New Roman"/>
                <w:lang w:eastAsia="ar-SA"/>
              </w:rPr>
            </w:pPr>
            <w:r>
              <w:rPr>
                <w:rFonts w:eastAsia="Arial Unicode MS" w:cs="Times New Roman"/>
              </w:rPr>
              <w:t xml:space="preserve">- </w:t>
            </w:r>
            <w:r w:rsidRPr="003C18EA">
              <w:rPr>
                <w:rFonts w:eastAsia="Arial Unicode MS" w:cs="Times New Roman"/>
              </w:rPr>
              <w:t>копии учредительных документов (для юридических лиц);</w:t>
            </w:r>
          </w:p>
        </w:tc>
        <w:tc>
          <w:tcPr>
            <w:tcW w:w="5109" w:type="dxa"/>
          </w:tcPr>
          <w:p w14:paraId="6F20043D" w14:textId="77777777" w:rsidR="002E1EE1" w:rsidRPr="003C18EA" w:rsidRDefault="002E1EE1" w:rsidP="002E1EE1">
            <w:pPr>
              <w:autoSpaceDE w:val="0"/>
              <w:autoSpaceDN w:val="0"/>
              <w:adjustRightInd w:val="0"/>
              <w:spacing w:line="240" w:lineRule="auto"/>
              <w:jc w:val="both"/>
              <w:rPr>
                <w:rFonts w:eastAsia="Arial Unicode MS" w:cs="Times New Roman"/>
                <w:b/>
                <w:color w:val="FF0000"/>
                <w:lang w:eastAsia="ar-SA"/>
              </w:rPr>
            </w:pPr>
            <w:r w:rsidRPr="003C18EA">
              <w:rPr>
                <w:rFonts w:eastAsia="Arial Unicode MS" w:cs="Times New Roman"/>
                <w:b/>
                <w:lang w:eastAsia="ru-RU"/>
              </w:rPr>
              <w:t>Установлено</w:t>
            </w:r>
          </w:p>
        </w:tc>
      </w:tr>
      <w:tr w:rsidR="002E1EE1" w:rsidRPr="003A6EDD" w14:paraId="50507F17" w14:textId="77777777" w:rsidTr="00F07341">
        <w:trPr>
          <w:trHeight w:val="20"/>
          <w:jc w:val="center"/>
        </w:trPr>
        <w:tc>
          <w:tcPr>
            <w:tcW w:w="704" w:type="dxa"/>
          </w:tcPr>
          <w:p w14:paraId="1A69DB66" w14:textId="77777777" w:rsidR="002E1EE1" w:rsidRPr="00A702DD" w:rsidRDefault="002E1EE1" w:rsidP="002E1EE1">
            <w:pPr>
              <w:widowControl w:val="0"/>
              <w:tabs>
                <w:tab w:val="left" w:pos="1134"/>
              </w:tabs>
              <w:snapToGrid w:val="0"/>
              <w:spacing w:line="240" w:lineRule="auto"/>
              <w:rPr>
                <w:rFonts w:eastAsia="Arial Unicode MS" w:cs="Times New Roman"/>
                <w:color w:val="000000"/>
                <w:lang w:eastAsia="ar-SA"/>
              </w:rPr>
            </w:pPr>
            <w:r w:rsidRPr="003A6EDD">
              <w:rPr>
                <w:rFonts w:eastAsia="Arial Unicode MS" w:cs="Times New Roman"/>
                <w:color w:val="000000"/>
                <w:lang w:eastAsia="ar-SA"/>
              </w:rPr>
              <w:t>20</w:t>
            </w:r>
            <w:r w:rsidRPr="003A6EDD">
              <w:rPr>
                <w:rFonts w:eastAsia="Arial Unicode MS" w:cs="Times New Roman"/>
                <w:color w:val="000000"/>
                <w:lang w:val="en-US" w:eastAsia="ar-SA"/>
              </w:rPr>
              <w:t>.5</w:t>
            </w:r>
            <w:r>
              <w:rPr>
                <w:rFonts w:eastAsia="Arial Unicode MS" w:cs="Times New Roman"/>
                <w:color w:val="000000"/>
                <w:lang w:eastAsia="ar-SA"/>
              </w:rPr>
              <w:t>.</w:t>
            </w:r>
          </w:p>
        </w:tc>
        <w:tc>
          <w:tcPr>
            <w:tcW w:w="4742" w:type="dxa"/>
            <w:gridSpan w:val="2"/>
          </w:tcPr>
          <w:p w14:paraId="6A12A288" w14:textId="77777777" w:rsidR="002E1EE1" w:rsidRPr="003A6EDD" w:rsidRDefault="002E1EE1" w:rsidP="002E1EE1">
            <w:pPr>
              <w:widowControl w:val="0"/>
              <w:tabs>
                <w:tab w:val="left" w:pos="931"/>
              </w:tabs>
              <w:spacing w:line="240" w:lineRule="auto"/>
              <w:jc w:val="both"/>
              <w:rPr>
                <w:rFonts w:eastAsia="Arial Unicode MS" w:cs="Times New Roman"/>
                <w:lang w:eastAsia="ar-SA"/>
              </w:rPr>
            </w:pPr>
            <w:r>
              <w:rPr>
                <w:rFonts w:eastAsia="Arial Unicode MS" w:cs="Times New Roman"/>
              </w:rPr>
              <w:t xml:space="preserve">- </w:t>
            </w:r>
            <w:r w:rsidRPr="003C18EA">
              <w:rPr>
                <w:rFonts w:eastAsia="Arial Unicode MS" w:cs="Times New Roman"/>
              </w:rPr>
              <w:t xml:space="preserve">решение об одобрении или о совершении крупной сделки либо копия такого решения в </w:t>
            </w:r>
            <w:r w:rsidRPr="003C18EA">
              <w:rPr>
                <w:rFonts w:eastAsia="Arial Unicode MS" w:cs="Times New Roman"/>
              </w:rPr>
              <w:lastRenderedPageBreak/>
              <w:t>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аукционе, обеспечения исполнения договора являются крупной сделкой.</w:t>
            </w:r>
          </w:p>
        </w:tc>
        <w:tc>
          <w:tcPr>
            <w:tcW w:w="5109" w:type="dxa"/>
          </w:tcPr>
          <w:p w14:paraId="67F22A5F" w14:textId="77777777" w:rsidR="002E1EE1" w:rsidRPr="003A6EDD" w:rsidRDefault="002E1EE1" w:rsidP="002E1EE1">
            <w:pPr>
              <w:widowControl w:val="0"/>
              <w:snapToGrid w:val="0"/>
              <w:spacing w:line="240" w:lineRule="auto"/>
              <w:jc w:val="both"/>
              <w:rPr>
                <w:rFonts w:eastAsia="Arial Unicode MS" w:cs="Times New Roman"/>
                <w:b/>
                <w:color w:val="FF0000"/>
                <w:lang w:val="en-US" w:eastAsia="ar-SA"/>
              </w:rPr>
            </w:pPr>
            <w:r w:rsidRPr="003A6EDD">
              <w:rPr>
                <w:rFonts w:eastAsia="Arial Unicode MS" w:cs="Times New Roman"/>
                <w:b/>
                <w:lang w:eastAsia="ar-SA"/>
              </w:rPr>
              <w:lastRenderedPageBreak/>
              <w:t>Установлено</w:t>
            </w:r>
          </w:p>
        </w:tc>
      </w:tr>
      <w:tr w:rsidR="002E1EE1" w:rsidRPr="003A6EDD" w14:paraId="0C045A95" w14:textId="77777777" w:rsidTr="00F07341">
        <w:trPr>
          <w:trHeight w:val="20"/>
          <w:jc w:val="center"/>
        </w:trPr>
        <w:tc>
          <w:tcPr>
            <w:tcW w:w="704" w:type="dxa"/>
          </w:tcPr>
          <w:p w14:paraId="3B286382" w14:textId="77777777" w:rsidR="002E1EE1" w:rsidRPr="00A702DD" w:rsidRDefault="002E1EE1" w:rsidP="002E1EE1">
            <w:pPr>
              <w:widowControl w:val="0"/>
              <w:tabs>
                <w:tab w:val="left" w:pos="1134"/>
              </w:tabs>
              <w:snapToGrid w:val="0"/>
              <w:spacing w:line="240" w:lineRule="auto"/>
              <w:rPr>
                <w:rFonts w:eastAsia="Arial Unicode MS" w:cs="Times New Roman"/>
                <w:color w:val="000000"/>
                <w:lang w:eastAsia="ar-SA"/>
              </w:rPr>
            </w:pPr>
            <w:r w:rsidRPr="003A6EDD">
              <w:rPr>
                <w:rFonts w:eastAsia="Arial Unicode MS" w:cs="Times New Roman"/>
                <w:color w:val="000000"/>
                <w:lang w:eastAsia="ar-SA"/>
              </w:rPr>
              <w:t>20</w:t>
            </w:r>
            <w:r w:rsidRPr="003A6EDD">
              <w:rPr>
                <w:rFonts w:eastAsia="Arial Unicode MS" w:cs="Times New Roman"/>
                <w:color w:val="000000"/>
                <w:lang w:val="en-US" w:eastAsia="ar-SA"/>
              </w:rPr>
              <w:t>.6</w:t>
            </w:r>
            <w:r>
              <w:rPr>
                <w:rFonts w:eastAsia="Arial Unicode MS" w:cs="Times New Roman"/>
                <w:color w:val="000000"/>
                <w:lang w:eastAsia="ar-SA"/>
              </w:rPr>
              <w:t>.</w:t>
            </w:r>
          </w:p>
        </w:tc>
        <w:tc>
          <w:tcPr>
            <w:tcW w:w="4742" w:type="dxa"/>
            <w:gridSpan w:val="2"/>
          </w:tcPr>
          <w:p w14:paraId="177E3703" w14:textId="77777777" w:rsidR="002E1EE1" w:rsidRPr="003C18EA" w:rsidRDefault="002E1EE1" w:rsidP="002E1EE1">
            <w:pPr>
              <w:widowControl w:val="0"/>
              <w:tabs>
                <w:tab w:val="left" w:pos="931"/>
              </w:tabs>
              <w:spacing w:line="240" w:lineRule="auto"/>
              <w:jc w:val="both"/>
              <w:rPr>
                <w:rFonts w:eastAsia="Arial Unicode MS" w:cs="Times New Roman"/>
              </w:rPr>
            </w:pPr>
            <w:r>
              <w:rPr>
                <w:rFonts w:eastAsia="Arial Unicode MS" w:cs="Times New Roman"/>
              </w:rPr>
              <w:t>Д</w:t>
            </w:r>
            <w:r w:rsidRPr="003C18EA">
              <w:rPr>
                <w:rFonts w:eastAsia="Arial Unicode MS" w:cs="Times New Roman"/>
              </w:rPr>
              <w:t xml:space="preserve">екларация о соответствии участника следующим требованиям:  </w:t>
            </w:r>
          </w:p>
          <w:p w14:paraId="60113E30" w14:textId="77777777" w:rsidR="002E1EE1" w:rsidRPr="003C18EA" w:rsidRDefault="002E1EE1" w:rsidP="002E1EE1">
            <w:pPr>
              <w:widowControl w:val="0"/>
              <w:tabs>
                <w:tab w:val="left" w:pos="931"/>
              </w:tabs>
              <w:spacing w:line="240" w:lineRule="auto"/>
              <w:jc w:val="both"/>
              <w:rPr>
                <w:rFonts w:eastAsia="Arial Unicode MS" w:cs="Times New Roman"/>
              </w:rPr>
            </w:pPr>
            <w:r>
              <w:rPr>
                <w:rFonts w:eastAsia="Arial Unicode MS" w:cs="Times New Roman"/>
              </w:rPr>
              <w:t xml:space="preserve">- </w:t>
            </w:r>
            <w:r w:rsidRPr="003C18EA">
              <w:rPr>
                <w:rFonts w:eastAsia="Arial Unicode MS" w:cs="Times New Roman"/>
              </w:rPr>
              <w:t>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108B97F3" w14:textId="77777777" w:rsidR="002E1EE1" w:rsidRPr="003C18EA" w:rsidRDefault="002E1EE1" w:rsidP="002E1EE1">
            <w:pPr>
              <w:widowControl w:val="0"/>
              <w:tabs>
                <w:tab w:val="left" w:pos="931"/>
              </w:tabs>
              <w:spacing w:line="240" w:lineRule="auto"/>
              <w:jc w:val="both"/>
              <w:rPr>
                <w:rFonts w:eastAsia="Arial Unicode MS" w:cs="Times New Roman"/>
              </w:rPr>
            </w:pPr>
            <w:r>
              <w:rPr>
                <w:rFonts w:eastAsia="Arial Unicode MS" w:cs="Times New Roman"/>
              </w:rPr>
              <w:t xml:space="preserve">- </w:t>
            </w:r>
            <w:r w:rsidRPr="003C18EA">
              <w:rPr>
                <w:rFonts w:eastAsia="Arial Unicode MS" w:cs="Times New Roman"/>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650F6F4" w14:textId="77777777" w:rsidR="002E1EE1" w:rsidRPr="003C18EA" w:rsidRDefault="002E1EE1" w:rsidP="002E1EE1">
            <w:pPr>
              <w:widowControl w:val="0"/>
              <w:tabs>
                <w:tab w:val="left" w:pos="931"/>
              </w:tabs>
              <w:spacing w:line="240" w:lineRule="auto"/>
              <w:jc w:val="both"/>
              <w:rPr>
                <w:rFonts w:eastAsia="Arial Unicode MS" w:cs="Times New Roman"/>
              </w:rPr>
            </w:pPr>
            <w:r>
              <w:rPr>
                <w:rFonts w:eastAsia="Arial Unicode MS" w:cs="Times New Roman"/>
              </w:rPr>
              <w:t xml:space="preserve">- </w:t>
            </w:r>
            <w:r w:rsidRPr="003C18EA">
              <w:rPr>
                <w:rFonts w:eastAsia="Arial Unicode MS" w:cs="Times New Roman"/>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w:t>
            </w:r>
            <w:r w:rsidRPr="003C18EA">
              <w:rPr>
                <w:rFonts w:eastAsia="Arial Unicode MS" w:cs="Times New Roman"/>
              </w:rPr>
              <w:lastRenderedPageBreak/>
              <w:t>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7B1ED8E3" w14:textId="77777777" w:rsidR="002E1EE1" w:rsidRPr="003A6EDD" w:rsidRDefault="002E1EE1" w:rsidP="002E1EE1">
            <w:pPr>
              <w:widowControl w:val="0"/>
              <w:tabs>
                <w:tab w:val="left" w:pos="931"/>
              </w:tabs>
              <w:spacing w:line="240" w:lineRule="auto"/>
              <w:jc w:val="both"/>
              <w:rPr>
                <w:rFonts w:eastAsia="Arial Unicode MS" w:cs="Times New Roman"/>
              </w:rPr>
            </w:pPr>
            <w:r>
              <w:rPr>
                <w:rFonts w:eastAsia="Arial Unicode MS" w:cs="Times New Roman"/>
              </w:rPr>
              <w:t>-</w:t>
            </w:r>
            <w:r w:rsidRPr="003C18EA">
              <w:rPr>
                <w:rFonts w:eastAsia="Arial Unicode MS" w:cs="Times New Roman"/>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5109" w:type="dxa"/>
          </w:tcPr>
          <w:p w14:paraId="69736C08" w14:textId="77777777" w:rsidR="002E1EE1" w:rsidRPr="003C18EA" w:rsidRDefault="002E1EE1" w:rsidP="002E1EE1">
            <w:pPr>
              <w:widowControl w:val="0"/>
              <w:tabs>
                <w:tab w:val="left" w:pos="931"/>
              </w:tabs>
              <w:spacing w:line="240" w:lineRule="auto"/>
              <w:jc w:val="both"/>
              <w:rPr>
                <w:rFonts w:eastAsia="Arial Unicode MS" w:cs="Times New Roman"/>
                <w:b/>
                <w:color w:val="FF0000"/>
                <w:lang w:val="en-US" w:eastAsia="ar-SA"/>
              </w:rPr>
            </w:pPr>
            <w:r w:rsidRPr="003C18EA">
              <w:rPr>
                <w:rFonts w:eastAsia="Arial Unicode MS" w:cs="Times New Roman"/>
                <w:b/>
              </w:rPr>
              <w:lastRenderedPageBreak/>
              <w:t>Установлено</w:t>
            </w:r>
          </w:p>
        </w:tc>
      </w:tr>
      <w:tr w:rsidR="002E1EE1" w:rsidRPr="003A6EDD" w14:paraId="3200C59A" w14:textId="77777777" w:rsidTr="00F07341">
        <w:trPr>
          <w:trHeight w:val="20"/>
          <w:jc w:val="center"/>
        </w:trPr>
        <w:tc>
          <w:tcPr>
            <w:tcW w:w="704" w:type="dxa"/>
          </w:tcPr>
          <w:p w14:paraId="1E13BA48" w14:textId="77777777" w:rsidR="002E1EE1" w:rsidRPr="003A6EDD" w:rsidRDefault="002E1EE1" w:rsidP="002E1EE1">
            <w:pPr>
              <w:widowControl w:val="0"/>
              <w:tabs>
                <w:tab w:val="left" w:pos="1134"/>
              </w:tabs>
              <w:snapToGrid w:val="0"/>
              <w:spacing w:line="240" w:lineRule="auto"/>
              <w:rPr>
                <w:rFonts w:eastAsia="Arial Unicode MS" w:cs="Times New Roman"/>
                <w:color w:val="000000"/>
                <w:lang w:eastAsia="ar-SA"/>
              </w:rPr>
            </w:pPr>
            <w:r w:rsidRPr="003A6EDD">
              <w:rPr>
                <w:rFonts w:eastAsia="Arial Unicode MS" w:cs="Times New Roman"/>
                <w:color w:val="000000"/>
                <w:lang w:eastAsia="ar-SA"/>
              </w:rPr>
              <w:t>20.7</w:t>
            </w:r>
            <w:r>
              <w:rPr>
                <w:rFonts w:eastAsia="Arial Unicode MS" w:cs="Times New Roman"/>
                <w:color w:val="000000"/>
                <w:lang w:eastAsia="ar-SA"/>
              </w:rPr>
              <w:t>.</w:t>
            </w:r>
          </w:p>
        </w:tc>
        <w:tc>
          <w:tcPr>
            <w:tcW w:w="4742" w:type="dxa"/>
            <w:gridSpan w:val="2"/>
          </w:tcPr>
          <w:p w14:paraId="75DE1FD0" w14:textId="77777777" w:rsidR="002E1EE1" w:rsidRPr="003A6EDD" w:rsidRDefault="002E1EE1" w:rsidP="002E1EE1">
            <w:pPr>
              <w:widowControl w:val="0"/>
              <w:tabs>
                <w:tab w:val="left" w:pos="931"/>
              </w:tabs>
              <w:spacing w:line="240" w:lineRule="auto"/>
              <w:jc w:val="both"/>
              <w:rPr>
                <w:rFonts w:eastAsia="Arial Unicode MS" w:cs="Times New Roman"/>
              </w:rPr>
            </w:pPr>
            <w:r>
              <w:rPr>
                <w:rFonts w:eastAsia="Calibri" w:cs="Times New Roman"/>
                <w:b/>
                <w:i/>
              </w:rPr>
              <w:t>Декларация</w:t>
            </w:r>
            <w:r w:rsidRPr="003C18EA">
              <w:rPr>
                <w:rFonts w:eastAsia="Calibri" w:cs="Times New Roman"/>
                <w:b/>
                <w:i/>
              </w:rPr>
              <w:t xml:space="preserve"> принадлежност</w:t>
            </w:r>
            <w:r>
              <w:rPr>
                <w:rFonts w:eastAsia="Calibri" w:cs="Times New Roman"/>
                <w:b/>
                <w:i/>
              </w:rPr>
              <w:t>и</w:t>
            </w:r>
            <w:r w:rsidRPr="003C18EA">
              <w:rPr>
                <w:rFonts w:eastAsia="Calibri" w:cs="Times New Roman"/>
                <w:b/>
                <w:i/>
              </w:rPr>
              <w:t xml:space="preserve"> к субъектам малого и среднего предпринимательства путем представления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Федеральным </w:t>
            </w:r>
            <w:hyperlink r:id="rId16" w:history="1">
              <w:r w:rsidRPr="003C18EA">
                <w:rPr>
                  <w:rFonts w:eastAsia="Calibri" w:cs="Times New Roman"/>
                  <w:b/>
                  <w:i/>
                  <w:color w:val="0000FF"/>
                </w:rPr>
                <w:t>законом</w:t>
              </w:r>
            </w:hyperlink>
            <w:r w:rsidRPr="003C18EA">
              <w:rPr>
                <w:rFonts w:eastAsia="Calibri" w:cs="Times New Roman"/>
                <w:b/>
                <w:i/>
              </w:rPr>
              <w:t xml:space="preserve"> "О развитии малого и среднего предпринимательства в Российской Федерации" (далее - единый реестр субъектов малого и среднего предпринимательства), содержащих информацию об участнике закупки, или декларации о соответствии участника закупки критериям отнесения к субъектам малого и среднего предпринимательства, установленным </w:t>
            </w:r>
            <w:hyperlink r:id="rId17" w:history="1">
              <w:r w:rsidRPr="003C18EA">
                <w:rPr>
                  <w:rFonts w:eastAsia="Calibri" w:cs="Times New Roman"/>
                  <w:b/>
                  <w:i/>
                  <w:color w:val="0000FF"/>
                </w:rPr>
                <w:t>статьей 4</w:t>
              </w:r>
            </w:hyperlink>
            <w:r w:rsidRPr="003C18EA">
              <w:rPr>
                <w:rFonts w:eastAsia="Calibri" w:cs="Times New Roman"/>
                <w:b/>
                <w:i/>
              </w:rPr>
              <w:t xml:space="preserve"> Федерального закона "О развитии малого и среднего предпринимательства в Российской Федерации" (далее - декларация), по форме 3 (Часть </w:t>
            </w:r>
            <w:r>
              <w:rPr>
                <w:rFonts w:eastAsia="Calibri" w:cs="Times New Roman"/>
                <w:b/>
                <w:i/>
                <w:lang w:val="en-US"/>
              </w:rPr>
              <w:t>IV</w:t>
            </w:r>
            <w:r w:rsidRPr="003C18EA">
              <w:rPr>
                <w:rFonts w:eastAsia="Calibri" w:cs="Times New Roman"/>
                <w:b/>
                <w:i/>
              </w:rPr>
              <w:t xml:space="preserve">. </w:t>
            </w:r>
            <w:r w:rsidRPr="00B0052F">
              <w:rPr>
                <w:rFonts w:eastAsia="Calibri" w:cs="Times New Roman"/>
                <w:b/>
                <w:i/>
              </w:rPr>
              <w:t xml:space="preserve">ИНСТРУКЦИЯ по заполнению заявки </w:t>
            </w:r>
            <w:r w:rsidRPr="003C18EA">
              <w:rPr>
                <w:rFonts w:eastAsia="Calibri" w:cs="Times New Roman"/>
                <w:b/>
                <w:i/>
              </w:rPr>
              <w:t xml:space="preserve">информации об участнике закупки и о предлагаемом товаре (работах, услугах))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w:t>
            </w:r>
            <w:hyperlink r:id="rId18" w:history="1">
              <w:r w:rsidRPr="003C18EA">
                <w:rPr>
                  <w:rFonts w:eastAsia="Calibri" w:cs="Times New Roman"/>
                  <w:b/>
                  <w:i/>
                  <w:color w:val="0000FF"/>
                </w:rPr>
                <w:t>частью 3 статьи 4</w:t>
              </w:r>
            </w:hyperlink>
            <w:r w:rsidRPr="003C18EA">
              <w:rPr>
                <w:rFonts w:eastAsia="Calibri" w:cs="Times New Roman"/>
                <w:b/>
                <w:i/>
              </w:rPr>
              <w:t xml:space="preserve"> Федерального закона "О развитии малого и среднего предпринимательства в Российской Федерации", в едином реестре субъектов малого и среднего предпринимательства</w:t>
            </w:r>
            <w:r w:rsidRPr="003C18EA">
              <w:rPr>
                <w:rFonts w:eastAsia="Calibri" w:cs="Times New Roman"/>
                <w:i/>
              </w:rPr>
              <w:t>.</w:t>
            </w:r>
          </w:p>
        </w:tc>
        <w:tc>
          <w:tcPr>
            <w:tcW w:w="5109" w:type="dxa"/>
          </w:tcPr>
          <w:p w14:paraId="65776F96" w14:textId="77777777" w:rsidR="002E1EE1" w:rsidRPr="003C18EA" w:rsidRDefault="002E1EE1" w:rsidP="002E1EE1">
            <w:pPr>
              <w:widowControl w:val="0"/>
              <w:tabs>
                <w:tab w:val="left" w:pos="931"/>
              </w:tabs>
              <w:spacing w:line="240" w:lineRule="auto"/>
              <w:jc w:val="both"/>
              <w:rPr>
                <w:rFonts w:eastAsia="Arial Unicode MS" w:cs="Times New Roman"/>
                <w:b/>
              </w:rPr>
            </w:pPr>
            <w:r w:rsidRPr="003C18EA">
              <w:rPr>
                <w:rFonts w:cs="Times New Roman"/>
                <w:b/>
              </w:rPr>
              <w:t>Установлено</w:t>
            </w:r>
          </w:p>
        </w:tc>
      </w:tr>
      <w:tr w:rsidR="002E1EE1" w:rsidRPr="003A6EDD" w14:paraId="3923FF2B" w14:textId="77777777" w:rsidTr="00F07341">
        <w:trPr>
          <w:trHeight w:val="20"/>
          <w:jc w:val="center"/>
        </w:trPr>
        <w:tc>
          <w:tcPr>
            <w:tcW w:w="704" w:type="dxa"/>
          </w:tcPr>
          <w:p w14:paraId="62A9854D" w14:textId="77777777" w:rsidR="002E1EE1" w:rsidRPr="003A6EDD" w:rsidRDefault="002E1EE1" w:rsidP="002E1EE1">
            <w:pPr>
              <w:widowControl w:val="0"/>
              <w:tabs>
                <w:tab w:val="left" w:pos="1134"/>
              </w:tabs>
              <w:snapToGrid w:val="0"/>
              <w:spacing w:line="240" w:lineRule="auto"/>
              <w:rPr>
                <w:rFonts w:eastAsia="Arial Unicode MS" w:cs="Times New Roman"/>
                <w:color w:val="000000"/>
                <w:lang w:eastAsia="ar-SA"/>
              </w:rPr>
            </w:pPr>
            <w:r w:rsidRPr="003A6EDD">
              <w:rPr>
                <w:rFonts w:eastAsia="Arial Unicode MS" w:cs="Times New Roman"/>
                <w:color w:val="000000"/>
                <w:lang w:eastAsia="ar-SA"/>
              </w:rPr>
              <w:t>20</w:t>
            </w:r>
            <w:r w:rsidRPr="003A6EDD">
              <w:rPr>
                <w:rFonts w:eastAsia="Arial Unicode MS" w:cs="Times New Roman"/>
                <w:color w:val="000000"/>
                <w:lang w:val="en-US" w:eastAsia="ar-SA"/>
              </w:rPr>
              <w:t>.</w:t>
            </w:r>
            <w:r w:rsidRPr="003A6EDD">
              <w:rPr>
                <w:rFonts w:eastAsia="Arial Unicode MS" w:cs="Times New Roman"/>
                <w:color w:val="000000"/>
                <w:lang w:eastAsia="ar-SA"/>
              </w:rPr>
              <w:t>8</w:t>
            </w:r>
          </w:p>
        </w:tc>
        <w:tc>
          <w:tcPr>
            <w:tcW w:w="4742" w:type="dxa"/>
            <w:gridSpan w:val="2"/>
          </w:tcPr>
          <w:p w14:paraId="1C6BCB71" w14:textId="77777777" w:rsidR="002E1EE1" w:rsidRPr="003A6EDD" w:rsidRDefault="002E1EE1" w:rsidP="002E1EE1">
            <w:pPr>
              <w:widowControl w:val="0"/>
              <w:tabs>
                <w:tab w:val="left" w:pos="931"/>
              </w:tabs>
              <w:spacing w:line="240" w:lineRule="auto"/>
              <w:jc w:val="both"/>
              <w:rPr>
                <w:rFonts w:eastAsia="Arial Unicode MS" w:cs="Times New Roman"/>
                <w:lang w:eastAsia="ar-SA"/>
              </w:rPr>
            </w:pPr>
            <w:r>
              <w:rPr>
                <w:rFonts w:eastAsia="Arial Unicode MS" w:cs="Times New Roman"/>
                <w:lang w:eastAsia="ar-SA"/>
              </w:rPr>
              <w:t>Декларация об</w:t>
            </w:r>
            <w:r w:rsidRPr="00B0052F">
              <w:rPr>
                <w:rFonts w:eastAsia="Arial Unicode MS" w:cs="Times New Roman"/>
                <w:lang w:eastAsia="ar-SA"/>
              </w:rPr>
              <w:t xml:space="preserve"> отсутств</w:t>
            </w:r>
            <w:r>
              <w:rPr>
                <w:rFonts w:eastAsia="Arial Unicode MS" w:cs="Times New Roman"/>
                <w:lang w:eastAsia="ar-SA"/>
              </w:rPr>
              <w:t>ии</w:t>
            </w:r>
            <w:r w:rsidRPr="00B0052F">
              <w:rPr>
                <w:rFonts w:eastAsia="Arial Unicode MS" w:cs="Times New Roman"/>
                <w:lang w:eastAsia="ar-SA"/>
              </w:rPr>
              <w:t xml:space="preserve"> в реестрах недобросовестных поставщиков, ведение которых предусмотрено Законом № 223-ФЗ и Законом № 44-ФЗ</w:t>
            </w:r>
          </w:p>
        </w:tc>
        <w:tc>
          <w:tcPr>
            <w:tcW w:w="5109" w:type="dxa"/>
          </w:tcPr>
          <w:p w14:paraId="6E687A2D" w14:textId="77777777" w:rsidR="002E1EE1" w:rsidRPr="00B0052F" w:rsidRDefault="002E1EE1" w:rsidP="002E1EE1">
            <w:pPr>
              <w:widowControl w:val="0"/>
              <w:tabs>
                <w:tab w:val="left" w:pos="931"/>
              </w:tabs>
              <w:spacing w:line="240" w:lineRule="auto"/>
              <w:jc w:val="both"/>
              <w:rPr>
                <w:rFonts w:eastAsia="Arial Unicode MS" w:cs="Times New Roman"/>
                <w:b/>
              </w:rPr>
            </w:pPr>
            <w:bookmarkStart w:id="6" w:name="OLE_LINK3"/>
            <w:bookmarkStart w:id="7" w:name="OLE_LINK4"/>
            <w:bookmarkEnd w:id="6"/>
            <w:bookmarkEnd w:id="7"/>
            <w:r>
              <w:rPr>
                <w:rFonts w:eastAsia="Arial Unicode MS" w:cs="Times New Roman"/>
                <w:b/>
              </w:rPr>
              <w:t>Установлено</w:t>
            </w:r>
          </w:p>
        </w:tc>
      </w:tr>
      <w:tr w:rsidR="008D21BB" w:rsidRPr="003A6EDD" w14:paraId="5B17AF7B" w14:textId="77777777" w:rsidTr="008D21BB">
        <w:trPr>
          <w:trHeight w:val="758"/>
          <w:jc w:val="center"/>
        </w:trPr>
        <w:tc>
          <w:tcPr>
            <w:tcW w:w="704" w:type="dxa"/>
          </w:tcPr>
          <w:p w14:paraId="3500E0F9" w14:textId="77777777" w:rsidR="008D21BB" w:rsidRPr="003A6EDD" w:rsidRDefault="008D21BB" w:rsidP="002E1EE1">
            <w:pPr>
              <w:widowControl w:val="0"/>
              <w:tabs>
                <w:tab w:val="left" w:pos="1134"/>
              </w:tabs>
              <w:snapToGrid w:val="0"/>
              <w:spacing w:line="240" w:lineRule="auto"/>
              <w:rPr>
                <w:rFonts w:eastAsia="Arial Unicode MS" w:cs="Times New Roman"/>
                <w:color w:val="000000"/>
                <w:lang w:eastAsia="ar-SA"/>
              </w:rPr>
            </w:pPr>
            <w:r w:rsidRPr="003A6EDD">
              <w:rPr>
                <w:rFonts w:eastAsia="Arial Unicode MS" w:cs="Times New Roman"/>
                <w:color w:val="000000"/>
                <w:lang w:eastAsia="ar-SA"/>
              </w:rPr>
              <w:t>20</w:t>
            </w:r>
            <w:r w:rsidRPr="003A6EDD">
              <w:rPr>
                <w:rFonts w:eastAsia="Arial Unicode MS" w:cs="Times New Roman"/>
                <w:color w:val="000000"/>
                <w:lang w:val="en-US" w:eastAsia="ar-SA"/>
              </w:rPr>
              <w:t>.</w:t>
            </w:r>
            <w:r w:rsidRPr="003A6EDD">
              <w:rPr>
                <w:rFonts w:eastAsia="Arial Unicode MS" w:cs="Times New Roman"/>
                <w:color w:val="000000"/>
                <w:lang w:eastAsia="ar-SA"/>
              </w:rPr>
              <w:t>9</w:t>
            </w:r>
          </w:p>
        </w:tc>
        <w:tc>
          <w:tcPr>
            <w:tcW w:w="4742" w:type="dxa"/>
            <w:gridSpan w:val="2"/>
          </w:tcPr>
          <w:p w14:paraId="7DC38DD0" w14:textId="77777777" w:rsidR="008D21BB" w:rsidRPr="00B0052F" w:rsidRDefault="008D21BB" w:rsidP="002E1EE1">
            <w:pPr>
              <w:autoSpaceDE w:val="0"/>
              <w:autoSpaceDN w:val="0"/>
              <w:adjustRightInd w:val="0"/>
              <w:spacing w:line="240" w:lineRule="auto"/>
              <w:jc w:val="both"/>
              <w:rPr>
                <w:rFonts w:eastAsia="Arial Unicode MS" w:cs="Times New Roman"/>
              </w:rPr>
            </w:pPr>
            <w:r w:rsidRPr="00B0052F">
              <w:rPr>
                <w:rFonts w:eastAsia="Arial Unicode MS" w:cs="Times New Roman"/>
              </w:rPr>
              <w:t>Копии лицензиями или свидетельствами о допуске на поставку товаров, производство работ и оказание услуг, подлежащих лицензированию в соответствии с действующим законодательством Российской Федерации и являющихся предметом заключаемого договора</w:t>
            </w:r>
          </w:p>
        </w:tc>
        <w:tc>
          <w:tcPr>
            <w:tcW w:w="5109" w:type="dxa"/>
          </w:tcPr>
          <w:p w14:paraId="52247134" w14:textId="77777777" w:rsidR="008D21BB" w:rsidRPr="003A6EDD" w:rsidRDefault="008D21BB" w:rsidP="002E1EE1">
            <w:pPr>
              <w:widowControl w:val="0"/>
              <w:tabs>
                <w:tab w:val="left" w:pos="931"/>
              </w:tabs>
              <w:spacing w:line="240" w:lineRule="auto"/>
              <w:jc w:val="both"/>
              <w:rPr>
                <w:rFonts w:eastAsia="Arial Unicode MS" w:cs="Times New Roman"/>
              </w:rPr>
            </w:pPr>
            <w:bookmarkStart w:id="8" w:name="Par0"/>
            <w:bookmarkEnd w:id="8"/>
            <w:r>
              <w:rPr>
                <w:rFonts w:eastAsia="Arial Unicode MS" w:cs="Times New Roman"/>
              </w:rPr>
              <w:t>Не установлено</w:t>
            </w:r>
          </w:p>
        </w:tc>
      </w:tr>
      <w:tr w:rsidR="008D21BB" w:rsidRPr="003A6EDD" w14:paraId="1DF0C782" w14:textId="77777777" w:rsidTr="00776ABB">
        <w:trPr>
          <w:trHeight w:val="757"/>
          <w:jc w:val="center"/>
        </w:trPr>
        <w:tc>
          <w:tcPr>
            <w:tcW w:w="10555" w:type="dxa"/>
            <w:gridSpan w:val="4"/>
          </w:tcPr>
          <w:p w14:paraId="7BF916E8" w14:textId="30729A5A" w:rsidR="008D21BB" w:rsidRDefault="008D21BB" w:rsidP="002E1EE1">
            <w:pPr>
              <w:widowControl w:val="0"/>
              <w:tabs>
                <w:tab w:val="left" w:pos="931"/>
              </w:tabs>
              <w:spacing w:line="240" w:lineRule="auto"/>
              <w:jc w:val="both"/>
              <w:rPr>
                <w:rFonts w:eastAsia="Arial Unicode MS" w:cs="Times New Roman"/>
              </w:rPr>
            </w:pPr>
            <w:r w:rsidRPr="006A5BFB">
              <w:rPr>
                <w:rFonts w:eastAsia="Arial" w:cs="Times New Roman"/>
                <w:b/>
                <w:bCs/>
                <w:i/>
                <w:iCs/>
                <w:color w:val="FF0000"/>
                <w:sz w:val="28"/>
                <w:szCs w:val="28"/>
              </w:rPr>
              <w:t>НЕ ДОПУСКАЕТСЯ</w:t>
            </w:r>
            <w:r w:rsidRPr="006A5BFB">
              <w:rPr>
                <w:rFonts w:eastAsia="Arial" w:cs="Times New Roman"/>
                <w:b/>
                <w:bCs/>
                <w:color w:val="FF0000"/>
                <w:sz w:val="28"/>
                <w:szCs w:val="28"/>
              </w:rPr>
              <w:t xml:space="preserve"> </w:t>
            </w:r>
            <w:r w:rsidRPr="006A5BFB">
              <w:rPr>
                <w:rFonts w:eastAsia="Arial" w:cs="Times New Roman"/>
                <w:b/>
                <w:bCs/>
                <w:i/>
                <w:iCs/>
                <w:color w:val="FF0000"/>
                <w:sz w:val="28"/>
                <w:szCs w:val="28"/>
              </w:rPr>
              <w:t>указание во второй части заявки на участие в аукционе сведений о ценовом предложении участника закупки. В случае содержания во второй части заявки сведений о ценовом предложении заявка подлежит отклонению</w:t>
            </w:r>
          </w:p>
        </w:tc>
      </w:tr>
      <w:tr w:rsidR="002E1EE1" w:rsidRPr="003A6EDD" w14:paraId="7EAD662A" w14:textId="77777777" w:rsidTr="00F07341">
        <w:trPr>
          <w:trHeight w:val="20"/>
          <w:jc w:val="center"/>
        </w:trPr>
        <w:tc>
          <w:tcPr>
            <w:tcW w:w="704" w:type="dxa"/>
          </w:tcPr>
          <w:p w14:paraId="36B3E87C" w14:textId="77777777" w:rsidR="002E1EE1" w:rsidRPr="003A6EDD" w:rsidRDefault="002E1EE1" w:rsidP="002E1EE1">
            <w:pPr>
              <w:widowControl w:val="0"/>
              <w:tabs>
                <w:tab w:val="left" w:pos="1134"/>
              </w:tabs>
              <w:snapToGrid w:val="0"/>
              <w:spacing w:line="240" w:lineRule="auto"/>
              <w:rPr>
                <w:rFonts w:eastAsia="Arial Unicode MS" w:cs="Times New Roman"/>
                <w:color w:val="000000"/>
                <w:lang w:eastAsia="ar-SA"/>
              </w:rPr>
            </w:pPr>
            <w:r w:rsidRPr="003A6EDD">
              <w:rPr>
                <w:rFonts w:eastAsia="Arial Unicode MS" w:cs="Times New Roman"/>
                <w:color w:val="000000"/>
                <w:lang w:eastAsia="ar-SA"/>
              </w:rPr>
              <w:lastRenderedPageBreak/>
              <w:t>21</w:t>
            </w:r>
            <w:r>
              <w:rPr>
                <w:rFonts w:eastAsia="Arial Unicode MS" w:cs="Times New Roman"/>
                <w:color w:val="000000"/>
                <w:lang w:eastAsia="ar-SA"/>
              </w:rPr>
              <w:t>.</w:t>
            </w:r>
          </w:p>
        </w:tc>
        <w:tc>
          <w:tcPr>
            <w:tcW w:w="9851" w:type="dxa"/>
            <w:gridSpan w:val="3"/>
            <w:vAlign w:val="center"/>
          </w:tcPr>
          <w:p w14:paraId="2EEABEFB" w14:textId="77777777" w:rsidR="002E1EE1" w:rsidRPr="003A6EDD" w:rsidRDefault="002E1EE1" w:rsidP="002E1EE1">
            <w:pPr>
              <w:widowControl w:val="0"/>
              <w:tabs>
                <w:tab w:val="left" w:pos="1134"/>
              </w:tabs>
              <w:snapToGrid w:val="0"/>
              <w:spacing w:line="240" w:lineRule="auto"/>
              <w:jc w:val="center"/>
              <w:rPr>
                <w:rFonts w:eastAsia="Arial Unicode MS" w:cs="Times New Roman"/>
                <w:b/>
                <w:lang w:eastAsia="ru-RU"/>
              </w:rPr>
            </w:pPr>
            <w:r w:rsidRPr="003A6EDD">
              <w:rPr>
                <w:rFonts w:eastAsia="Arial Unicode MS" w:cs="Times New Roman"/>
                <w:b/>
                <w:lang w:eastAsia="ar-SA"/>
              </w:rPr>
              <w:t>Требования к участникам закупки</w:t>
            </w:r>
          </w:p>
        </w:tc>
      </w:tr>
      <w:tr w:rsidR="002E1EE1" w:rsidRPr="003A6EDD" w14:paraId="1F5F0618" w14:textId="77777777" w:rsidTr="00F07341">
        <w:trPr>
          <w:trHeight w:val="20"/>
          <w:jc w:val="center"/>
        </w:trPr>
        <w:tc>
          <w:tcPr>
            <w:tcW w:w="704" w:type="dxa"/>
          </w:tcPr>
          <w:p w14:paraId="5D35684B" w14:textId="77777777" w:rsidR="002E1EE1" w:rsidRPr="00A702DD" w:rsidRDefault="002E1EE1" w:rsidP="002E1EE1">
            <w:pPr>
              <w:widowControl w:val="0"/>
              <w:tabs>
                <w:tab w:val="left" w:pos="1134"/>
              </w:tabs>
              <w:snapToGrid w:val="0"/>
              <w:spacing w:line="240" w:lineRule="auto"/>
              <w:rPr>
                <w:rFonts w:eastAsia="Arial Unicode MS" w:cs="Times New Roman"/>
                <w:color w:val="000000"/>
                <w:lang w:eastAsia="ar-SA"/>
              </w:rPr>
            </w:pPr>
            <w:r w:rsidRPr="003A6EDD">
              <w:rPr>
                <w:rFonts w:eastAsia="Arial Unicode MS" w:cs="Times New Roman"/>
                <w:color w:val="000000"/>
                <w:lang w:eastAsia="ar-SA"/>
              </w:rPr>
              <w:t>21.</w:t>
            </w:r>
            <w:r>
              <w:rPr>
                <w:rFonts w:eastAsia="Arial Unicode MS" w:cs="Times New Roman"/>
                <w:color w:val="000000"/>
                <w:lang w:eastAsia="ar-SA"/>
              </w:rPr>
              <w:t>1.</w:t>
            </w:r>
          </w:p>
        </w:tc>
        <w:tc>
          <w:tcPr>
            <w:tcW w:w="4742" w:type="dxa"/>
            <w:gridSpan w:val="2"/>
          </w:tcPr>
          <w:p w14:paraId="64EEFC01" w14:textId="77777777" w:rsidR="002E1EE1" w:rsidRPr="003A6EDD" w:rsidRDefault="002E1EE1" w:rsidP="002E1EE1">
            <w:pPr>
              <w:widowControl w:val="0"/>
              <w:tabs>
                <w:tab w:val="left" w:pos="907"/>
              </w:tabs>
              <w:spacing w:line="240" w:lineRule="auto"/>
              <w:ind w:right="23"/>
              <w:jc w:val="both"/>
              <w:rPr>
                <w:rFonts w:eastAsia="Arial Unicode MS" w:cs="Times New Roman"/>
                <w:lang w:eastAsia="ru-RU"/>
              </w:rPr>
            </w:pPr>
            <w:r w:rsidRPr="003A6EDD">
              <w:rPr>
                <w:rFonts w:eastAsia="Arial Unicode MS" w:cs="Times New Roman"/>
                <w:lang w:eastAsia="ru-RU"/>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5109" w:type="dxa"/>
          </w:tcPr>
          <w:p w14:paraId="3F46AEBF" w14:textId="77777777" w:rsidR="002E1EE1" w:rsidRPr="003A6EDD" w:rsidRDefault="002E1EE1" w:rsidP="002E1EE1">
            <w:pPr>
              <w:widowControl w:val="0"/>
              <w:snapToGrid w:val="0"/>
              <w:spacing w:line="240" w:lineRule="auto"/>
              <w:jc w:val="both"/>
              <w:rPr>
                <w:rFonts w:eastAsia="Arial Unicode MS" w:cs="Times New Roman"/>
                <w:b/>
                <w:i/>
                <w:lang w:eastAsia="ar-SA"/>
              </w:rPr>
            </w:pPr>
            <w:r w:rsidRPr="003A6EDD">
              <w:rPr>
                <w:rFonts w:eastAsia="Arial Unicode MS" w:cs="Times New Roman"/>
                <w:b/>
                <w:i/>
                <w:lang w:eastAsia="ar-SA"/>
              </w:rPr>
              <w:t>Установлено</w:t>
            </w:r>
          </w:p>
          <w:p w14:paraId="15AA9CF2" w14:textId="77777777" w:rsidR="002E1EE1" w:rsidRPr="003A6EDD" w:rsidRDefault="002E1EE1" w:rsidP="002E1EE1">
            <w:pPr>
              <w:widowControl w:val="0"/>
              <w:snapToGrid w:val="0"/>
              <w:spacing w:line="240" w:lineRule="auto"/>
              <w:jc w:val="both"/>
              <w:rPr>
                <w:rFonts w:eastAsia="Arial Unicode MS" w:cs="Times New Roman"/>
                <w:b/>
                <w:lang w:eastAsia="ar-SA"/>
              </w:rPr>
            </w:pPr>
          </w:p>
          <w:p w14:paraId="4D53B54C" w14:textId="77777777" w:rsidR="002E1EE1" w:rsidRPr="003A6EDD" w:rsidRDefault="002E1EE1" w:rsidP="002E1EE1">
            <w:pPr>
              <w:widowControl w:val="0"/>
              <w:snapToGrid w:val="0"/>
              <w:spacing w:line="240" w:lineRule="auto"/>
              <w:jc w:val="both"/>
              <w:rPr>
                <w:rFonts w:eastAsia="Arial Unicode MS" w:cs="Times New Roman"/>
                <w:b/>
                <w:color w:val="FF0000"/>
                <w:lang w:eastAsia="ar-SA"/>
              </w:rPr>
            </w:pPr>
          </w:p>
        </w:tc>
      </w:tr>
      <w:tr w:rsidR="002E1EE1" w:rsidRPr="003A6EDD" w14:paraId="69381F38" w14:textId="77777777" w:rsidTr="00F07341">
        <w:trPr>
          <w:trHeight w:val="20"/>
          <w:jc w:val="center"/>
        </w:trPr>
        <w:tc>
          <w:tcPr>
            <w:tcW w:w="704" w:type="dxa"/>
          </w:tcPr>
          <w:p w14:paraId="1B798643" w14:textId="77777777" w:rsidR="002E1EE1" w:rsidRPr="00A702DD" w:rsidRDefault="002E1EE1" w:rsidP="002E1EE1">
            <w:pPr>
              <w:widowControl w:val="0"/>
              <w:tabs>
                <w:tab w:val="left" w:pos="1134"/>
              </w:tabs>
              <w:snapToGrid w:val="0"/>
              <w:spacing w:line="240" w:lineRule="auto"/>
              <w:rPr>
                <w:rFonts w:eastAsia="Arial Unicode MS" w:cs="Times New Roman"/>
                <w:color w:val="000000"/>
                <w:lang w:eastAsia="ar-SA"/>
              </w:rPr>
            </w:pPr>
            <w:r w:rsidRPr="003A6EDD">
              <w:rPr>
                <w:rFonts w:eastAsia="Arial Unicode MS" w:cs="Times New Roman"/>
                <w:color w:val="000000"/>
                <w:lang w:eastAsia="ar-SA"/>
              </w:rPr>
              <w:t>21.</w:t>
            </w:r>
            <w:r>
              <w:rPr>
                <w:rFonts w:eastAsia="Arial Unicode MS" w:cs="Times New Roman"/>
                <w:color w:val="000000"/>
                <w:lang w:eastAsia="ar-SA"/>
              </w:rPr>
              <w:t>2.</w:t>
            </w:r>
          </w:p>
        </w:tc>
        <w:tc>
          <w:tcPr>
            <w:tcW w:w="4742" w:type="dxa"/>
            <w:gridSpan w:val="2"/>
          </w:tcPr>
          <w:p w14:paraId="20206D04" w14:textId="77777777" w:rsidR="002E1EE1" w:rsidRPr="003A6EDD" w:rsidRDefault="002E1EE1" w:rsidP="002E1EE1">
            <w:pPr>
              <w:widowControl w:val="0"/>
              <w:tabs>
                <w:tab w:val="left" w:pos="902"/>
              </w:tabs>
              <w:spacing w:line="240" w:lineRule="auto"/>
              <w:ind w:right="23"/>
              <w:jc w:val="both"/>
              <w:rPr>
                <w:rFonts w:eastAsia="Arial Unicode MS" w:cs="Times New Roman"/>
                <w:lang w:eastAsia="ru-RU"/>
              </w:rPr>
            </w:pPr>
            <w:r w:rsidRPr="003A6EDD">
              <w:rPr>
                <w:rFonts w:eastAsia="Arial Unicode MS" w:cs="Times New Roman"/>
                <w:lang w:eastAsia="ru-RU"/>
              </w:rPr>
              <w:t>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tc>
        <w:tc>
          <w:tcPr>
            <w:tcW w:w="5109" w:type="dxa"/>
          </w:tcPr>
          <w:p w14:paraId="17030088" w14:textId="77777777" w:rsidR="002E1EE1" w:rsidRPr="003A6EDD" w:rsidRDefault="002E1EE1" w:rsidP="002E1EE1">
            <w:pPr>
              <w:widowControl w:val="0"/>
              <w:snapToGrid w:val="0"/>
              <w:spacing w:line="240" w:lineRule="auto"/>
              <w:jc w:val="both"/>
              <w:rPr>
                <w:rFonts w:eastAsia="Arial Unicode MS" w:cs="Times New Roman"/>
                <w:b/>
                <w:i/>
                <w:color w:val="FF0000"/>
                <w:lang w:val="en-US" w:eastAsia="ar-SA"/>
              </w:rPr>
            </w:pPr>
            <w:r w:rsidRPr="003A6EDD">
              <w:rPr>
                <w:rFonts w:eastAsia="Arial Unicode MS" w:cs="Times New Roman"/>
                <w:b/>
                <w:i/>
                <w:lang w:eastAsia="ar-SA"/>
              </w:rPr>
              <w:t>Установлено</w:t>
            </w:r>
          </w:p>
        </w:tc>
      </w:tr>
      <w:tr w:rsidR="002E1EE1" w:rsidRPr="003A6EDD" w14:paraId="67786220" w14:textId="77777777" w:rsidTr="00F07341">
        <w:trPr>
          <w:trHeight w:val="20"/>
          <w:jc w:val="center"/>
        </w:trPr>
        <w:tc>
          <w:tcPr>
            <w:tcW w:w="704" w:type="dxa"/>
          </w:tcPr>
          <w:p w14:paraId="2912A1EE" w14:textId="77777777" w:rsidR="002E1EE1" w:rsidRPr="00A702DD" w:rsidRDefault="002E1EE1" w:rsidP="002E1EE1">
            <w:pPr>
              <w:widowControl w:val="0"/>
              <w:tabs>
                <w:tab w:val="left" w:pos="1134"/>
              </w:tabs>
              <w:snapToGrid w:val="0"/>
              <w:spacing w:line="240" w:lineRule="auto"/>
              <w:rPr>
                <w:rFonts w:eastAsia="Arial Unicode MS" w:cs="Times New Roman"/>
                <w:color w:val="000000"/>
                <w:lang w:eastAsia="ar-SA"/>
              </w:rPr>
            </w:pPr>
            <w:r w:rsidRPr="003A6EDD">
              <w:rPr>
                <w:rFonts w:eastAsia="Arial Unicode MS" w:cs="Times New Roman"/>
                <w:color w:val="000000"/>
                <w:lang w:eastAsia="ar-SA"/>
              </w:rPr>
              <w:t>21.</w:t>
            </w:r>
            <w:r>
              <w:rPr>
                <w:rFonts w:eastAsia="Arial Unicode MS" w:cs="Times New Roman"/>
                <w:color w:val="000000"/>
                <w:lang w:eastAsia="ar-SA"/>
              </w:rPr>
              <w:t>3.</w:t>
            </w:r>
          </w:p>
        </w:tc>
        <w:tc>
          <w:tcPr>
            <w:tcW w:w="4742" w:type="dxa"/>
            <w:gridSpan w:val="2"/>
          </w:tcPr>
          <w:p w14:paraId="4ADAE13B" w14:textId="77777777" w:rsidR="002E1EE1" w:rsidRPr="003A6EDD" w:rsidRDefault="002E1EE1" w:rsidP="002E1EE1">
            <w:pPr>
              <w:widowControl w:val="0"/>
              <w:tabs>
                <w:tab w:val="left" w:pos="1134"/>
              </w:tabs>
              <w:snapToGrid w:val="0"/>
              <w:spacing w:line="240" w:lineRule="auto"/>
              <w:jc w:val="both"/>
              <w:rPr>
                <w:rFonts w:eastAsia="Arial Unicode MS" w:cs="Times New Roman"/>
                <w:lang w:eastAsia="ar-SA"/>
              </w:rPr>
            </w:pPr>
            <w:r w:rsidRPr="003A6EDD">
              <w:rPr>
                <w:rFonts w:eastAsia="Arial Unicode MS" w:cs="Times New Roman"/>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5109" w:type="dxa"/>
          </w:tcPr>
          <w:p w14:paraId="49FF6FFF" w14:textId="77777777" w:rsidR="002E1EE1" w:rsidRPr="003A6EDD" w:rsidRDefault="002E1EE1" w:rsidP="002E1EE1">
            <w:pPr>
              <w:widowControl w:val="0"/>
              <w:snapToGrid w:val="0"/>
              <w:spacing w:line="240" w:lineRule="auto"/>
              <w:jc w:val="both"/>
              <w:rPr>
                <w:rFonts w:eastAsia="Arial Unicode MS" w:cs="Times New Roman"/>
                <w:b/>
                <w:i/>
                <w:color w:val="FF0000"/>
                <w:lang w:val="en-US" w:eastAsia="ar-SA"/>
              </w:rPr>
            </w:pPr>
            <w:r w:rsidRPr="003A6EDD">
              <w:rPr>
                <w:rFonts w:eastAsia="Arial Unicode MS" w:cs="Times New Roman"/>
                <w:b/>
                <w:i/>
                <w:lang w:eastAsia="ar-SA"/>
              </w:rPr>
              <w:t>Установлено</w:t>
            </w:r>
          </w:p>
        </w:tc>
      </w:tr>
      <w:tr w:rsidR="002E1EE1" w:rsidRPr="003A6EDD" w14:paraId="2E9476A9" w14:textId="77777777" w:rsidTr="00F07341">
        <w:trPr>
          <w:trHeight w:val="2663"/>
          <w:jc w:val="center"/>
        </w:trPr>
        <w:tc>
          <w:tcPr>
            <w:tcW w:w="704" w:type="dxa"/>
          </w:tcPr>
          <w:p w14:paraId="10595353" w14:textId="77777777" w:rsidR="002E1EE1" w:rsidRPr="003A6EDD" w:rsidRDefault="002E1EE1" w:rsidP="002E1EE1">
            <w:pPr>
              <w:widowControl w:val="0"/>
              <w:tabs>
                <w:tab w:val="left" w:pos="1134"/>
              </w:tabs>
              <w:snapToGrid w:val="0"/>
              <w:spacing w:line="240" w:lineRule="auto"/>
              <w:rPr>
                <w:rFonts w:eastAsia="Arial Unicode MS" w:cs="Times New Roman"/>
                <w:color w:val="000000"/>
                <w:lang w:val="en-US" w:eastAsia="ar-SA"/>
              </w:rPr>
            </w:pPr>
            <w:r w:rsidRPr="003A6EDD">
              <w:rPr>
                <w:rFonts w:eastAsia="Arial Unicode MS" w:cs="Times New Roman"/>
                <w:color w:val="000000"/>
                <w:lang w:eastAsia="ar-SA"/>
              </w:rPr>
              <w:t>21.</w:t>
            </w:r>
            <w:r>
              <w:rPr>
                <w:rFonts w:eastAsia="Arial Unicode MS" w:cs="Times New Roman"/>
                <w:color w:val="000000"/>
                <w:lang w:eastAsia="ar-SA"/>
              </w:rPr>
              <w:t>4.</w:t>
            </w:r>
          </w:p>
        </w:tc>
        <w:tc>
          <w:tcPr>
            <w:tcW w:w="4742" w:type="dxa"/>
            <w:gridSpan w:val="2"/>
          </w:tcPr>
          <w:p w14:paraId="4DDE47A1" w14:textId="77777777" w:rsidR="002E1EE1" w:rsidRPr="003A6EDD" w:rsidRDefault="002E1EE1" w:rsidP="002E1EE1">
            <w:pPr>
              <w:autoSpaceDE w:val="0"/>
              <w:autoSpaceDN w:val="0"/>
              <w:adjustRightInd w:val="0"/>
              <w:spacing w:line="240" w:lineRule="auto"/>
              <w:jc w:val="both"/>
              <w:rPr>
                <w:rFonts w:eastAsia="Arial Unicode MS" w:cs="Times New Roman"/>
                <w:color w:val="FF0000"/>
                <w:lang w:eastAsia="ru-RU"/>
              </w:rPr>
            </w:pPr>
            <w:r w:rsidRPr="003A6EDD">
              <w:rPr>
                <w:rFonts w:eastAsia="Arial Unicode MS" w:cs="Times New Roman"/>
                <w:lang w:eastAsia="ar-SA"/>
              </w:rPr>
              <w:t xml:space="preserve">Отсутствие в предусмотренном Федеральным законом </w:t>
            </w:r>
            <w:r w:rsidRPr="003A6EDD">
              <w:rPr>
                <w:rFonts w:eastAsia="Arial Unicode MS" w:cs="Times New Roman"/>
                <w:lang w:eastAsia="ru-RU"/>
              </w:rPr>
              <w:t>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c>
          <w:tcPr>
            <w:tcW w:w="5109" w:type="dxa"/>
          </w:tcPr>
          <w:p w14:paraId="636ED955" w14:textId="77777777" w:rsidR="002E1EE1" w:rsidRPr="003A6EDD" w:rsidRDefault="002E1EE1" w:rsidP="002E1EE1">
            <w:pPr>
              <w:autoSpaceDE w:val="0"/>
              <w:autoSpaceDN w:val="0"/>
              <w:adjustRightInd w:val="0"/>
              <w:spacing w:line="240" w:lineRule="auto"/>
              <w:jc w:val="both"/>
              <w:rPr>
                <w:rFonts w:eastAsia="Arial Unicode MS" w:cs="Times New Roman"/>
                <w:b/>
                <w:i/>
                <w:color w:val="FF0000"/>
                <w:lang w:val="en-US" w:eastAsia="ar-SA"/>
              </w:rPr>
            </w:pPr>
            <w:r w:rsidRPr="003A6EDD">
              <w:rPr>
                <w:rFonts w:eastAsia="Arial Unicode MS" w:cs="Times New Roman"/>
                <w:b/>
                <w:i/>
                <w:lang w:eastAsia="ru-RU"/>
              </w:rPr>
              <w:t>Установлено</w:t>
            </w:r>
          </w:p>
        </w:tc>
      </w:tr>
      <w:tr w:rsidR="002E1EE1" w:rsidRPr="003A6EDD" w14:paraId="39921BCA" w14:textId="77777777" w:rsidTr="00F07341">
        <w:trPr>
          <w:trHeight w:val="20"/>
          <w:jc w:val="center"/>
        </w:trPr>
        <w:tc>
          <w:tcPr>
            <w:tcW w:w="704" w:type="dxa"/>
          </w:tcPr>
          <w:p w14:paraId="1098F0A3" w14:textId="77777777" w:rsidR="002E1EE1" w:rsidRPr="00A702DD" w:rsidRDefault="002E1EE1" w:rsidP="002E1EE1">
            <w:pPr>
              <w:widowControl w:val="0"/>
              <w:tabs>
                <w:tab w:val="left" w:pos="1134"/>
              </w:tabs>
              <w:snapToGrid w:val="0"/>
              <w:spacing w:line="240" w:lineRule="auto"/>
              <w:rPr>
                <w:rFonts w:eastAsia="Arial Unicode MS" w:cs="Times New Roman"/>
                <w:color w:val="000000"/>
                <w:lang w:eastAsia="ar-SA"/>
              </w:rPr>
            </w:pPr>
            <w:r w:rsidRPr="003A6EDD">
              <w:rPr>
                <w:rFonts w:eastAsia="Arial Unicode MS" w:cs="Times New Roman"/>
                <w:color w:val="000000"/>
                <w:lang w:eastAsia="ar-SA"/>
              </w:rPr>
              <w:t>21.</w:t>
            </w:r>
            <w:r>
              <w:rPr>
                <w:rFonts w:eastAsia="Arial Unicode MS" w:cs="Times New Roman"/>
                <w:color w:val="000000"/>
                <w:lang w:eastAsia="ar-SA"/>
              </w:rPr>
              <w:t>5.</w:t>
            </w:r>
          </w:p>
        </w:tc>
        <w:tc>
          <w:tcPr>
            <w:tcW w:w="4742" w:type="dxa"/>
            <w:gridSpan w:val="2"/>
          </w:tcPr>
          <w:p w14:paraId="56545C61" w14:textId="77777777" w:rsidR="002E1EE1" w:rsidRPr="003A6EDD" w:rsidRDefault="002E1EE1" w:rsidP="002E1EE1">
            <w:pPr>
              <w:widowControl w:val="0"/>
              <w:spacing w:line="240" w:lineRule="auto"/>
              <w:ind w:right="23"/>
              <w:jc w:val="both"/>
              <w:rPr>
                <w:rFonts w:eastAsia="Arial Unicode MS" w:cs="Times New Roman"/>
                <w:color w:val="000000"/>
                <w:lang w:eastAsia="ru-RU"/>
              </w:rPr>
            </w:pPr>
            <w:r>
              <w:rPr>
                <w:rFonts w:eastAsia="Arial Unicode MS" w:cs="Times New Roman"/>
                <w:lang w:eastAsia="ru-RU"/>
              </w:rPr>
              <w:t xml:space="preserve">Обладание </w:t>
            </w:r>
            <w:r w:rsidRPr="00B0052F">
              <w:rPr>
                <w:rFonts w:eastAsia="Arial Unicode MS" w:cs="Times New Roman"/>
                <w:lang w:eastAsia="ru-RU"/>
              </w:rPr>
              <w:t>необходимыми лицензиями или свидетельствами о допуске на поставку товаров, производство работ и оказание услуг, подлежащих лицензированию в соответствии с действующим законодательством Российской Федерации и являющихся предметом заключаемого договора</w:t>
            </w:r>
          </w:p>
        </w:tc>
        <w:tc>
          <w:tcPr>
            <w:tcW w:w="5109" w:type="dxa"/>
          </w:tcPr>
          <w:p w14:paraId="7D68D3CB" w14:textId="77777777" w:rsidR="002E1EE1" w:rsidRPr="00A702DD" w:rsidRDefault="002E1EE1" w:rsidP="002E1EE1">
            <w:pPr>
              <w:widowControl w:val="0"/>
              <w:snapToGrid w:val="0"/>
              <w:spacing w:line="240" w:lineRule="auto"/>
              <w:jc w:val="both"/>
              <w:rPr>
                <w:rFonts w:eastAsia="Arial Unicode MS" w:cs="Times New Roman"/>
                <w:color w:val="FF0000"/>
                <w:lang w:val="en-US" w:eastAsia="ar-SA"/>
              </w:rPr>
            </w:pPr>
            <w:r w:rsidRPr="00A702DD">
              <w:rPr>
                <w:rFonts w:eastAsia="Arial Unicode MS" w:cs="Times New Roman"/>
                <w:lang w:eastAsia="ar-SA"/>
              </w:rPr>
              <w:t>Не установлено</w:t>
            </w:r>
          </w:p>
        </w:tc>
      </w:tr>
      <w:tr w:rsidR="002E1EE1" w:rsidRPr="003A6EDD" w14:paraId="178521D5" w14:textId="77777777" w:rsidTr="00F07341">
        <w:trPr>
          <w:trHeight w:val="20"/>
          <w:jc w:val="center"/>
        </w:trPr>
        <w:tc>
          <w:tcPr>
            <w:tcW w:w="704" w:type="dxa"/>
          </w:tcPr>
          <w:p w14:paraId="3540F6C4" w14:textId="77777777" w:rsidR="002E1EE1" w:rsidRPr="003A6EDD" w:rsidRDefault="002E1EE1" w:rsidP="002E1EE1">
            <w:pPr>
              <w:widowControl w:val="0"/>
              <w:tabs>
                <w:tab w:val="left" w:pos="1134"/>
              </w:tabs>
              <w:snapToGrid w:val="0"/>
              <w:spacing w:line="240" w:lineRule="auto"/>
              <w:rPr>
                <w:rFonts w:eastAsia="Arial Unicode MS" w:cs="Times New Roman"/>
                <w:color w:val="000000"/>
                <w:lang w:eastAsia="ar-SA"/>
              </w:rPr>
            </w:pPr>
            <w:r w:rsidRPr="003A6EDD">
              <w:rPr>
                <w:rFonts w:eastAsia="Arial Unicode MS" w:cs="Times New Roman"/>
                <w:color w:val="000000"/>
                <w:lang w:eastAsia="ar-SA"/>
              </w:rPr>
              <w:t>21.</w:t>
            </w:r>
            <w:r>
              <w:rPr>
                <w:rFonts w:eastAsia="Arial Unicode MS" w:cs="Times New Roman"/>
                <w:color w:val="000000"/>
                <w:lang w:eastAsia="ar-SA"/>
              </w:rPr>
              <w:t>6.</w:t>
            </w:r>
          </w:p>
        </w:tc>
        <w:tc>
          <w:tcPr>
            <w:tcW w:w="4742" w:type="dxa"/>
            <w:gridSpan w:val="2"/>
          </w:tcPr>
          <w:p w14:paraId="184783A3" w14:textId="77777777" w:rsidR="002E1EE1" w:rsidRPr="003A6EDD" w:rsidRDefault="002E1EE1" w:rsidP="002E1EE1">
            <w:pPr>
              <w:widowControl w:val="0"/>
              <w:spacing w:line="240" w:lineRule="auto"/>
              <w:ind w:right="23"/>
              <w:jc w:val="both"/>
              <w:rPr>
                <w:rFonts w:eastAsia="Arial Unicode MS" w:cs="Times New Roman"/>
                <w:lang w:eastAsia="ru-RU"/>
              </w:rPr>
            </w:pPr>
            <w:r w:rsidRPr="003A6EDD">
              <w:rPr>
                <w:rFonts w:eastAsia="Arial Unicode MS" w:cs="Times New Roman"/>
                <w:lang w:eastAsia="ru-RU"/>
              </w:rPr>
              <w:t xml:space="preserve">Участник закупки - юридическое лицо, которое </w:t>
            </w:r>
            <w:r w:rsidRPr="003A6EDD">
              <w:rPr>
                <w:rFonts w:eastAsia="Arial Unicode MS" w:cs="Times New Roman"/>
                <w:lang w:eastAsia="ru-RU"/>
              </w:rPr>
              <w:lastRenderedPageBreak/>
              <w:t>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Кодекс</w:t>
            </w:r>
            <w:r>
              <w:rPr>
                <w:rFonts w:eastAsia="Arial Unicode MS" w:cs="Times New Roman"/>
                <w:lang w:eastAsia="ru-RU"/>
              </w:rPr>
              <w:t>ом</w:t>
            </w:r>
            <w:r w:rsidRPr="003A6EDD">
              <w:rPr>
                <w:rFonts w:eastAsia="Arial Unicode MS" w:cs="Times New Roman"/>
                <w:lang w:eastAsia="ru-RU"/>
              </w:rPr>
              <w:t xml:space="preserve"> Российской Федерации об административных правонарушениях.</w:t>
            </w:r>
          </w:p>
        </w:tc>
        <w:tc>
          <w:tcPr>
            <w:tcW w:w="5109" w:type="dxa"/>
          </w:tcPr>
          <w:p w14:paraId="0A91D42B" w14:textId="77777777" w:rsidR="002E1EE1" w:rsidRPr="003A6EDD" w:rsidRDefault="002E1EE1" w:rsidP="002E1EE1">
            <w:pPr>
              <w:widowControl w:val="0"/>
              <w:snapToGrid w:val="0"/>
              <w:spacing w:line="240" w:lineRule="auto"/>
              <w:jc w:val="both"/>
              <w:rPr>
                <w:rFonts w:eastAsia="Arial Unicode MS" w:cs="Times New Roman"/>
                <w:b/>
                <w:i/>
                <w:color w:val="FF0000"/>
                <w:lang w:eastAsia="ar-SA"/>
              </w:rPr>
            </w:pPr>
            <w:r w:rsidRPr="003A6EDD">
              <w:rPr>
                <w:rFonts w:eastAsia="Arial Unicode MS" w:cs="Times New Roman"/>
                <w:b/>
                <w:i/>
                <w:lang w:eastAsia="ar-SA"/>
              </w:rPr>
              <w:lastRenderedPageBreak/>
              <w:t xml:space="preserve">Установлено </w:t>
            </w:r>
          </w:p>
        </w:tc>
      </w:tr>
      <w:tr w:rsidR="002E1EE1" w:rsidRPr="003A6EDD" w14:paraId="6C425063" w14:textId="77777777" w:rsidTr="00F07341">
        <w:trPr>
          <w:trHeight w:val="20"/>
          <w:jc w:val="center"/>
        </w:trPr>
        <w:tc>
          <w:tcPr>
            <w:tcW w:w="704" w:type="dxa"/>
          </w:tcPr>
          <w:p w14:paraId="696FA24C" w14:textId="77777777" w:rsidR="002E1EE1" w:rsidRPr="003A6EDD" w:rsidRDefault="002E1EE1" w:rsidP="002E1EE1">
            <w:pPr>
              <w:widowControl w:val="0"/>
              <w:tabs>
                <w:tab w:val="left" w:pos="1134"/>
              </w:tabs>
              <w:snapToGrid w:val="0"/>
              <w:spacing w:line="240" w:lineRule="auto"/>
              <w:rPr>
                <w:rFonts w:eastAsia="Arial Unicode MS" w:cs="Times New Roman"/>
                <w:color w:val="000000"/>
                <w:lang w:eastAsia="ar-SA"/>
              </w:rPr>
            </w:pPr>
            <w:r w:rsidRPr="003A6EDD">
              <w:rPr>
                <w:rFonts w:eastAsia="Arial Unicode MS" w:cs="Times New Roman"/>
                <w:color w:val="000000"/>
                <w:lang w:eastAsia="ar-SA"/>
              </w:rPr>
              <w:t>21.</w:t>
            </w:r>
            <w:r>
              <w:rPr>
                <w:rFonts w:eastAsia="Arial Unicode MS" w:cs="Times New Roman"/>
                <w:color w:val="000000"/>
                <w:lang w:eastAsia="ar-SA"/>
              </w:rPr>
              <w:t>7.</w:t>
            </w:r>
          </w:p>
        </w:tc>
        <w:tc>
          <w:tcPr>
            <w:tcW w:w="4742" w:type="dxa"/>
            <w:gridSpan w:val="2"/>
          </w:tcPr>
          <w:p w14:paraId="7AB2271B" w14:textId="77777777" w:rsidR="002E1EE1" w:rsidRPr="003A6EDD" w:rsidRDefault="002E1EE1" w:rsidP="002E1EE1">
            <w:pPr>
              <w:autoSpaceDE w:val="0"/>
              <w:autoSpaceDN w:val="0"/>
              <w:adjustRightInd w:val="0"/>
              <w:spacing w:line="240" w:lineRule="auto"/>
              <w:jc w:val="both"/>
              <w:rPr>
                <w:rFonts w:eastAsia="Arial Unicode MS" w:cs="Times New Roman"/>
                <w:lang w:eastAsia="ar-SA"/>
              </w:rPr>
            </w:pPr>
            <w:r w:rsidRPr="003A6EDD">
              <w:rPr>
                <w:rFonts w:eastAsia="Arial Unicode MS" w:cs="Times New Roman"/>
                <w:bCs/>
                <w:iCs/>
                <w:lang w:eastAsia="ru-RU"/>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w:t>
            </w:r>
            <w:r>
              <w:rPr>
                <w:rFonts w:eastAsia="Arial Unicode MS" w:cs="Times New Roman"/>
                <w:bCs/>
                <w:iCs/>
                <w:lang w:eastAsia="ru-RU"/>
              </w:rPr>
              <w:t>Контрактной</w:t>
            </w:r>
            <w:r w:rsidRPr="003A6EDD">
              <w:rPr>
                <w:rFonts w:eastAsia="Arial Unicode MS" w:cs="Times New Roman"/>
                <w:bCs/>
                <w:iCs/>
                <w:lang w:eastAsia="ru-RU"/>
              </w:rPr>
              <w:t xml:space="preserve"> службы заказчика, </w:t>
            </w:r>
            <w:r>
              <w:rPr>
                <w:rFonts w:eastAsia="Arial Unicode MS" w:cs="Times New Roman"/>
                <w:bCs/>
                <w:iCs/>
                <w:lang w:eastAsia="ru-RU"/>
              </w:rPr>
              <w:t>Контрактный</w:t>
            </w:r>
            <w:r w:rsidRPr="003A6EDD">
              <w:rPr>
                <w:rFonts w:eastAsia="Arial Unicode MS" w:cs="Times New Roman"/>
                <w:bCs/>
                <w:iCs/>
                <w:lang w:eastAsia="ru-RU"/>
              </w:rPr>
              <w:t xml:space="preserve">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5109" w:type="dxa"/>
          </w:tcPr>
          <w:p w14:paraId="1F932D6C" w14:textId="77777777" w:rsidR="002E1EE1" w:rsidRPr="003A6EDD" w:rsidRDefault="002E1EE1" w:rsidP="002E1EE1">
            <w:pPr>
              <w:widowControl w:val="0"/>
              <w:snapToGrid w:val="0"/>
              <w:spacing w:line="240" w:lineRule="auto"/>
              <w:jc w:val="both"/>
              <w:rPr>
                <w:rFonts w:eastAsia="Arial Unicode MS" w:cs="Times New Roman"/>
                <w:b/>
                <w:i/>
                <w:color w:val="FF0000"/>
                <w:lang w:val="en-US" w:eastAsia="ar-SA"/>
              </w:rPr>
            </w:pPr>
            <w:r w:rsidRPr="003A6EDD">
              <w:rPr>
                <w:rFonts w:eastAsia="Arial Unicode MS" w:cs="Times New Roman"/>
                <w:b/>
                <w:i/>
                <w:lang w:eastAsia="ar-SA"/>
              </w:rPr>
              <w:t>Установлено</w:t>
            </w:r>
          </w:p>
        </w:tc>
      </w:tr>
      <w:tr w:rsidR="002E1EE1" w:rsidRPr="003A6EDD" w14:paraId="0C224DE9" w14:textId="77777777" w:rsidTr="00F07341">
        <w:trPr>
          <w:trHeight w:val="20"/>
          <w:jc w:val="center"/>
        </w:trPr>
        <w:tc>
          <w:tcPr>
            <w:tcW w:w="704" w:type="dxa"/>
          </w:tcPr>
          <w:p w14:paraId="4712E318" w14:textId="77777777" w:rsidR="002E1EE1" w:rsidRPr="003A6EDD" w:rsidRDefault="002E1EE1" w:rsidP="002E1EE1">
            <w:pPr>
              <w:widowControl w:val="0"/>
              <w:tabs>
                <w:tab w:val="left" w:pos="1134"/>
              </w:tabs>
              <w:snapToGrid w:val="0"/>
              <w:spacing w:line="240" w:lineRule="auto"/>
              <w:rPr>
                <w:rFonts w:eastAsia="Arial Unicode MS" w:cs="Times New Roman"/>
                <w:color w:val="000000"/>
                <w:lang w:eastAsia="ar-SA"/>
              </w:rPr>
            </w:pPr>
            <w:r w:rsidRPr="003A6EDD">
              <w:rPr>
                <w:rFonts w:eastAsia="Arial Unicode MS" w:cs="Times New Roman"/>
                <w:color w:val="000000"/>
                <w:lang w:eastAsia="ar-SA"/>
              </w:rPr>
              <w:t>21.</w:t>
            </w:r>
            <w:r>
              <w:rPr>
                <w:rFonts w:eastAsia="Arial Unicode MS" w:cs="Times New Roman"/>
                <w:color w:val="000000"/>
                <w:lang w:eastAsia="ar-SA"/>
              </w:rPr>
              <w:t>8.</w:t>
            </w:r>
          </w:p>
        </w:tc>
        <w:tc>
          <w:tcPr>
            <w:tcW w:w="4742" w:type="dxa"/>
            <w:gridSpan w:val="2"/>
          </w:tcPr>
          <w:p w14:paraId="3A9EF6BF" w14:textId="77777777" w:rsidR="002E1EE1" w:rsidRPr="003A6EDD" w:rsidRDefault="002E1EE1" w:rsidP="002E1EE1">
            <w:pPr>
              <w:widowControl w:val="0"/>
              <w:tabs>
                <w:tab w:val="left" w:pos="1134"/>
              </w:tabs>
              <w:snapToGrid w:val="0"/>
              <w:spacing w:line="240" w:lineRule="auto"/>
              <w:jc w:val="both"/>
              <w:rPr>
                <w:rFonts w:eastAsia="Arial Unicode MS" w:cs="Times New Roman"/>
                <w:lang w:eastAsia="ar-SA"/>
              </w:rPr>
            </w:pPr>
            <w:r w:rsidRPr="003A6EDD">
              <w:rPr>
                <w:rFonts w:eastAsia="Arial Unicode MS" w:cs="Times New Roman"/>
                <w:lang w:eastAsia="ru-RU"/>
              </w:rPr>
              <w:t xml:space="preserve">Обладание участником закупки </w:t>
            </w:r>
            <w:r w:rsidRPr="00B0052F">
              <w:rPr>
                <w:rFonts w:eastAsia="Arial Unicode MS" w:cs="Times New Roman"/>
                <w:lang w:eastAsia="ru-RU"/>
              </w:rPr>
              <w:t xml:space="preserve">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w:t>
            </w:r>
          </w:p>
        </w:tc>
        <w:tc>
          <w:tcPr>
            <w:tcW w:w="5109" w:type="dxa"/>
          </w:tcPr>
          <w:p w14:paraId="7F6CCDDB" w14:textId="77777777" w:rsidR="002E1EE1" w:rsidRPr="003A6EDD" w:rsidRDefault="002E1EE1" w:rsidP="002E1EE1">
            <w:pPr>
              <w:widowControl w:val="0"/>
              <w:snapToGrid w:val="0"/>
              <w:spacing w:line="240" w:lineRule="auto"/>
              <w:jc w:val="both"/>
              <w:rPr>
                <w:rFonts w:eastAsia="Arial Unicode MS" w:cs="Times New Roman"/>
                <w:color w:val="FF0000"/>
                <w:lang w:val="en-US" w:eastAsia="ar-SA"/>
              </w:rPr>
            </w:pPr>
            <w:r w:rsidRPr="003A6EDD">
              <w:rPr>
                <w:rFonts w:eastAsia="Arial Unicode MS" w:cs="Times New Roman"/>
                <w:lang w:eastAsia="ru-RU"/>
              </w:rPr>
              <w:t>Не</w:t>
            </w:r>
            <w:r w:rsidRPr="003A6EDD">
              <w:rPr>
                <w:rFonts w:eastAsia="Arial Unicode MS" w:cs="Times New Roman"/>
                <w:lang w:val="en-US" w:eastAsia="ru-RU"/>
              </w:rPr>
              <w:t xml:space="preserve"> </w:t>
            </w:r>
            <w:r w:rsidRPr="003A6EDD">
              <w:rPr>
                <w:rFonts w:eastAsia="Arial Unicode MS" w:cs="Times New Roman"/>
                <w:lang w:eastAsia="ru-RU"/>
              </w:rPr>
              <w:t>установлено</w:t>
            </w:r>
          </w:p>
        </w:tc>
      </w:tr>
      <w:tr w:rsidR="002E1EE1" w:rsidRPr="003A6EDD" w14:paraId="6FF77298" w14:textId="77777777" w:rsidTr="00F07341">
        <w:trPr>
          <w:trHeight w:val="20"/>
          <w:jc w:val="center"/>
        </w:trPr>
        <w:tc>
          <w:tcPr>
            <w:tcW w:w="704" w:type="dxa"/>
          </w:tcPr>
          <w:p w14:paraId="1B13A728" w14:textId="77777777" w:rsidR="002E1EE1" w:rsidRPr="003A6EDD" w:rsidRDefault="002E1EE1" w:rsidP="002E1EE1">
            <w:pPr>
              <w:widowControl w:val="0"/>
              <w:tabs>
                <w:tab w:val="left" w:pos="1134"/>
              </w:tabs>
              <w:snapToGrid w:val="0"/>
              <w:spacing w:line="240" w:lineRule="auto"/>
              <w:rPr>
                <w:rFonts w:eastAsia="Arial Unicode MS" w:cs="Times New Roman"/>
                <w:color w:val="000000"/>
                <w:lang w:eastAsia="ar-SA"/>
              </w:rPr>
            </w:pPr>
            <w:r>
              <w:rPr>
                <w:rFonts w:eastAsia="Arial Unicode MS" w:cs="Times New Roman"/>
                <w:color w:val="000000"/>
                <w:lang w:eastAsia="ar-SA"/>
              </w:rPr>
              <w:t>21.9.</w:t>
            </w:r>
          </w:p>
        </w:tc>
        <w:tc>
          <w:tcPr>
            <w:tcW w:w="4742" w:type="dxa"/>
            <w:gridSpan w:val="2"/>
          </w:tcPr>
          <w:p w14:paraId="5C007642" w14:textId="77777777" w:rsidR="002E1EE1" w:rsidRPr="003A6EDD" w:rsidRDefault="002E1EE1" w:rsidP="002E1EE1">
            <w:pPr>
              <w:widowControl w:val="0"/>
              <w:tabs>
                <w:tab w:val="left" w:pos="1134"/>
              </w:tabs>
              <w:snapToGrid w:val="0"/>
              <w:spacing w:line="240" w:lineRule="auto"/>
              <w:jc w:val="both"/>
              <w:rPr>
                <w:rFonts w:eastAsia="Arial Unicode MS" w:cs="Times New Roman"/>
                <w:lang w:eastAsia="ru-RU"/>
              </w:rPr>
            </w:pPr>
            <w:r>
              <w:rPr>
                <w:rFonts w:eastAsia="Arial Unicode MS" w:cs="Times New Roman"/>
                <w:lang w:eastAsia="ru-RU"/>
              </w:rPr>
              <w:t xml:space="preserve">Обладание </w:t>
            </w:r>
            <w:r w:rsidRPr="00A702DD">
              <w:rPr>
                <w:rFonts w:eastAsia="Arial Unicode MS" w:cs="Times New Roman"/>
                <w:lang w:eastAsia="ru-RU"/>
              </w:rPr>
              <w:t>необходимыми сертификатами на товары в соответствии с действующим законодательством Российской Федерации, являющиеся предметом заключаемого договора;</w:t>
            </w:r>
          </w:p>
        </w:tc>
        <w:tc>
          <w:tcPr>
            <w:tcW w:w="5109" w:type="dxa"/>
          </w:tcPr>
          <w:p w14:paraId="18C59BD1" w14:textId="77777777" w:rsidR="002E1EE1" w:rsidRPr="003A6EDD" w:rsidRDefault="002E1EE1" w:rsidP="002E1EE1">
            <w:pPr>
              <w:widowControl w:val="0"/>
              <w:snapToGrid w:val="0"/>
              <w:spacing w:line="240" w:lineRule="auto"/>
              <w:jc w:val="both"/>
              <w:rPr>
                <w:rFonts w:eastAsia="Arial Unicode MS" w:cs="Times New Roman"/>
                <w:lang w:eastAsia="ru-RU"/>
              </w:rPr>
            </w:pPr>
            <w:r w:rsidRPr="003A6EDD">
              <w:rPr>
                <w:rFonts w:eastAsia="Arial Unicode MS" w:cs="Times New Roman"/>
                <w:lang w:eastAsia="ru-RU"/>
              </w:rPr>
              <w:t>Не</w:t>
            </w:r>
            <w:r w:rsidRPr="003A6EDD">
              <w:rPr>
                <w:rFonts w:eastAsia="Arial Unicode MS" w:cs="Times New Roman"/>
                <w:lang w:val="en-US" w:eastAsia="ru-RU"/>
              </w:rPr>
              <w:t xml:space="preserve"> </w:t>
            </w:r>
            <w:r w:rsidRPr="003A6EDD">
              <w:rPr>
                <w:rFonts w:eastAsia="Arial Unicode MS" w:cs="Times New Roman"/>
                <w:lang w:eastAsia="ru-RU"/>
              </w:rPr>
              <w:t>установлено</w:t>
            </w:r>
          </w:p>
        </w:tc>
      </w:tr>
      <w:tr w:rsidR="002E1EE1" w:rsidRPr="003A6EDD" w14:paraId="2C0FB807" w14:textId="77777777" w:rsidTr="00F07341">
        <w:trPr>
          <w:trHeight w:val="20"/>
          <w:jc w:val="center"/>
        </w:trPr>
        <w:tc>
          <w:tcPr>
            <w:tcW w:w="704" w:type="dxa"/>
          </w:tcPr>
          <w:p w14:paraId="02F430FA" w14:textId="77777777" w:rsidR="002E1EE1" w:rsidRPr="003A6EDD" w:rsidRDefault="002E1EE1" w:rsidP="002E1EE1">
            <w:pPr>
              <w:widowControl w:val="0"/>
              <w:tabs>
                <w:tab w:val="left" w:pos="1134"/>
              </w:tabs>
              <w:snapToGrid w:val="0"/>
              <w:spacing w:line="240" w:lineRule="auto"/>
              <w:rPr>
                <w:rFonts w:eastAsia="Arial Unicode MS" w:cs="Times New Roman"/>
                <w:color w:val="000000"/>
                <w:lang w:eastAsia="ar-SA"/>
              </w:rPr>
            </w:pPr>
            <w:r w:rsidRPr="003A6EDD">
              <w:rPr>
                <w:rFonts w:eastAsia="Arial Unicode MS" w:cs="Times New Roman"/>
                <w:color w:val="000000"/>
                <w:lang w:eastAsia="ar-SA"/>
              </w:rPr>
              <w:t>21.1</w:t>
            </w:r>
            <w:r>
              <w:rPr>
                <w:rFonts w:eastAsia="Arial Unicode MS" w:cs="Times New Roman"/>
                <w:color w:val="000000"/>
                <w:lang w:eastAsia="ar-SA"/>
              </w:rPr>
              <w:t>0.</w:t>
            </w:r>
          </w:p>
        </w:tc>
        <w:tc>
          <w:tcPr>
            <w:tcW w:w="4742" w:type="dxa"/>
            <w:gridSpan w:val="2"/>
          </w:tcPr>
          <w:p w14:paraId="6D078EC1" w14:textId="77777777" w:rsidR="002E1EE1" w:rsidRPr="003A6EDD" w:rsidRDefault="002E1EE1" w:rsidP="002E1EE1">
            <w:pPr>
              <w:autoSpaceDE w:val="0"/>
              <w:autoSpaceDN w:val="0"/>
              <w:spacing w:line="240" w:lineRule="auto"/>
              <w:jc w:val="both"/>
              <w:rPr>
                <w:rFonts w:eastAsia="Calibri" w:cs="Times New Roman"/>
              </w:rPr>
            </w:pPr>
            <w:r w:rsidRPr="003A6EDD">
              <w:rPr>
                <w:rFonts w:eastAsia="Times New Roman" w:cs="Times New Roman"/>
                <w:lang w:eastAsia="ru-RU"/>
              </w:rPr>
              <w:t>Отсутствие у участника закупки ограничений для участия в закупках, установленных законодательством Российской Федерации.</w:t>
            </w:r>
          </w:p>
        </w:tc>
        <w:tc>
          <w:tcPr>
            <w:tcW w:w="5109" w:type="dxa"/>
          </w:tcPr>
          <w:p w14:paraId="55FC7B33" w14:textId="77777777" w:rsidR="002E1EE1" w:rsidRPr="003A6EDD" w:rsidRDefault="002E1EE1" w:rsidP="002E1EE1">
            <w:pPr>
              <w:widowControl w:val="0"/>
              <w:snapToGrid w:val="0"/>
              <w:spacing w:line="240" w:lineRule="auto"/>
              <w:jc w:val="both"/>
              <w:rPr>
                <w:rFonts w:eastAsia="Arial Unicode MS" w:cs="Times New Roman"/>
                <w:b/>
                <w:i/>
                <w:lang w:eastAsia="ar-SA"/>
              </w:rPr>
            </w:pPr>
          </w:p>
          <w:p w14:paraId="520F3276" w14:textId="77777777" w:rsidR="002E1EE1" w:rsidRPr="003A6EDD" w:rsidRDefault="002E1EE1" w:rsidP="002E1EE1">
            <w:pPr>
              <w:tabs>
                <w:tab w:val="left" w:pos="1650"/>
              </w:tabs>
              <w:rPr>
                <w:rFonts w:eastAsia="Arial Unicode MS" w:cs="Times New Roman"/>
                <w:lang w:eastAsia="ar-SA"/>
              </w:rPr>
            </w:pPr>
            <w:r w:rsidRPr="003A6EDD">
              <w:rPr>
                <w:rFonts w:eastAsia="Arial Unicode MS" w:cs="Times New Roman"/>
                <w:b/>
                <w:i/>
                <w:lang w:eastAsia="ar-SA"/>
              </w:rPr>
              <w:t>Установлено</w:t>
            </w:r>
          </w:p>
        </w:tc>
      </w:tr>
      <w:tr w:rsidR="002E1EE1" w:rsidRPr="003A6EDD" w14:paraId="27725F89" w14:textId="77777777" w:rsidTr="00F07341">
        <w:trPr>
          <w:trHeight w:val="20"/>
          <w:jc w:val="center"/>
        </w:trPr>
        <w:tc>
          <w:tcPr>
            <w:tcW w:w="704" w:type="dxa"/>
          </w:tcPr>
          <w:p w14:paraId="7213B23E" w14:textId="77777777" w:rsidR="002E1EE1" w:rsidRPr="00DE7FAE" w:rsidRDefault="002E1EE1" w:rsidP="002E1EE1">
            <w:pPr>
              <w:widowControl w:val="0"/>
              <w:snapToGrid w:val="0"/>
              <w:spacing w:line="240" w:lineRule="auto"/>
              <w:jc w:val="center"/>
              <w:rPr>
                <w:rFonts w:eastAsia="Arial Unicode MS" w:cs="Times New Roman"/>
                <w:b/>
                <w:lang w:eastAsia="ar-SA"/>
              </w:rPr>
            </w:pPr>
            <w:r>
              <w:rPr>
                <w:rFonts w:eastAsia="Arial Unicode MS" w:cs="Times New Roman"/>
                <w:b/>
                <w:lang w:eastAsia="ar-SA"/>
              </w:rPr>
              <w:t xml:space="preserve">22. </w:t>
            </w:r>
          </w:p>
        </w:tc>
        <w:tc>
          <w:tcPr>
            <w:tcW w:w="9851" w:type="dxa"/>
            <w:gridSpan w:val="3"/>
          </w:tcPr>
          <w:p w14:paraId="78A9DC39" w14:textId="77777777" w:rsidR="002E1EE1" w:rsidRPr="00DE7FAE" w:rsidRDefault="002E1EE1" w:rsidP="002E1EE1">
            <w:pPr>
              <w:widowControl w:val="0"/>
              <w:snapToGrid w:val="0"/>
              <w:spacing w:line="240" w:lineRule="auto"/>
              <w:jc w:val="center"/>
              <w:rPr>
                <w:rFonts w:eastAsia="Arial Unicode MS" w:cs="Times New Roman"/>
                <w:b/>
                <w:lang w:eastAsia="ar-SA"/>
              </w:rPr>
            </w:pPr>
            <w:r w:rsidRPr="00DE7FAE">
              <w:rPr>
                <w:rFonts w:eastAsia="Arial Unicode MS" w:cs="Times New Roman"/>
                <w:b/>
                <w:lang w:eastAsia="ar-SA"/>
              </w:rPr>
              <w:t>Порядок проведения аукциона в электронной форме</w:t>
            </w:r>
          </w:p>
        </w:tc>
      </w:tr>
      <w:tr w:rsidR="002E1EE1" w:rsidRPr="003A6EDD" w14:paraId="7B84F6FE" w14:textId="77777777" w:rsidTr="00F07341">
        <w:trPr>
          <w:trHeight w:val="20"/>
          <w:jc w:val="center"/>
        </w:trPr>
        <w:tc>
          <w:tcPr>
            <w:tcW w:w="704" w:type="dxa"/>
          </w:tcPr>
          <w:p w14:paraId="69C7C2BD" w14:textId="77777777" w:rsidR="002E1EE1" w:rsidRPr="003A6EDD" w:rsidRDefault="002E1EE1" w:rsidP="002E1EE1">
            <w:pPr>
              <w:widowControl w:val="0"/>
              <w:tabs>
                <w:tab w:val="left" w:pos="1134"/>
              </w:tabs>
              <w:snapToGrid w:val="0"/>
              <w:spacing w:line="240" w:lineRule="auto"/>
              <w:rPr>
                <w:rFonts w:eastAsia="Arial Unicode MS" w:cs="Times New Roman"/>
                <w:color w:val="000000"/>
                <w:lang w:eastAsia="ar-SA"/>
              </w:rPr>
            </w:pPr>
            <w:r>
              <w:rPr>
                <w:rFonts w:eastAsia="Arial Unicode MS" w:cs="Times New Roman"/>
                <w:color w:val="000000"/>
                <w:lang w:eastAsia="ar-SA"/>
              </w:rPr>
              <w:t>22.1</w:t>
            </w:r>
          </w:p>
        </w:tc>
        <w:tc>
          <w:tcPr>
            <w:tcW w:w="4742" w:type="dxa"/>
            <w:gridSpan w:val="2"/>
          </w:tcPr>
          <w:p w14:paraId="2F86C0CD" w14:textId="77777777" w:rsidR="002E1EE1" w:rsidRPr="00206D3B" w:rsidRDefault="002E1EE1" w:rsidP="002E1EE1">
            <w:r w:rsidRPr="00206D3B">
              <w:t>Порядок подачи ставки участником, порядок проведения аукциона</w:t>
            </w:r>
          </w:p>
        </w:tc>
        <w:tc>
          <w:tcPr>
            <w:tcW w:w="5109" w:type="dxa"/>
          </w:tcPr>
          <w:p w14:paraId="5F9F40C7" w14:textId="77777777" w:rsidR="002E1EE1" w:rsidRDefault="002E1EE1" w:rsidP="002E1EE1">
            <w:r w:rsidRPr="00206D3B">
              <w:t xml:space="preserve">Процедура торгов на аукционе проводится в соответствие с регламентом ЭТП. Предложения о </w:t>
            </w:r>
            <w:r w:rsidRPr="00206D3B">
              <w:lastRenderedPageBreak/>
              <w:t>цене договора подаются с учётом шага аукциона. «</w:t>
            </w:r>
            <w:r w:rsidRPr="00E93B76">
              <w:t>Шаг аукциона» составляет от 0,5 процента до 5 процентов начальной (максимальной)</w:t>
            </w:r>
            <w:r w:rsidRPr="00206D3B">
              <w:t xml:space="preserve"> цены договора.</w:t>
            </w:r>
          </w:p>
        </w:tc>
      </w:tr>
      <w:tr w:rsidR="002E1EE1" w:rsidRPr="003A6EDD" w14:paraId="7B27BE1D" w14:textId="77777777" w:rsidTr="00F07341">
        <w:trPr>
          <w:trHeight w:val="20"/>
          <w:jc w:val="center"/>
        </w:trPr>
        <w:tc>
          <w:tcPr>
            <w:tcW w:w="704" w:type="dxa"/>
          </w:tcPr>
          <w:p w14:paraId="37047346" w14:textId="77777777" w:rsidR="002E1EE1" w:rsidRDefault="002E1EE1" w:rsidP="002E1EE1">
            <w:pPr>
              <w:widowControl w:val="0"/>
              <w:tabs>
                <w:tab w:val="left" w:pos="1134"/>
              </w:tabs>
              <w:snapToGrid w:val="0"/>
              <w:spacing w:line="240" w:lineRule="auto"/>
              <w:rPr>
                <w:rFonts w:eastAsia="Arial Unicode MS" w:cs="Times New Roman"/>
                <w:color w:val="000000"/>
                <w:lang w:eastAsia="ar-SA"/>
              </w:rPr>
            </w:pPr>
            <w:r>
              <w:rPr>
                <w:rFonts w:eastAsia="Arial Unicode MS" w:cs="Times New Roman"/>
                <w:color w:val="000000"/>
                <w:lang w:eastAsia="ar-SA"/>
              </w:rPr>
              <w:lastRenderedPageBreak/>
              <w:t>22.2</w:t>
            </w:r>
          </w:p>
        </w:tc>
        <w:tc>
          <w:tcPr>
            <w:tcW w:w="4742" w:type="dxa"/>
            <w:gridSpan w:val="2"/>
          </w:tcPr>
          <w:p w14:paraId="40C707CA" w14:textId="77777777" w:rsidR="002E1EE1" w:rsidRPr="00E376A4" w:rsidRDefault="002E1EE1" w:rsidP="002E1EE1">
            <w:r w:rsidRPr="00E376A4">
              <w:t>Критерии оценки и сопоставления заявок на участие в закупке, порядок оценки и сопоставления заявок на участие в закупке</w:t>
            </w:r>
          </w:p>
        </w:tc>
        <w:tc>
          <w:tcPr>
            <w:tcW w:w="5109" w:type="dxa"/>
          </w:tcPr>
          <w:p w14:paraId="2E82B58A" w14:textId="77777777" w:rsidR="002E1EE1" w:rsidRPr="00B27AA3" w:rsidRDefault="002E1EE1" w:rsidP="002E1EE1">
            <w:r w:rsidRPr="00B27AA3">
              <w:t>Критерием оценки является цена.</w:t>
            </w:r>
          </w:p>
          <w:p w14:paraId="677B2AD9" w14:textId="77777777" w:rsidR="002E1EE1" w:rsidRPr="00B27AA3" w:rsidRDefault="002E1EE1" w:rsidP="002E1EE1">
            <w:r w:rsidRPr="00B27AA3">
              <w:t>Победителем аукциона признается участник аукциона, предложивший наиболее низкую цену</w:t>
            </w:r>
            <w:r>
              <w:t xml:space="preserve"> (в которую </w:t>
            </w:r>
            <w:r w:rsidRPr="00B27AA3">
              <w:t>включен</w:t>
            </w:r>
            <w:r>
              <w:t>а</w:t>
            </w:r>
            <w:r w:rsidRPr="00B27AA3">
              <w:t xml:space="preserve"> стоимость товара, работ, услуг, страховые и таможенные расходы, а также прочие расходы и налоги, которые в соответствии с действующим законодательством Российской Федерации должны уплачиваться при выполнении настоящего Договора договора</w:t>
            </w:r>
            <w:r>
              <w:t>)</w:t>
            </w:r>
            <w:r w:rsidRPr="00B27AA3">
              <w:t xml:space="preserve"> и заявка которого соответствует всем требованиям, установленным в извещении и документации о проведении  аукциона.</w:t>
            </w:r>
          </w:p>
        </w:tc>
      </w:tr>
      <w:tr w:rsidR="002E1EE1" w:rsidRPr="003A6EDD" w14:paraId="4167BE85" w14:textId="77777777" w:rsidTr="00F07341">
        <w:trPr>
          <w:trHeight w:val="20"/>
          <w:jc w:val="center"/>
        </w:trPr>
        <w:tc>
          <w:tcPr>
            <w:tcW w:w="704" w:type="dxa"/>
          </w:tcPr>
          <w:p w14:paraId="3EB56555" w14:textId="77777777" w:rsidR="002E1EE1" w:rsidRPr="003A6EDD" w:rsidRDefault="002E1EE1" w:rsidP="002E1EE1">
            <w:pPr>
              <w:widowControl w:val="0"/>
              <w:tabs>
                <w:tab w:val="left" w:pos="1134"/>
              </w:tabs>
              <w:snapToGrid w:val="0"/>
              <w:spacing w:line="240" w:lineRule="auto"/>
              <w:rPr>
                <w:rFonts w:eastAsia="Arial Unicode MS" w:cs="Times New Roman"/>
                <w:lang w:eastAsia="ar-SA"/>
              </w:rPr>
            </w:pPr>
            <w:r w:rsidRPr="003A6EDD">
              <w:rPr>
                <w:rFonts w:eastAsia="Arial Unicode MS" w:cs="Times New Roman"/>
                <w:lang w:eastAsia="ar-SA"/>
              </w:rPr>
              <w:t>2</w:t>
            </w:r>
            <w:r>
              <w:rPr>
                <w:rFonts w:eastAsia="Arial Unicode MS" w:cs="Times New Roman"/>
                <w:lang w:eastAsia="ar-SA"/>
              </w:rPr>
              <w:t>3</w:t>
            </w:r>
          </w:p>
        </w:tc>
        <w:tc>
          <w:tcPr>
            <w:tcW w:w="9851" w:type="dxa"/>
            <w:gridSpan w:val="3"/>
          </w:tcPr>
          <w:p w14:paraId="4FFD3F07" w14:textId="77777777" w:rsidR="002E1EE1" w:rsidRPr="003A6EDD" w:rsidRDefault="002E1EE1" w:rsidP="002E1EE1">
            <w:pPr>
              <w:spacing w:line="240" w:lineRule="auto"/>
              <w:jc w:val="center"/>
              <w:rPr>
                <w:rFonts w:eastAsia="Arial Unicode MS" w:cs="Times New Roman"/>
                <w:b/>
                <w:color w:val="FF0000"/>
                <w:lang w:eastAsia="ru-RU"/>
              </w:rPr>
            </w:pPr>
            <w:r w:rsidRPr="003A6EDD">
              <w:rPr>
                <w:rFonts w:eastAsia="Arial Unicode MS" w:cs="Times New Roman"/>
                <w:b/>
                <w:lang w:eastAsia="ar-SA"/>
              </w:rPr>
              <w:t xml:space="preserve">Требования к </w:t>
            </w:r>
            <w:r>
              <w:rPr>
                <w:rFonts w:eastAsia="Arial Unicode MS" w:cs="Times New Roman"/>
                <w:b/>
                <w:lang w:eastAsia="ar-SA"/>
              </w:rPr>
              <w:t>договору</w:t>
            </w:r>
          </w:p>
        </w:tc>
      </w:tr>
      <w:tr w:rsidR="00E644D5" w:rsidRPr="003A6EDD" w14:paraId="5C961C6D" w14:textId="77777777" w:rsidTr="00704185">
        <w:trPr>
          <w:trHeight w:val="2267"/>
          <w:jc w:val="center"/>
        </w:trPr>
        <w:tc>
          <w:tcPr>
            <w:tcW w:w="704" w:type="dxa"/>
          </w:tcPr>
          <w:p w14:paraId="4404B907" w14:textId="0A7B408F" w:rsidR="00E644D5" w:rsidRPr="003A6EDD" w:rsidRDefault="00E644D5" w:rsidP="00E644D5">
            <w:pPr>
              <w:widowControl w:val="0"/>
              <w:tabs>
                <w:tab w:val="left" w:pos="1134"/>
              </w:tabs>
              <w:snapToGrid w:val="0"/>
              <w:spacing w:line="240" w:lineRule="auto"/>
              <w:rPr>
                <w:rFonts w:eastAsia="Arial Unicode MS" w:cs="Times New Roman"/>
                <w:lang w:eastAsia="ar-SA"/>
              </w:rPr>
            </w:pPr>
            <w:r w:rsidRPr="003A6EDD">
              <w:rPr>
                <w:rFonts w:eastAsia="Arial Unicode MS" w:cs="Times New Roman"/>
                <w:lang w:eastAsia="ar-SA"/>
              </w:rPr>
              <w:t>2</w:t>
            </w:r>
            <w:r>
              <w:rPr>
                <w:rFonts w:eastAsia="Arial Unicode MS" w:cs="Times New Roman"/>
                <w:lang w:eastAsia="ar-SA"/>
              </w:rPr>
              <w:t>3</w:t>
            </w:r>
            <w:r w:rsidRPr="003A6EDD">
              <w:rPr>
                <w:rFonts w:eastAsia="Arial Unicode MS" w:cs="Times New Roman"/>
                <w:lang w:eastAsia="ar-SA"/>
              </w:rPr>
              <w:t>.1</w:t>
            </w:r>
          </w:p>
        </w:tc>
        <w:tc>
          <w:tcPr>
            <w:tcW w:w="4742" w:type="dxa"/>
            <w:gridSpan w:val="2"/>
            <w:tcBorders>
              <w:top w:val="single" w:sz="4" w:space="0" w:color="auto"/>
              <w:left w:val="single" w:sz="4" w:space="0" w:color="auto"/>
              <w:bottom w:val="single" w:sz="4" w:space="0" w:color="auto"/>
              <w:right w:val="single" w:sz="4" w:space="0" w:color="auto"/>
            </w:tcBorders>
            <w:shd w:val="clear" w:color="auto" w:fill="FFFFFF"/>
          </w:tcPr>
          <w:p w14:paraId="043B0AAD" w14:textId="059D367B" w:rsidR="00E644D5" w:rsidRPr="003A6EDD" w:rsidRDefault="00E644D5" w:rsidP="00E644D5">
            <w:pPr>
              <w:autoSpaceDE w:val="0"/>
              <w:autoSpaceDN w:val="0"/>
              <w:adjustRightInd w:val="0"/>
              <w:spacing w:line="240" w:lineRule="auto"/>
              <w:jc w:val="both"/>
              <w:rPr>
                <w:rFonts w:eastAsia="Arial Unicode MS" w:cs="Times New Roman"/>
                <w:lang w:eastAsia="ar-SA"/>
              </w:rPr>
            </w:pPr>
            <w:r>
              <w:rPr>
                <w:rFonts w:eastAsia="Arial Unicode MS"/>
                <w:bCs/>
                <w:lang w:eastAsia="ar-SA"/>
              </w:rPr>
              <w:t xml:space="preserve">Срок и порядок заключения договора </w:t>
            </w:r>
          </w:p>
        </w:tc>
        <w:tc>
          <w:tcPr>
            <w:tcW w:w="5109" w:type="dxa"/>
            <w:tcBorders>
              <w:top w:val="single" w:sz="4" w:space="0" w:color="auto"/>
              <w:left w:val="single" w:sz="4" w:space="0" w:color="auto"/>
              <w:bottom w:val="single" w:sz="4" w:space="0" w:color="auto"/>
              <w:right w:val="single" w:sz="4" w:space="0" w:color="auto"/>
            </w:tcBorders>
            <w:shd w:val="clear" w:color="auto" w:fill="FFFFFF"/>
          </w:tcPr>
          <w:p w14:paraId="7B3FAEB3" w14:textId="77777777" w:rsidR="00E644D5" w:rsidRPr="006A5BFB" w:rsidRDefault="00E644D5" w:rsidP="00E644D5">
            <w:pPr>
              <w:jc w:val="both"/>
              <w:outlineLvl w:val="2"/>
              <w:rPr>
                <w:rFonts w:eastAsia="Arial Unicode MS"/>
                <w:iCs/>
                <w:sz w:val="21"/>
                <w:szCs w:val="21"/>
                <w:lang w:eastAsia="ru-RU"/>
              </w:rPr>
            </w:pPr>
            <w:r w:rsidRPr="006A5BFB">
              <w:rPr>
                <w:rFonts w:eastAsia="Arial Unicode MS"/>
                <w:iCs/>
                <w:sz w:val="21"/>
                <w:szCs w:val="21"/>
                <w:lang w:eastAsia="ru-RU"/>
              </w:rPr>
              <w:t xml:space="preserve">Договор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закупки, заказчика. </w:t>
            </w:r>
          </w:p>
          <w:p w14:paraId="551DF4B3" w14:textId="77777777" w:rsidR="00E644D5" w:rsidRPr="006A5BFB" w:rsidRDefault="00E644D5" w:rsidP="00E644D5">
            <w:pPr>
              <w:jc w:val="both"/>
              <w:outlineLvl w:val="2"/>
              <w:rPr>
                <w:rFonts w:eastAsia="Arial Unicode MS"/>
                <w:iCs/>
                <w:sz w:val="21"/>
                <w:szCs w:val="21"/>
                <w:lang w:eastAsia="ru-RU"/>
              </w:rPr>
            </w:pPr>
            <w:r w:rsidRPr="006A5BFB">
              <w:rPr>
                <w:rFonts w:eastAsia="Arial Unicode MS"/>
                <w:iCs/>
                <w:sz w:val="21"/>
                <w:szCs w:val="21"/>
                <w:lang w:eastAsia="ru-RU"/>
              </w:rPr>
              <w:t>Договор с победителем (ями) либо иным лицом, с которым заключается договор (участником закупки, обязанным заключить договор) должен быть заключен Заказчиком не ранее чем через 10 дней и не позднее чем через 20 дней с момента размещения в единой информационной системе итогового протокола.</w:t>
            </w:r>
            <w:r w:rsidRPr="006A5BFB">
              <w:rPr>
                <w:rFonts w:eastAsia="Arial Unicode MS"/>
                <w:iCs/>
                <w:sz w:val="21"/>
                <w:szCs w:val="21"/>
                <w:lang w:eastAsia="ru-RU"/>
              </w:rPr>
              <w:tab/>
            </w:r>
          </w:p>
          <w:p w14:paraId="7941519D" w14:textId="77777777" w:rsidR="00E644D5" w:rsidRPr="006A5BFB" w:rsidRDefault="00E644D5" w:rsidP="00E644D5">
            <w:pPr>
              <w:jc w:val="both"/>
              <w:outlineLvl w:val="2"/>
              <w:rPr>
                <w:rFonts w:eastAsia="Arial Unicode MS"/>
                <w:iCs/>
                <w:sz w:val="21"/>
                <w:szCs w:val="21"/>
                <w:lang w:eastAsia="ru-RU"/>
              </w:rPr>
            </w:pPr>
            <w:r w:rsidRPr="006A5BFB">
              <w:rPr>
                <w:rFonts w:eastAsia="Arial Unicode MS"/>
                <w:iCs/>
                <w:sz w:val="21"/>
                <w:szCs w:val="21"/>
                <w:lang w:eastAsia="ru-RU"/>
              </w:rPr>
              <w:t>Договор заключается на условиях, которые предусмотрены проектом договора, извещением и заявкой участника, с которым заключается договор.</w:t>
            </w:r>
          </w:p>
          <w:p w14:paraId="59E4E507" w14:textId="77777777" w:rsidR="00E644D5" w:rsidRPr="006A5BFB" w:rsidRDefault="00E644D5" w:rsidP="00E644D5">
            <w:pPr>
              <w:jc w:val="both"/>
              <w:outlineLvl w:val="2"/>
              <w:rPr>
                <w:rFonts w:eastAsia="Calibri"/>
                <w:b/>
                <w:bCs/>
                <w:color w:val="FF0000"/>
                <w:sz w:val="21"/>
                <w:szCs w:val="21"/>
              </w:rPr>
            </w:pPr>
          </w:p>
          <w:p w14:paraId="3D331416" w14:textId="77777777" w:rsidR="00E644D5" w:rsidRPr="006A5BFB" w:rsidRDefault="00E644D5" w:rsidP="00E644D5">
            <w:pPr>
              <w:jc w:val="both"/>
              <w:outlineLvl w:val="2"/>
              <w:rPr>
                <w:rFonts w:eastAsia="Arial Unicode MS"/>
                <w:iCs/>
                <w:color w:val="FF0000"/>
                <w:sz w:val="21"/>
                <w:szCs w:val="21"/>
                <w:u w:val="single"/>
                <w:lang w:eastAsia="ru-RU"/>
              </w:rPr>
            </w:pPr>
            <w:r w:rsidRPr="006A5BFB">
              <w:rPr>
                <w:rFonts w:eastAsia="Arial Unicode MS"/>
                <w:iCs/>
                <w:color w:val="FF0000"/>
                <w:sz w:val="21"/>
                <w:szCs w:val="21"/>
                <w:u w:val="single"/>
                <w:lang w:eastAsia="ru-RU"/>
              </w:rPr>
              <w:t xml:space="preserve">Заказчик размещает на электронной цифровой площадке </w:t>
            </w:r>
            <w:r w:rsidRPr="006A5BFB">
              <w:rPr>
                <w:color w:val="FF0000"/>
                <w:sz w:val="21"/>
                <w:szCs w:val="21"/>
                <w:u w:val="single"/>
                <w:lang w:eastAsia="ar-SA"/>
              </w:rPr>
              <w:t>ООО "РТС-тендер" (</w:t>
            </w:r>
            <w:r w:rsidRPr="006A5BFB">
              <w:rPr>
                <w:color w:val="FF0000"/>
                <w:sz w:val="21"/>
                <w:szCs w:val="21"/>
                <w:u w:val="single"/>
                <w:lang w:val="en-US" w:eastAsia="ar-SA"/>
              </w:rPr>
              <w:t>https</w:t>
            </w:r>
            <w:r w:rsidRPr="006A5BFB">
              <w:rPr>
                <w:color w:val="FF0000"/>
                <w:sz w:val="21"/>
                <w:szCs w:val="21"/>
                <w:u w:val="single"/>
                <w:lang w:eastAsia="ar-SA"/>
              </w:rPr>
              <w:t>://</w:t>
            </w:r>
            <w:r w:rsidRPr="006A5BFB">
              <w:rPr>
                <w:color w:val="FF0000"/>
                <w:sz w:val="21"/>
                <w:szCs w:val="21"/>
                <w:u w:val="single"/>
                <w:lang w:val="en-US" w:eastAsia="ar-SA"/>
              </w:rPr>
              <w:t>www</w:t>
            </w:r>
            <w:r w:rsidRPr="006A5BFB">
              <w:rPr>
                <w:color w:val="FF0000"/>
                <w:sz w:val="21"/>
                <w:szCs w:val="21"/>
                <w:u w:val="single"/>
                <w:lang w:eastAsia="ar-SA"/>
              </w:rPr>
              <w:t>.</w:t>
            </w:r>
            <w:r w:rsidRPr="006A5BFB">
              <w:rPr>
                <w:color w:val="FF0000"/>
                <w:sz w:val="21"/>
                <w:szCs w:val="21"/>
                <w:u w:val="single"/>
                <w:lang w:val="en-US" w:eastAsia="ar-SA"/>
              </w:rPr>
              <w:t>rts</w:t>
            </w:r>
            <w:r w:rsidRPr="006A5BFB">
              <w:rPr>
                <w:color w:val="FF0000"/>
                <w:sz w:val="21"/>
                <w:szCs w:val="21"/>
                <w:u w:val="single"/>
                <w:lang w:eastAsia="ar-SA"/>
              </w:rPr>
              <w:t>-</w:t>
            </w:r>
            <w:r w:rsidRPr="006A5BFB">
              <w:rPr>
                <w:color w:val="FF0000"/>
                <w:sz w:val="21"/>
                <w:szCs w:val="21"/>
                <w:u w:val="single"/>
                <w:lang w:val="en-US" w:eastAsia="ar-SA"/>
              </w:rPr>
              <w:t>tender</w:t>
            </w:r>
            <w:r w:rsidRPr="006A5BFB">
              <w:rPr>
                <w:color w:val="FF0000"/>
                <w:sz w:val="21"/>
                <w:szCs w:val="21"/>
                <w:u w:val="single"/>
                <w:lang w:eastAsia="ar-SA"/>
              </w:rPr>
              <w:t>.</w:t>
            </w:r>
            <w:r w:rsidRPr="006A5BFB">
              <w:rPr>
                <w:color w:val="FF0000"/>
                <w:sz w:val="21"/>
                <w:szCs w:val="21"/>
                <w:u w:val="single"/>
                <w:lang w:val="en-US" w:eastAsia="ar-SA"/>
              </w:rPr>
              <w:t>ru</w:t>
            </w:r>
            <w:r w:rsidRPr="006A5BFB">
              <w:rPr>
                <w:color w:val="FF0000"/>
                <w:sz w:val="21"/>
                <w:szCs w:val="21"/>
                <w:u w:val="single"/>
                <w:lang w:eastAsia="ar-SA"/>
              </w:rPr>
              <w:t>) проект договора</w:t>
            </w:r>
            <w:r w:rsidRPr="006A5BFB">
              <w:rPr>
                <w:rFonts w:eastAsia="Arial Unicode MS"/>
                <w:iCs/>
                <w:color w:val="FF0000"/>
                <w:sz w:val="21"/>
                <w:szCs w:val="21"/>
                <w:u w:val="single"/>
                <w:lang w:eastAsia="ru-RU"/>
              </w:rPr>
              <w:t xml:space="preserve"> в течение 3 (трех) рабочих дней со дня подписания итогового протокола (протокола оценки и сопоставления заявок).</w:t>
            </w:r>
          </w:p>
          <w:p w14:paraId="6B9661F6" w14:textId="77777777" w:rsidR="00E644D5" w:rsidRPr="006A5BFB" w:rsidRDefault="00E644D5" w:rsidP="00E644D5">
            <w:pPr>
              <w:jc w:val="both"/>
              <w:outlineLvl w:val="2"/>
              <w:rPr>
                <w:rFonts w:eastAsia="Arial Unicode MS"/>
                <w:iCs/>
                <w:sz w:val="21"/>
                <w:szCs w:val="21"/>
                <w:lang w:eastAsia="ru-RU"/>
              </w:rPr>
            </w:pPr>
            <w:r w:rsidRPr="006A5BFB">
              <w:rPr>
                <w:rFonts w:eastAsia="Arial Unicode MS"/>
                <w:iCs/>
                <w:color w:val="FF0000"/>
                <w:sz w:val="21"/>
                <w:szCs w:val="21"/>
                <w:u w:val="single"/>
                <w:lang w:eastAsia="ru-RU"/>
              </w:rPr>
              <w:t xml:space="preserve">Победитель аукциона подписывает договор в течение пяти дней со дня размещения договора на электронной цифровой площадке </w:t>
            </w:r>
            <w:r w:rsidRPr="006A5BFB">
              <w:rPr>
                <w:color w:val="FF0000"/>
                <w:sz w:val="21"/>
                <w:szCs w:val="21"/>
                <w:u w:val="single"/>
                <w:lang w:eastAsia="ar-SA"/>
              </w:rPr>
              <w:t>ООО "РТС-тендер" (</w:t>
            </w:r>
            <w:r w:rsidRPr="006A5BFB">
              <w:rPr>
                <w:color w:val="FF0000"/>
                <w:sz w:val="21"/>
                <w:szCs w:val="21"/>
                <w:u w:val="single"/>
                <w:lang w:val="en-US" w:eastAsia="ar-SA"/>
              </w:rPr>
              <w:t>https</w:t>
            </w:r>
            <w:r w:rsidRPr="006A5BFB">
              <w:rPr>
                <w:color w:val="FF0000"/>
                <w:sz w:val="21"/>
                <w:szCs w:val="21"/>
                <w:u w:val="single"/>
                <w:lang w:eastAsia="ar-SA"/>
              </w:rPr>
              <w:t>://</w:t>
            </w:r>
            <w:r w:rsidRPr="006A5BFB">
              <w:rPr>
                <w:color w:val="FF0000"/>
                <w:sz w:val="21"/>
                <w:szCs w:val="21"/>
                <w:u w:val="single"/>
                <w:lang w:val="en-US" w:eastAsia="ar-SA"/>
              </w:rPr>
              <w:t>www</w:t>
            </w:r>
            <w:r w:rsidRPr="006A5BFB">
              <w:rPr>
                <w:color w:val="FF0000"/>
                <w:sz w:val="21"/>
                <w:szCs w:val="21"/>
                <w:u w:val="single"/>
                <w:lang w:eastAsia="ar-SA"/>
              </w:rPr>
              <w:t>.</w:t>
            </w:r>
            <w:r w:rsidRPr="006A5BFB">
              <w:rPr>
                <w:color w:val="FF0000"/>
                <w:sz w:val="21"/>
                <w:szCs w:val="21"/>
                <w:u w:val="single"/>
                <w:lang w:val="en-US" w:eastAsia="ar-SA"/>
              </w:rPr>
              <w:t>rts</w:t>
            </w:r>
            <w:r w:rsidRPr="006A5BFB">
              <w:rPr>
                <w:color w:val="FF0000"/>
                <w:sz w:val="21"/>
                <w:szCs w:val="21"/>
                <w:u w:val="single"/>
                <w:lang w:eastAsia="ar-SA"/>
              </w:rPr>
              <w:t>-</w:t>
            </w:r>
            <w:r w:rsidRPr="006A5BFB">
              <w:rPr>
                <w:color w:val="FF0000"/>
                <w:sz w:val="21"/>
                <w:szCs w:val="21"/>
                <w:u w:val="single"/>
                <w:lang w:val="en-US" w:eastAsia="ar-SA"/>
              </w:rPr>
              <w:t>tender</w:t>
            </w:r>
            <w:r w:rsidRPr="006A5BFB">
              <w:rPr>
                <w:color w:val="FF0000"/>
                <w:sz w:val="21"/>
                <w:szCs w:val="21"/>
                <w:u w:val="single"/>
                <w:lang w:eastAsia="ar-SA"/>
              </w:rPr>
              <w:t>.</w:t>
            </w:r>
            <w:r w:rsidRPr="006A5BFB">
              <w:rPr>
                <w:color w:val="FF0000"/>
                <w:sz w:val="21"/>
                <w:szCs w:val="21"/>
                <w:u w:val="single"/>
                <w:lang w:val="en-US" w:eastAsia="ar-SA"/>
              </w:rPr>
              <w:t>ru</w:t>
            </w:r>
            <w:r w:rsidRPr="006A5BFB">
              <w:rPr>
                <w:color w:val="FF0000"/>
                <w:sz w:val="21"/>
                <w:szCs w:val="21"/>
                <w:u w:val="single"/>
                <w:lang w:eastAsia="ar-SA"/>
              </w:rPr>
              <w:t>)</w:t>
            </w:r>
            <w:r w:rsidRPr="006A5BFB">
              <w:rPr>
                <w:rFonts w:eastAsia="Arial Unicode MS"/>
                <w:iCs/>
                <w:color w:val="FF0000"/>
                <w:sz w:val="21"/>
                <w:szCs w:val="21"/>
                <w:u w:val="single"/>
                <w:lang w:eastAsia="ru-RU"/>
              </w:rPr>
              <w:t>.</w:t>
            </w:r>
          </w:p>
          <w:p w14:paraId="03390FA2" w14:textId="77777777" w:rsidR="00E644D5" w:rsidRPr="006A5BFB" w:rsidRDefault="00E644D5" w:rsidP="00E644D5">
            <w:pPr>
              <w:jc w:val="both"/>
              <w:outlineLvl w:val="2"/>
              <w:rPr>
                <w:rFonts w:eastAsia="Arial Unicode MS"/>
                <w:iCs/>
                <w:sz w:val="21"/>
                <w:szCs w:val="21"/>
                <w:lang w:eastAsia="ru-RU"/>
              </w:rPr>
            </w:pPr>
            <w:r w:rsidRPr="006A5BFB">
              <w:rPr>
                <w:rFonts w:eastAsia="Arial Unicode MS"/>
                <w:iCs/>
                <w:sz w:val="21"/>
                <w:szCs w:val="21"/>
                <w:lang w:eastAsia="ru-RU"/>
              </w:rPr>
              <w:t xml:space="preserve">В случае наличия разногласий по проекту договора, направленному заказчиком, участник составляет протокол разногласий с указанием замечаний к положениям проекта договора, не соответствующим извещению о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w:t>
            </w:r>
            <w:r w:rsidRPr="006A5BFB">
              <w:rPr>
                <w:rFonts w:eastAsia="Arial Unicode MS"/>
                <w:iCs/>
                <w:sz w:val="21"/>
                <w:szCs w:val="21"/>
                <w:lang w:eastAsia="ru-RU"/>
              </w:rPr>
              <w:lastRenderedPageBreak/>
              <w:t xml:space="preserve">частично содержащиеся в протоколе разногласий замечания.  </w:t>
            </w:r>
          </w:p>
          <w:p w14:paraId="3F1977AB" w14:textId="77777777" w:rsidR="00E644D5" w:rsidRPr="006A5BFB" w:rsidRDefault="00E644D5" w:rsidP="00E644D5">
            <w:pPr>
              <w:jc w:val="both"/>
              <w:outlineLvl w:val="2"/>
              <w:rPr>
                <w:rFonts w:eastAsia="Arial Unicode MS"/>
                <w:iCs/>
                <w:sz w:val="21"/>
                <w:szCs w:val="21"/>
                <w:lang w:eastAsia="ru-RU"/>
              </w:rPr>
            </w:pPr>
            <w:r w:rsidRPr="006A5BFB">
              <w:rPr>
                <w:rFonts w:eastAsia="Arial Unicode MS"/>
                <w:iCs/>
                <w:sz w:val="21"/>
                <w:szCs w:val="21"/>
                <w:lang w:eastAsia="ru-RU"/>
              </w:rPr>
              <w:t xml:space="preserve">В случае, если победитель аукцион признан уклонившимся от заключения договора, Заказчик вправе заключить договор с участником </w:t>
            </w:r>
            <w:r>
              <w:rPr>
                <w:rFonts w:eastAsia="Arial Unicode MS"/>
                <w:iCs/>
                <w:sz w:val="21"/>
                <w:szCs w:val="21"/>
                <w:lang w:eastAsia="ru-RU"/>
              </w:rPr>
              <w:t>аукциона</w:t>
            </w:r>
            <w:r w:rsidRPr="006A5BFB">
              <w:rPr>
                <w:rFonts w:eastAsia="Arial Unicode MS"/>
                <w:iCs/>
                <w:sz w:val="21"/>
                <w:szCs w:val="21"/>
                <w:lang w:eastAsia="ru-RU"/>
              </w:rPr>
              <w:t xml:space="preserve">, чья заявка получила следующий порядковый номер при оценке </w:t>
            </w:r>
            <w:r w:rsidRPr="006A5BFB">
              <w:rPr>
                <w:rFonts w:eastAsia="Arial Unicode MS"/>
                <w:iCs/>
                <w:sz w:val="21"/>
                <w:szCs w:val="21"/>
                <w:lang w:eastAsia="ru-RU"/>
              </w:rPr>
              <w:br/>
              <w:t>и сопоставлении заявок участников.</w:t>
            </w:r>
          </w:p>
          <w:p w14:paraId="58E4CCEA" w14:textId="4F10AF58" w:rsidR="00E644D5" w:rsidRPr="003A6EDD" w:rsidRDefault="00E644D5" w:rsidP="00E644D5">
            <w:pPr>
              <w:spacing w:line="240" w:lineRule="auto"/>
              <w:jc w:val="both"/>
              <w:outlineLvl w:val="2"/>
              <w:rPr>
                <w:rFonts w:eastAsia="Times New Roman" w:cs="Times New Roman"/>
                <w:b/>
                <w:i/>
                <w:lang w:eastAsia="ru-RU"/>
              </w:rPr>
            </w:pPr>
            <w:r w:rsidRPr="006A5BFB">
              <w:rPr>
                <w:rFonts w:eastAsia="Arial Unicode MS"/>
                <w:iCs/>
                <w:sz w:val="21"/>
                <w:szCs w:val="21"/>
                <w:lang w:eastAsia="ru-RU"/>
              </w:rPr>
              <w:t>В случае уклонения участника</w:t>
            </w:r>
            <w:r>
              <w:rPr>
                <w:rFonts w:eastAsia="Arial Unicode MS"/>
                <w:iCs/>
                <w:sz w:val="21"/>
                <w:szCs w:val="21"/>
                <w:lang w:eastAsia="ru-RU"/>
              </w:rPr>
              <w:t xml:space="preserve"> аукциона</w:t>
            </w:r>
            <w:r w:rsidRPr="006A5BFB">
              <w:rPr>
                <w:rFonts w:eastAsia="Arial Unicode MS"/>
                <w:iCs/>
                <w:sz w:val="21"/>
                <w:szCs w:val="21"/>
                <w:lang w:eastAsia="ru-RU"/>
              </w:rPr>
              <w:t xml:space="preserve">, занявшего следующее место после победителя, от заключения договора Заказчик вправе принять решение о признании </w:t>
            </w:r>
            <w:r>
              <w:rPr>
                <w:rFonts w:eastAsia="Arial Unicode MS"/>
                <w:iCs/>
                <w:sz w:val="21"/>
                <w:szCs w:val="21"/>
                <w:lang w:eastAsia="ru-RU"/>
              </w:rPr>
              <w:t>аукциона</w:t>
            </w:r>
            <w:r w:rsidRPr="006A5BFB">
              <w:rPr>
                <w:rFonts w:eastAsia="Arial Unicode MS"/>
                <w:iCs/>
                <w:sz w:val="21"/>
                <w:szCs w:val="21"/>
                <w:lang w:eastAsia="ru-RU"/>
              </w:rPr>
              <w:t xml:space="preserve"> несостоявшимся.</w:t>
            </w:r>
          </w:p>
        </w:tc>
      </w:tr>
      <w:tr w:rsidR="00E644D5" w:rsidRPr="003A6EDD" w14:paraId="7469C980" w14:textId="77777777" w:rsidTr="00F07341">
        <w:trPr>
          <w:trHeight w:val="20"/>
          <w:jc w:val="center"/>
        </w:trPr>
        <w:tc>
          <w:tcPr>
            <w:tcW w:w="704" w:type="dxa"/>
          </w:tcPr>
          <w:p w14:paraId="2D3E27A3" w14:textId="48C37095" w:rsidR="00E644D5" w:rsidRPr="003A6EDD" w:rsidRDefault="00E644D5" w:rsidP="00E644D5">
            <w:pPr>
              <w:widowControl w:val="0"/>
              <w:tabs>
                <w:tab w:val="left" w:pos="1134"/>
              </w:tabs>
              <w:snapToGrid w:val="0"/>
              <w:spacing w:line="240" w:lineRule="auto"/>
              <w:rPr>
                <w:rFonts w:eastAsia="Arial Unicode MS" w:cs="Times New Roman"/>
                <w:lang w:eastAsia="ar-SA"/>
              </w:rPr>
            </w:pPr>
            <w:r w:rsidRPr="003A6EDD">
              <w:rPr>
                <w:rFonts w:eastAsia="Arial Unicode MS" w:cs="Times New Roman"/>
                <w:lang w:eastAsia="ar-SA"/>
              </w:rPr>
              <w:lastRenderedPageBreak/>
              <w:t>2</w:t>
            </w:r>
            <w:r>
              <w:rPr>
                <w:rFonts w:eastAsia="Arial Unicode MS" w:cs="Times New Roman"/>
                <w:lang w:eastAsia="ar-SA"/>
              </w:rPr>
              <w:t>3</w:t>
            </w:r>
            <w:r w:rsidRPr="003A6EDD">
              <w:rPr>
                <w:rFonts w:eastAsia="Arial Unicode MS" w:cs="Times New Roman"/>
                <w:lang w:eastAsia="ar-SA"/>
              </w:rPr>
              <w:t>.</w:t>
            </w:r>
            <w:r w:rsidR="00632AA4">
              <w:rPr>
                <w:rFonts w:eastAsia="Arial Unicode MS" w:cs="Times New Roman"/>
                <w:lang w:eastAsia="ar-SA"/>
              </w:rPr>
              <w:t>2</w:t>
            </w:r>
          </w:p>
        </w:tc>
        <w:tc>
          <w:tcPr>
            <w:tcW w:w="4742" w:type="dxa"/>
            <w:gridSpan w:val="2"/>
          </w:tcPr>
          <w:p w14:paraId="44835F2C" w14:textId="77777777" w:rsidR="00E644D5" w:rsidRPr="003A6EDD" w:rsidRDefault="00E644D5" w:rsidP="00E644D5">
            <w:pPr>
              <w:widowControl w:val="0"/>
              <w:suppressAutoHyphens/>
              <w:snapToGrid w:val="0"/>
              <w:spacing w:line="240" w:lineRule="auto"/>
              <w:jc w:val="both"/>
              <w:rPr>
                <w:rFonts w:eastAsia="Arial Unicode MS" w:cs="Times New Roman"/>
                <w:lang w:eastAsia="ar-SA"/>
              </w:rPr>
            </w:pPr>
            <w:r w:rsidRPr="003A6EDD">
              <w:rPr>
                <w:rFonts w:eastAsia="Arial Unicode MS" w:cs="Times New Roman"/>
                <w:lang w:eastAsia="ar-SA"/>
              </w:rPr>
              <w:t xml:space="preserve">Условия признания победителя электронного аукциона или иного участника аукциона уклонившимся от заключения </w:t>
            </w:r>
            <w:r>
              <w:rPr>
                <w:rFonts w:eastAsia="Arial Unicode MS" w:cs="Times New Roman"/>
                <w:lang w:eastAsia="ar-SA"/>
              </w:rPr>
              <w:t>договора</w:t>
            </w:r>
          </w:p>
        </w:tc>
        <w:tc>
          <w:tcPr>
            <w:tcW w:w="5109" w:type="dxa"/>
          </w:tcPr>
          <w:p w14:paraId="7EE6F558" w14:textId="77777777" w:rsidR="00E644D5" w:rsidRPr="0032529B" w:rsidRDefault="00E644D5" w:rsidP="00E644D5">
            <w:pPr>
              <w:spacing w:line="240" w:lineRule="auto"/>
              <w:jc w:val="both"/>
              <w:rPr>
                <w:rFonts w:eastAsia="Times New Roman" w:cs="Times New Roman"/>
                <w:lang w:eastAsia="ru-RU"/>
              </w:rPr>
            </w:pPr>
            <w:r>
              <w:rPr>
                <w:rFonts w:eastAsia="Times New Roman" w:cs="Times New Roman"/>
                <w:lang w:eastAsia="ru-RU"/>
              </w:rPr>
              <w:t xml:space="preserve"> </w:t>
            </w:r>
            <w:r w:rsidRPr="0032529B">
              <w:rPr>
                <w:rFonts w:eastAsia="Times New Roman" w:cs="Times New Roman"/>
                <w:lang w:eastAsia="ru-RU"/>
              </w:rPr>
              <w:t xml:space="preserve">Победитель/участник, с которым заключается договор, считается уклонившимся от заключения договора, если: </w:t>
            </w:r>
          </w:p>
          <w:p w14:paraId="7D5F336A" w14:textId="77777777" w:rsidR="00E644D5" w:rsidRPr="0032529B" w:rsidRDefault="00E644D5" w:rsidP="00E644D5">
            <w:pPr>
              <w:spacing w:line="240" w:lineRule="auto"/>
              <w:jc w:val="both"/>
              <w:rPr>
                <w:rFonts w:eastAsia="Times New Roman" w:cs="Times New Roman"/>
                <w:lang w:eastAsia="ru-RU"/>
              </w:rPr>
            </w:pPr>
            <w:r>
              <w:rPr>
                <w:rFonts w:eastAsia="Times New Roman" w:cs="Times New Roman"/>
                <w:lang w:eastAsia="ru-RU"/>
              </w:rPr>
              <w:t>- н</w:t>
            </w:r>
            <w:r w:rsidRPr="0032529B">
              <w:rPr>
                <w:rFonts w:eastAsia="Times New Roman" w:cs="Times New Roman"/>
                <w:lang w:eastAsia="ru-RU"/>
              </w:rPr>
              <w:t>е предоставил обеспечение исполнения обязательств, связанных с исполнением договора в сроки, установленные документацией;</w:t>
            </w:r>
          </w:p>
          <w:p w14:paraId="484472DA" w14:textId="77777777" w:rsidR="00E644D5" w:rsidRPr="0032529B" w:rsidRDefault="00E644D5" w:rsidP="00E644D5">
            <w:pPr>
              <w:spacing w:line="240" w:lineRule="auto"/>
              <w:jc w:val="both"/>
              <w:rPr>
                <w:rFonts w:eastAsia="Times New Roman" w:cs="Times New Roman"/>
                <w:lang w:eastAsia="ru-RU"/>
              </w:rPr>
            </w:pPr>
            <w:r>
              <w:rPr>
                <w:rFonts w:eastAsia="Times New Roman" w:cs="Times New Roman"/>
                <w:lang w:eastAsia="ru-RU"/>
              </w:rPr>
              <w:t>- д</w:t>
            </w:r>
            <w:r w:rsidRPr="0032529B">
              <w:rPr>
                <w:rFonts w:eastAsia="Times New Roman" w:cs="Times New Roman"/>
                <w:lang w:eastAsia="ru-RU"/>
              </w:rPr>
              <w:t>оговор не подписан таким лицом в сроки и порядке, установленном документацией;</w:t>
            </w:r>
          </w:p>
          <w:p w14:paraId="04F6ED17" w14:textId="77777777" w:rsidR="00E644D5" w:rsidRPr="0032529B" w:rsidRDefault="00E644D5" w:rsidP="00E644D5">
            <w:pPr>
              <w:spacing w:line="240" w:lineRule="auto"/>
              <w:jc w:val="both"/>
              <w:rPr>
                <w:rFonts w:eastAsia="Times New Roman" w:cs="Times New Roman"/>
                <w:lang w:eastAsia="ru-RU"/>
              </w:rPr>
            </w:pPr>
            <w:r>
              <w:rPr>
                <w:rFonts w:eastAsia="Times New Roman" w:cs="Times New Roman"/>
                <w:lang w:eastAsia="ru-RU"/>
              </w:rPr>
              <w:t>- н</w:t>
            </w:r>
            <w:r w:rsidRPr="0032529B">
              <w:rPr>
                <w:rFonts w:eastAsia="Times New Roman" w:cs="Times New Roman"/>
                <w:lang w:eastAsia="ru-RU"/>
              </w:rPr>
              <w:t>арушены иные условия документации в части порядка и условий заключения договора.</w:t>
            </w:r>
          </w:p>
          <w:p w14:paraId="0FF2414F" w14:textId="77777777" w:rsidR="00E644D5" w:rsidRDefault="00E644D5" w:rsidP="00E644D5">
            <w:pPr>
              <w:widowControl w:val="0"/>
              <w:suppressAutoHyphens/>
              <w:autoSpaceDE w:val="0"/>
              <w:autoSpaceDN w:val="0"/>
              <w:adjustRightInd w:val="0"/>
              <w:snapToGrid w:val="0"/>
              <w:spacing w:line="240" w:lineRule="auto"/>
              <w:jc w:val="both"/>
              <w:rPr>
                <w:rFonts w:eastAsia="Times New Roman" w:cs="Times New Roman"/>
                <w:b/>
                <w:i/>
                <w:lang w:eastAsia="ru-RU"/>
              </w:rPr>
            </w:pPr>
            <w:r w:rsidRPr="0032529B">
              <w:rPr>
                <w:rFonts w:eastAsia="Times New Roman" w:cs="Times New Roman"/>
                <w:b/>
                <w:i/>
                <w:lang w:eastAsia="ru-RU"/>
              </w:rPr>
              <w:t>Сведения в отношении победителя/участника, с которым заключается договор, уклонившегося от заключения договора, направляются в реестр недобросовестных поставщиков.</w:t>
            </w:r>
          </w:p>
          <w:p w14:paraId="5BC01EC8" w14:textId="77777777" w:rsidR="00E644D5" w:rsidRPr="00A8161F" w:rsidRDefault="00E644D5" w:rsidP="00E644D5">
            <w:pPr>
              <w:autoSpaceDE w:val="0"/>
              <w:autoSpaceDN w:val="0"/>
              <w:adjustRightInd w:val="0"/>
              <w:spacing w:line="240" w:lineRule="auto"/>
              <w:jc w:val="both"/>
              <w:rPr>
                <w:rFonts w:cs="Times New Roman"/>
              </w:rPr>
            </w:pPr>
            <w:r>
              <w:rPr>
                <w:rFonts w:cs="Times New Roman"/>
              </w:rPr>
              <w:t xml:space="preserve">    В случае уклонения победителя аукциона от заключения договора </w:t>
            </w:r>
            <w:r w:rsidRPr="00A8161F">
              <w:rPr>
                <w:rFonts w:cs="Times New Roman"/>
              </w:rPr>
              <w:t>Заказчик вправе заключить договор с участником закупки, заявке на участие в закупке которого присвоен второй номер</w:t>
            </w:r>
            <w:r>
              <w:rPr>
                <w:rFonts w:cs="Times New Roman"/>
              </w:rPr>
              <w:t>, и так далее.</w:t>
            </w:r>
          </w:p>
        </w:tc>
      </w:tr>
    </w:tbl>
    <w:p w14:paraId="4D95C875" w14:textId="77777777" w:rsidR="00A10AE4" w:rsidRPr="003A6EDD" w:rsidRDefault="00A10AE4" w:rsidP="00A10AE4">
      <w:pPr>
        <w:rPr>
          <w:rFonts w:cs="Times New Roman"/>
        </w:rPr>
      </w:pPr>
    </w:p>
    <w:p w14:paraId="063815F6" w14:textId="77777777" w:rsidR="00A10AE4" w:rsidRPr="003A6EDD" w:rsidRDefault="00A10AE4" w:rsidP="00A10AE4">
      <w:pPr>
        <w:rPr>
          <w:rStyle w:val="a4"/>
          <w:rFonts w:cs="Times New Roman"/>
          <w:sz w:val="26"/>
          <w:szCs w:val="26"/>
        </w:rPr>
      </w:pPr>
    </w:p>
    <w:p w14:paraId="30AF2F99" w14:textId="77777777" w:rsidR="00E50268" w:rsidRDefault="00E25A1D" w:rsidP="00B76EE3">
      <w:pPr>
        <w:spacing w:after="200"/>
        <w:rPr>
          <w:rStyle w:val="a4"/>
          <w:rFonts w:cs="Times New Roman"/>
          <w:sz w:val="26"/>
          <w:szCs w:val="26"/>
        </w:rPr>
      </w:pPr>
      <w:r w:rsidRPr="003A6EDD">
        <w:rPr>
          <w:rStyle w:val="a4"/>
          <w:rFonts w:cs="Times New Roman"/>
          <w:sz w:val="26"/>
          <w:szCs w:val="26"/>
        </w:rPr>
        <w:br w:type="page"/>
      </w:r>
    </w:p>
    <w:p w14:paraId="4BC1C105" w14:textId="77777777" w:rsidR="00FD176E" w:rsidRDefault="00FD176E" w:rsidP="00B36402">
      <w:pPr>
        <w:widowControl w:val="0"/>
        <w:tabs>
          <w:tab w:val="left" w:pos="1134"/>
        </w:tabs>
        <w:spacing w:line="240" w:lineRule="auto"/>
        <w:rPr>
          <w:rFonts w:eastAsia="Calibri" w:cs="Times New Roman"/>
        </w:rPr>
        <w:sectPr w:rsidR="00FD176E" w:rsidSect="00676106">
          <w:footnotePr>
            <w:numRestart w:val="eachPage"/>
          </w:footnotePr>
          <w:pgSz w:w="11905" w:h="16837"/>
          <w:pgMar w:top="426" w:right="848" w:bottom="851" w:left="851" w:header="709" w:footer="709" w:gutter="0"/>
          <w:cols w:space="708"/>
          <w:docGrid w:linePitch="360"/>
        </w:sectPr>
      </w:pPr>
      <w:bookmarkStart w:id="9" w:name="_Hlk12876738"/>
    </w:p>
    <w:p w14:paraId="3ED7758B" w14:textId="77777777" w:rsidR="00B825BB" w:rsidRDefault="00B36402" w:rsidP="00B825BB">
      <w:pPr>
        <w:tabs>
          <w:tab w:val="center" w:pos="4819"/>
          <w:tab w:val="left" w:pos="6874"/>
        </w:tabs>
        <w:rPr>
          <w:rFonts w:eastAsia="Times New Roman" w:cs="Times New Roman"/>
          <w:b/>
          <w:bCs/>
          <w:sz w:val="24"/>
          <w:szCs w:val="24"/>
          <w:lang w:eastAsia="ru-RU"/>
        </w:rPr>
      </w:pPr>
      <w:r w:rsidRPr="00AE4EE4">
        <w:rPr>
          <w:rFonts w:eastAsia="Times New Roman" w:cs="Times New Roman"/>
          <w:b/>
          <w:bCs/>
          <w:sz w:val="24"/>
          <w:szCs w:val="24"/>
          <w:lang w:eastAsia="ru-RU"/>
        </w:rPr>
        <w:lastRenderedPageBreak/>
        <w:t xml:space="preserve">РАЗДЕЛ </w:t>
      </w:r>
      <w:r>
        <w:rPr>
          <w:rFonts w:eastAsia="Times New Roman" w:cs="Times New Roman"/>
          <w:b/>
          <w:bCs/>
          <w:sz w:val="24"/>
          <w:szCs w:val="24"/>
          <w:lang w:val="en-US" w:eastAsia="ru-RU"/>
        </w:rPr>
        <w:t>II</w:t>
      </w:r>
      <w:r w:rsidRPr="00D066C2">
        <w:rPr>
          <w:rFonts w:eastAsia="Times New Roman" w:cs="Times New Roman"/>
          <w:b/>
          <w:bCs/>
          <w:sz w:val="24"/>
          <w:szCs w:val="24"/>
          <w:lang w:eastAsia="ru-RU"/>
        </w:rPr>
        <w:tab/>
      </w:r>
      <w:r w:rsidR="004A6DCE">
        <w:rPr>
          <w:rFonts w:eastAsia="Times New Roman" w:cs="Times New Roman"/>
          <w:b/>
          <w:bCs/>
          <w:sz w:val="24"/>
          <w:szCs w:val="24"/>
          <w:lang w:eastAsia="ru-RU"/>
        </w:rPr>
        <w:t xml:space="preserve"> </w:t>
      </w:r>
    </w:p>
    <w:p w14:paraId="25149099" w14:textId="1AFEDFAB" w:rsidR="00B825BB" w:rsidRPr="00B825BB" w:rsidRDefault="00B825BB" w:rsidP="00B825BB">
      <w:pPr>
        <w:tabs>
          <w:tab w:val="center" w:pos="4819"/>
          <w:tab w:val="left" w:pos="6874"/>
        </w:tabs>
        <w:jc w:val="center"/>
        <w:rPr>
          <w:rFonts w:ascii="TimesET" w:eastAsia="SimSun" w:hAnsi="TimesET" w:cs="Times New Roman" w:hint="eastAsia"/>
          <w:b/>
          <w:kern w:val="1"/>
          <w:sz w:val="24"/>
          <w:szCs w:val="24"/>
          <w:lang w:eastAsia="ru-RU"/>
        </w:rPr>
      </w:pPr>
      <w:r w:rsidRPr="00B825BB">
        <w:rPr>
          <w:rFonts w:ascii="TimesET" w:eastAsia="SimSun" w:hAnsi="TimesET" w:cs="Times New Roman"/>
          <w:b/>
          <w:kern w:val="1"/>
          <w:sz w:val="24"/>
          <w:szCs w:val="24"/>
          <w:lang w:eastAsia="ru-RU"/>
        </w:rPr>
        <w:t>Техническое задание</w:t>
      </w:r>
    </w:p>
    <w:p w14:paraId="20FBF136" w14:textId="1C6FD4FE" w:rsidR="00B825BB" w:rsidRPr="00B825BB" w:rsidRDefault="00B825BB" w:rsidP="00B825BB">
      <w:pPr>
        <w:widowControl w:val="0"/>
        <w:suppressAutoHyphens/>
        <w:spacing w:line="240" w:lineRule="auto"/>
        <w:jc w:val="center"/>
        <w:rPr>
          <w:rFonts w:eastAsia="SimSun" w:cs="Times New Roman"/>
          <w:b/>
          <w:kern w:val="1"/>
          <w:sz w:val="24"/>
          <w:szCs w:val="24"/>
          <w:lang w:eastAsia="ru-RU"/>
        </w:rPr>
      </w:pPr>
      <w:bookmarkStart w:id="10" w:name="_Toc292888854"/>
      <w:r w:rsidRPr="00B825BB">
        <w:rPr>
          <w:rFonts w:eastAsia="SimSun" w:cs="Times New Roman"/>
          <w:b/>
          <w:kern w:val="1"/>
          <w:sz w:val="24"/>
          <w:szCs w:val="24"/>
          <w:lang w:eastAsia="ru-RU"/>
        </w:rPr>
        <w:t xml:space="preserve">на приобретение </w:t>
      </w:r>
      <w:r>
        <w:rPr>
          <w:rFonts w:eastAsia="SimSun" w:cs="Times New Roman"/>
          <w:b/>
          <w:kern w:val="1"/>
          <w:sz w:val="24"/>
          <w:szCs w:val="24"/>
          <w:lang w:eastAsia="ru-RU"/>
        </w:rPr>
        <w:t xml:space="preserve">нежилых помещений </w:t>
      </w:r>
      <w:r w:rsidRPr="00B825BB">
        <w:rPr>
          <w:rFonts w:eastAsia="SimSun" w:cs="Times New Roman"/>
          <w:b/>
          <w:kern w:val="1"/>
          <w:sz w:val="24"/>
          <w:szCs w:val="24"/>
          <w:lang w:eastAsia="ru-RU"/>
        </w:rPr>
        <w:t xml:space="preserve">(нежилого здания) </w:t>
      </w:r>
      <w:bookmarkEnd w:id="10"/>
    </w:p>
    <w:p w14:paraId="7C615DDC" w14:textId="0CB9A155" w:rsidR="00B825BB" w:rsidRPr="00B825BB" w:rsidRDefault="00B825BB" w:rsidP="00B825BB">
      <w:pPr>
        <w:widowControl w:val="0"/>
        <w:suppressAutoHyphens/>
        <w:spacing w:line="240" w:lineRule="auto"/>
        <w:jc w:val="center"/>
        <w:rPr>
          <w:rFonts w:eastAsia="SimSun" w:cs="Times New Roman"/>
          <w:b/>
          <w:kern w:val="1"/>
          <w:sz w:val="24"/>
          <w:szCs w:val="24"/>
          <w:lang w:eastAsia="ru-RU"/>
        </w:rPr>
      </w:pPr>
      <w:r w:rsidRPr="00B825BB">
        <w:rPr>
          <w:rFonts w:eastAsia="SimSun" w:cs="Times New Roman"/>
          <w:b/>
          <w:kern w:val="1"/>
          <w:sz w:val="24"/>
          <w:szCs w:val="24"/>
          <w:lang w:eastAsia="ru-RU"/>
        </w:rPr>
        <w:t xml:space="preserve"> для нужд</w:t>
      </w:r>
      <w:r>
        <w:rPr>
          <w:rFonts w:eastAsia="SimSun" w:cs="Times New Roman"/>
          <w:b/>
          <w:kern w:val="1"/>
          <w:sz w:val="24"/>
          <w:szCs w:val="24"/>
          <w:lang w:eastAsia="ru-RU"/>
        </w:rPr>
        <w:t xml:space="preserve"> центрального офиса</w:t>
      </w:r>
      <w:r w:rsidRPr="00B825BB">
        <w:rPr>
          <w:rFonts w:eastAsia="SimSun" w:cs="Times New Roman"/>
          <w:b/>
          <w:kern w:val="1"/>
          <w:sz w:val="24"/>
          <w:szCs w:val="24"/>
          <w:lang w:eastAsia="ru-RU"/>
        </w:rPr>
        <w:t xml:space="preserve"> ФГУП «Калужское» ФСИН России</w:t>
      </w:r>
    </w:p>
    <w:p w14:paraId="3E5AB86F" w14:textId="77777777" w:rsidR="00B825BB" w:rsidRPr="00B825BB" w:rsidRDefault="00B825BB" w:rsidP="00B825BB">
      <w:pPr>
        <w:widowControl w:val="0"/>
        <w:tabs>
          <w:tab w:val="center" w:pos="4819"/>
          <w:tab w:val="left" w:pos="6874"/>
        </w:tabs>
        <w:suppressAutoHyphens/>
        <w:spacing w:line="240" w:lineRule="auto"/>
        <w:jc w:val="center"/>
        <w:rPr>
          <w:rFonts w:ascii="TimesET" w:eastAsia="SimSun" w:hAnsi="TimesET" w:cs="Times New Roman" w:hint="eastAsia"/>
          <w:b/>
          <w:kern w:val="1"/>
          <w:sz w:val="24"/>
          <w:szCs w:val="24"/>
          <w:lang w:eastAsia="ru-RU"/>
        </w:rPr>
      </w:pPr>
    </w:p>
    <w:p w14:paraId="39624960" w14:textId="77777777" w:rsidR="00B825BB" w:rsidRPr="00B825BB" w:rsidRDefault="00B825BB" w:rsidP="00B825BB">
      <w:pPr>
        <w:widowControl w:val="0"/>
        <w:suppressAutoHyphens/>
        <w:snapToGrid w:val="0"/>
        <w:spacing w:line="240" w:lineRule="auto"/>
        <w:rPr>
          <w:rFonts w:eastAsia="SimSun" w:cs="Times New Roman"/>
          <w:b/>
          <w:i/>
          <w:kern w:val="1"/>
          <w:sz w:val="24"/>
          <w:szCs w:val="24"/>
          <w:lang w:eastAsia="ru-RU"/>
        </w:rPr>
      </w:pPr>
      <w:r w:rsidRPr="00B825BB">
        <w:rPr>
          <w:rFonts w:eastAsia="SimSun" w:cs="Times New Roman"/>
          <w:b/>
          <w:i/>
          <w:kern w:val="1"/>
          <w:sz w:val="24"/>
          <w:szCs w:val="20"/>
          <w:lang w:eastAsia="ru-RU"/>
        </w:rPr>
        <w:t xml:space="preserve">      1)  </w:t>
      </w:r>
      <w:r w:rsidRPr="00B825BB">
        <w:rPr>
          <w:rFonts w:eastAsia="SimSun" w:cs="Times New Roman"/>
          <w:b/>
          <w:i/>
          <w:kern w:val="1"/>
          <w:sz w:val="24"/>
          <w:szCs w:val="24"/>
          <w:lang w:eastAsia="ru-RU"/>
        </w:rPr>
        <w:t>Наименование Заказчика, почтовый адрес, адрес электронной почты</w:t>
      </w:r>
    </w:p>
    <w:p w14:paraId="0AA5B38E" w14:textId="77777777" w:rsidR="00B825BB" w:rsidRPr="00B825BB" w:rsidRDefault="00B825BB" w:rsidP="00B825BB">
      <w:pPr>
        <w:widowControl w:val="0"/>
        <w:suppressAutoHyphens/>
        <w:snapToGrid w:val="0"/>
        <w:spacing w:line="240" w:lineRule="auto"/>
        <w:rPr>
          <w:rFonts w:eastAsia="SimSun" w:cs="Times New Roman"/>
          <w:kern w:val="1"/>
          <w:sz w:val="24"/>
          <w:szCs w:val="24"/>
          <w:lang w:eastAsia="ru-RU"/>
        </w:rPr>
      </w:pPr>
      <w:r w:rsidRPr="00B825BB">
        <w:rPr>
          <w:rFonts w:eastAsia="SimSun" w:cs="Times New Roman"/>
          <w:kern w:val="1"/>
          <w:sz w:val="24"/>
          <w:szCs w:val="24"/>
          <w:lang w:eastAsia="ru-RU"/>
        </w:rPr>
        <w:t xml:space="preserve">ФГУП «Калужское» ФСИН России,248002, г. Калуга, ул. Болдина, здание 71 </w:t>
      </w:r>
    </w:p>
    <w:p w14:paraId="11E61399" w14:textId="08CE02B1" w:rsidR="00B825BB" w:rsidRPr="00B825BB" w:rsidRDefault="00B825BB" w:rsidP="00B825BB">
      <w:pPr>
        <w:widowControl w:val="0"/>
        <w:suppressAutoHyphens/>
        <w:snapToGrid w:val="0"/>
        <w:spacing w:line="240" w:lineRule="auto"/>
        <w:rPr>
          <w:rFonts w:eastAsia="SimSun" w:cs="Times New Roman"/>
          <w:kern w:val="1"/>
          <w:sz w:val="24"/>
          <w:szCs w:val="24"/>
          <w:lang w:eastAsia="ru-RU"/>
        </w:rPr>
      </w:pPr>
      <w:r w:rsidRPr="00B825BB">
        <w:rPr>
          <w:rFonts w:eastAsia="SimSun" w:cs="Times New Roman"/>
          <w:kern w:val="1"/>
          <w:sz w:val="24"/>
          <w:szCs w:val="24"/>
          <w:lang w:eastAsia="ru-RU"/>
        </w:rPr>
        <w:t>e-mail:</w:t>
      </w:r>
      <w:hyperlink r:id="rId19" w:history="1">
        <w:r w:rsidRPr="00B825BB">
          <w:rPr>
            <w:rFonts w:eastAsia="SimSun" w:cs="Times New Roman"/>
            <w:color w:val="000080"/>
            <w:kern w:val="1"/>
            <w:sz w:val="24"/>
            <w:szCs w:val="20"/>
            <w:lang w:eastAsia="ru-RU"/>
          </w:rPr>
          <w:t>info@fgup-kaluga.ru</w:t>
        </w:r>
      </w:hyperlink>
      <w:r w:rsidRPr="00B825BB">
        <w:rPr>
          <w:rFonts w:eastAsia="SimSun" w:cs="Times New Roman"/>
          <w:color w:val="000080"/>
          <w:kern w:val="1"/>
          <w:sz w:val="24"/>
          <w:szCs w:val="20"/>
          <w:lang w:eastAsia="ru-RU"/>
        </w:rPr>
        <w:t>, ponomarev</w:t>
      </w:r>
      <w:r w:rsidRPr="00B825BB">
        <w:rPr>
          <w:rFonts w:eastAsia="SimSun" w:cs="Times New Roman"/>
          <w:kern w:val="1"/>
          <w:sz w:val="24"/>
          <w:szCs w:val="24"/>
          <w:lang w:eastAsia="ru-RU"/>
        </w:rPr>
        <w:t>_ms@fgup-kaluga.ru  тел. 8</w:t>
      </w:r>
      <w:r w:rsidR="00DD6511">
        <w:rPr>
          <w:rFonts w:eastAsia="SimSun" w:cs="Times New Roman"/>
          <w:kern w:val="1"/>
          <w:sz w:val="24"/>
          <w:szCs w:val="24"/>
          <w:lang w:eastAsia="ru-RU"/>
        </w:rPr>
        <w:t xml:space="preserve"> </w:t>
      </w:r>
      <w:r w:rsidRPr="00B825BB">
        <w:rPr>
          <w:rFonts w:eastAsia="SimSun" w:cs="Times New Roman"/>
          <w:kern w:val="1"/>
          <w:sz w:val="24"/>
          <w:szCs w:val="24"/>
          <w:lang w:eastAsia="ru-RU"/>
        </w:rPr>
        <w:t>964</w:t>
      </w:r>
      <w:r w:rsidR="00DD6511">
        <w:rPr>
          <w:rFonts w:eastAsia="SimSun" w:cs="Times New Roman"/>
          <w:kern w:val="1"/>
          <w:sz w:val="24"/>
          <w:szCs w:val="24"/>
          <w:lang w:eastAsia="ru-RU"/>
        </w:rPr>
        <w:t xml:space="preserve"> </w:t>
      </w:r>
      <w:r w:rsidRPr="00B825BB">
        <w:rPr>
          <w:rFonts w:eastAsia="SimSun" w:cs="Times New Roman"/>
          <w:kern w:val="1"/>
          <w:sz w:val="24"/>
          <w:szCs w:val="24"/>
          <w:lang w:eastAsia="ru-RU"/>
        </w:rPr>
        <w:t>142</w:t>
      </w:r>
      <w:r w:rsidR="00DD6511">
        <w:rPr>
          <w:rFonts w:eastAsia="SimSun" w:cs="Times New Roman"/>
          <w:kern w:val="1"/>
          <w:sz w:val="24"/>
          <w:szCs w:val="24"/>
          <w:lang w:eastAsia="ru-RU"/>
        </w:rPr>
        <w:t xml:space="preserve"> </w:t>
      </w:r>
      <w:r w:rsidRPr="00B825BB">
        <w:rPr>
          <w:rFonts w:eastAsia="SimSun" w:cs="Times New Roman"/>
          <w:kern w:val="1"/>
          <w:sz w:val="24"/>
          <w:szCs w:val="24"/>
          <w:lang w:eastAsia="ru-RU"/>
        </w:rPr>
        <w:t>76</w:t>
      </w:r>
      <w:r w:rsidR="00DD6511">
        <w:rPr>
          <w:rFonts w:eastAsia="SimSun" w:cs="Times New Roman"/>
          <w:kern w:val="1"/>
          <w:sz w:val="24"/>
          <w:szCs w:val="24"/>
          <w:lang w:eastAsia="ru-RU"/>
        </w:rPr>
        <w:t xml:space="preserve"> </w:t>
      </w:r>
      <w:r w:rsidRPr="00B825BB">
        <w:rPr>
          <w:rFonts w:eastAsia="SimSun" w:cs="Times New Roman"/>
          <w:kern w:val="1"/>
          <w:sz w:val="24"/>
          <w:szCs w:val="24"/>
          <w:lang w:eastAsia="ru-RU"/>
        </w:rPr>
        <w:t xml:space="preserve">81 </w:t>
      </w:r>
    </w:p>
    <w:p w14:paraId="593EC5DA" w14:textId="77777777" w:rsidR="00B825BB" w:rsidRPr="00B825BB" w:rsidRDefault="00B825BB" w:rsidP="00B825BB">
      <w:pPr>
        <w:widowControl w:val="0"/>
        <w:suppressAutoHyphens/>
        <w:snapToGrid w:val="0"/>
        <w:spacing w:line="240" w:lineRule="auto"/>
        <w:rPr>
          <w:rFonts w:eastAsia="Times New Roman" w:cs="Times New Roman"/>
          <w:b/>
          <w:i/>
          <w:kern w:val="1"/>
          <w:sz w:val="24"/>
          <w:szCs w:val="24"/>
          <w:lang w:eastAsia="ru-RU"/>
        </w:rPr>
      </w:pPr>
      <w:r w:rsidRPr="00B825BB">
        <w:rPr>
          <w:rFonts w:eastAsia="SimSun" w:cs="Times New Roman"/>
          <w:kern w:val="1"/>
          <w:sz w:val="24"/>
          <w:szCs w:val="20"/>
          <w:lang w:eastAsia="ru-RU"/>
        </w:rPr>
        <w:t xml:space="preserve">     </w:t>
      </w:r>
      <w:r w:rsidRPr="00B825BB">
        <w:rPr>
          <w:rFonts w:eastAsia="SimSun" w:cs="Times New Roman"/>
          <w:b/>
          <w:i/>
          <w:kern w:val="1"/>
          <w:sz w:val="24"/>
          <w:szCs w:val="24"/>
          <w:lang w:eastAsia="ru-RU"/>
        </w:rPr>
        <w:t xml:space="preserve">2) </w:t>
      </w:r>
      <w:r w:rsidRPr="00B825BB">
        <w:rPr>
          <w:rFonts w:eastAsia="Times New Roman" w:cs="Times New Roman"/>
          <w:b/>
          <w:i/>
          <w:kern w:val="1"/>
          <w:sz w:val="24"/>
          <w:szCs w:val="24"/>
          <w:lang w:eastAsia="ru-RU"/>
        </w:rPr>
        <w:t xml:space="preserve">Технические требования: </w:t>
      </w:r>
    </w:p>
    <w:p w14:paraId="20F54A1C" w14:textId="77777777" w:rsidR="00B825BB" w:rsidRPr="00B825BB" w:rsidRDefault="00B825BB" w:rsidP="00B825BB">
      <w:pPr>
        <w:widowControl w:val="0"/>
        <w:suppressAutoHyphens/>
        <w:autoSpaceDE w:val="0"/>
        <w:spacing w:line="200" w:lineRule="atLeast"/>
        <w:jc w:val="center"/>
        <w:rPr>
          <w:rFonts w:eastAsia="TimesNewRomanPSMT" w:cs="Times New Roman"/>
          <w:color w:val="000000"/>
          <w:kern w:val="1"/>
          <w:lang w:eastAsia="ar-SA"/>
        </w:rPr>
      </w:pPr>
    </w:p>
    <w:tbl>
      <w:tblPr>
        <w:tblW w:w="10603" w:type="dxa"/>
        <w:tblInd w:w="28" w:type="dxa"/>
        <w:tblLayout w:type="fixed"/>
        <w:tblCellMar>
          <w:left w:w="28" w:type="dxa"/>
          <w:right w:w="28" w:type="dxa"/>
        </w:tblCellMar>
        <w:tblLook w:val="0000" w:firstRow="0" w:lastRow="0" w:firstColumn="0" w:lastColumn="0" w:noHBand="0" w:noVBand="0"/>
      </w:tblPr>
      <w:tblGrid>
        <w:gridCol w:w="524"/>
        <w:gridCol w:w="10079"/>
      </w:tblGrid>
      <w:tr w:rsidR="00B825BB" w:rsidRPr="00B825BB" w14:paraId="00C558CE" w14:textId="77777777" w:rsidTr="00465C52">
        <w:trPr>
          <w:trHeight w:val="247"/>
        </w:trPr>
        <w:tc>
          <w:tcPr>
            <w:tcW w:w="524" w:type="dxa"/>
            <w:tcBorders>
              <w:top w:val="single" w:sz="1" w:space="0" w:color="000000"/>
              <w:left w:val="single" w:sz="1" w:space="0" w:color="000000"/>
              <w:bottom w:val="single" w:sz="1" w:space="0" w:color="000000"/>
            </w:tcBorders>
            <w:shd w:val="clear" w:color="auto" w:fill="auto"/>
            <w:vAlign w:val="center"/>
          </w:tcPr>
          <w:p w14:paraId="7D28C5EC" w14:textId="77777777" w:rsidR="00B825BB" w:rsidRPr="00B825BB" w:rsidRDefault="00B825BB" w:rsidP="00B825BB">
            <w:pPr>
              <w:widowControl w:val="0"/>
              <w:suppressAutoHyphens/>
              <w:autoSpaceDE w:val="0"/>
              <w:spacing w:line="200" w:lineRule="atLeast"/>
              <w:jc w:val="center"/>
              <w:rPr>
                <w:rFonts w:eastAsia="Andale Sans UI" w:cs="Times New Roman"/>
                <w:b/>
                <w:bCs/>
                <w:kern w:val="1"/>
                <w:lang w:eastAsia="ar-SA"/>
              </w:rPr>
            </w:pPr>
            <w:r w:rsidRPr="00B825BB">
              <w:rPr>
                <w:rFonts w:eastAsia="Andale Sans UI" w:cs="Times New Roman"/>
                <w:b/>
                <w:bCs/>
                <w:kern w:val="1"/>
                <w:lang w:eastAsia="ar-SA"/>
              </w:rPr>
              <w:t>№ п/п</w:t>
            </w:r>
          </w:p>
        </w:tc>
        <w:tc>
          <w:tcPr>
            <w:tcW w:w="10079" w:type="dxa"/>
            <w:tcBorders>
              <w:top w:val="single" w:sz="1" w:space="0" w:color="000000"/>
              <w:left w:val="single" w:sz="1" w:space="0" w:color="000000"/>
              <w:bottom w:val="single" w:sz="1" w:space="0" w:color="000000"/>
              <w:right w:val="single" w:sz="1" w:space="0" w:color="000000"/>
            </w:tcBorders>
            <w:shd w:val="clear" w:color="auto" w:fill="auto"/>
            <w:vAlign w:val="center"/>
          </w:tcPr>
          <w:p w14:paraId="203DDFF4" w14:textId="77777777" w:rsidR="00B825BB" w:rsidRPr="00B825BB" w:rsidRDefault="00B825BB" w:rsidP="00B825BB">
            <w:pPr>
              <w:widowControl w:val="0"/>
              <w:suppressAutoHyphens/>
              <w:autoSpaceDE w:val="0"/>
              <w:spacing w:line="200" w:lineRule="atLeast"/>
              <w:jc w:val="center"/>
              <w:rPr>
                <w:rFonts w:eastAsia="Andale Sans UI" w:cs="Times New Roman"/>
                <w:kern w:val="1"/>
                <w:sz w:val="24"/>
                <w:szCs w:val="24"/>
                <w:lang w:eastAsia="ar-SA"/>
              </w:rPr>
            </w:pPr>
            <w:r w:rsidRPr="00B825BB">
              <w:rPr>
                <w:rFonts w:eastAsia="Andale Sans UI" w:cs="Times New Roman"/>
                <w:b/>
                <w:bCs/>
                <w:kern w:val="1"/>
                <w:lang w:eastAsia="ar-SA"/>
              </w:rPr>
              <w:t>Наименование требований</w:t>
            </w:r>
          </w:p>
        </w:tc>
      </w:tr>
      <w:tr w:rsidR="00B825BB" w:rsidRPr="00B825BB" w14:paraId="07E413C7" w14:textId="77777777" w:rsidTr="00465C52">
        <w:trPr>
          <w:trHeight w:val="390"/>
        </w:trPr>
        <w:tc>
          <w:tcPr>
            <w:tcW w:w="524" w:type="dxa"/>
            <w:tcBorders>
              <w:left w:val="single" w:sz="1" w:space="0" w:color="000000"/>
              <w:bottom w:val="single" w:sz="1" w:space="0" w:color="000000"/>
            </w:tcBorders>
            <w:shd w:val="clear" w:color="auto" w:fill="auto"/>
            <w:vAlign w:val="center"/>
          </w:tcPr>
          <w:p w14:paraId="2DEC7D0D" w14:textId="77777777" w:rsidR="00B825BB" w:rsidRPr="00B825BB" w:rsidRDefault="00B825BB" w:rsidP="00B825BB">
            <w:pPr>
              <w:widowControl w:val="0"/>
              <w:suppressAutoHyphens/>
              <w:autoSpaceDE w:val="0"/>
              <w:spacing w:line="200" w:lineRule="atLeast"/>
              <w:rPr>
                <w:rFonts w:eastAsia="Andale Sans UI" w:cs="Times New Roman"/>
                <w:kern w:val="1"/>
                <w:lang w:eastAsia="ar-SA"/>
              </w:rPr>
            </w:pPr>
            <w:r w:rsidRPr="00B825BB">
              <w:rPr>
                <w:rFonts w:eastAsia="Andale Sans UI" w:cs="Times New Roman"/>
                <w:kern w:val="1"/>
                <w:lang w:eastAsia="ar-SA"/>
              </w:rPr>
              <w:t>1</w:t>
            </w:r>
          </w:p>
        </w:tc>
        <w:tc>
          <w:tcPr>
            <w:tcW w:w="10079" w:type="dxa"/>
            <w:tcBorders>
              <w:left w:val="single" w:sz="1" w:space="0" w:color="000000"/>
              <w:bottom w:val="single" w:sz="1" w:space="0" w:color="000000"/>
              <w:right w:val="single" w:sz="1" w:space="0" w:color="000000"/>
            </w:tcBorders>
            <w:shd w:val="clear" w:color="auto" w:fill="auto"/>
            <w:vAlign w:val="center"/>
          </w:tcPr>
          <w:p w14:paraId="648627A0" w14:textId="77777777" w:rsidR="00B825BB" w:rsidRPr="00B825BB" w:rsidRDefault="00B825BB" w:rsidP="00B825BB">
            <w:pPr>
              <w:widowControl w:val="0"/>
              <w:suppressAutoHyphens/>
              <w:autoSpaceDE w:val="0"/>
              <w:spacing w:line="200" w:lineRule="atLeast"/>
              <w:jc w:val="both"/>
              <w:rPr>
                <w:rFonts w:eastAsia="Andale Sans UI" w:cs="Times New Roman"/>
                <w:kern w:val="1"/>
                <w:lang w:eastAsia="ar-SA"/>
              </w:rPr>
            </w:pPr>
            <w:r w:rsidRPr="00B825BB">
              <w:rPr>
                <w:rFonts w:eastAsia="Andale Sans UI" w:cs="Times New Roman"/>
                <w:kern w:val="1"/>
                <w:lang w:eastAsia="ar-SA"/>
              </w:rPr>
              <w:t>Объект недвижимости должен соответствовать следующим требованиям:</w:t>
            </w:r>
          </w:p>
          <w:p w14:paraId="09AB0A8B" w14:textId="77777777" w:rsidR="00B825BB" w:rsidRPr="00B825BB" w:rsidRDefault="00B825BB" w:rsidP="00B825BB">
            <w:pPr>
              <w:widowControl w:val="0"/>
              <w:suppressAutoHyphens/>
              <w:autoSpaceDE w:val="0"/>
              <w:spacing w:line="200" w:lineRule="atLeast"/>
              <w:jc w:val="both"/>
              <w:rPr>
                <w:rFonts w:eastAsia="Andale Sans UI" w:cs="Times New Roman"/>
                <w:kern w:val="1"/>
                <w:lang w:eastAsia="ar-SA"/>
              </w:rPr>
            </w:pPr>
            <w:r w:rsidRPr="00B825BB">
              <w:rPr>
                <w:rFonts w:eastAsia="Andale Sans UI" w:cs="Times New Roman"/>
                <w:kern w:val="1"/>
                <w:lang w:eastAsia="ar-SA"/>
              </w:rPr>
              <w:t>- год постройки – не ранее 1985 года;</w:t>
            </w:r>
          </w:p>
          <w:p w14:paraId="01C03763" w14:textId="77777777" w:rsidR="00B825BB" w:rsidRPr="00B825BB" w:rsidRDefault="00B825BB" w:rsidP="00B825BB">
            <w:pPr>
              <w:widowControl w:val="0"/>
              <w:suppressAutoHyphens/>
              <w:autoSpaceDE w:val="0"/>
              <w:spacing w:line="200" w:lineRule="atLeast"/>
              <w:jc w:val="both"/>
              <w:rPr>
                <w:rFonts w:eastAsia="Andale Sans UI" w:cs="Times New Roman"/>
                <w:kern w:val="1"/>
                <w:lang w:eastAsia="ar-SA"/>
              </w:rPr>
            </w:pPr>
            <w:r w:rsidRPr="00B825BB">
              <w:rPr>
                <w:rFonts w:eastAsia="Andale Sans UI" w:cs="Times New Roman"/>
                <w:kern w:val="1"/>
                <w:lang w:eastAsia="ar-SA"/>
              </w:rPr>
              <w:t>- полезная площадь не менее 1050 квадратных метров;</w:t>
            </w:r>
          </w:p>
          <w:p w14:paraId="46198FFB" w14:textId="77777777" w:rsidR="00B825BB" w:rsidRPr="00B825BB" w:rsidRDefault="00B825BB" w:rsidP="00B825BB">
            <w:pPr>
              <w:widowControl w:val="0"/>
              <w:suppressAutoHyphens/>
              <w:autoSpaceDE w:val="0"/>
              <w:spacing w:line="200" w:lineRule="atLeast"/>
              <w:jc w:val="both"/>
              <w:rPr>
                <w:rFonts w:eastAsia="Andale Sans UI" w:cs="Times New Roman"/>
                <w:kern w:val="1"/>
                <w:lang w:eastAsia="ar-SA"/>
              </w:rPr>
            </w:pPr>
            <w:r w:rsidRPr="00B825BB">
              <w:rPr>
                <w:rFonts w:eastAsia="Andale Sans UI" w:cs="Times New Roman"/>
                <w:kern w:val="1"/>
                <w:lang w:eastAsia="ar-SA"/>
              </w:rPr>
              <w:t>- количество надземных этажей – не менее двух;</w:t>
            </w:r>
          </w:p>
          <w:p w14:paraId="5DB560CF" w14:textId="77777777" w:rsidR="00B825BB" w:rsidRPr="00B825BB" w:rsidRDefault="00B825BB" w:rsidP="00B825BB">
            <w:pPr>
              <w:widowControl w:val="0"/>
              <w:suppressAutoHyphens/>
              <w:autoSpaceDE w:val="0"/>
              <w:spacing w:line="200" w:lineRule="atLeast"/>
              <w:rPr>
                <w:rFonts w:eastAsia="Andale Sans UI" w:cs="Times New Roman"/>
                <w:kern w:val="1"/>
                <w:lang w:eastAsia="ar-SA"/>
              </w:rPr>
            </w:pPr>
            <w:r w:rsidRPr="00B825BB">
              <w:rPr>
                <w:rFonts w:eastAsia="Andale Sans UI" w:cs="Times New Roman"/>
                <w:kern w:val="1"/>
                <w:lang w:eastAsia="ar-SA"/>
              </w:rPr>
              <w:t xml:space="preserve">- оконные проемы: окна из ПВХ профиля, стеклопакеты с не менее чем двойным остеклением; </w:t>
            </w:r>
          </w:p>
          <w:p w14:paraId="124FC0C4" w14:textId="77777777" w:rsidR="00B825BB" w:rsidRPr="00B825BB" w:rsidRDefault="00B825BB" w:rsidP="00B825BB">
            <w:pPr>
              <w:widowControl w:val="0"/>
              <w:suppressAutoHyphens/>
              <w:autoSpaceDE w:val="0"/>
              <w:spacing w:line="200" w:lineRule="atLeast"/>
              <w:rPr>
                <w:rFonts w:eastAsia="Andale Sans UI" w:cs="Times New Roman"/>
                <w:kern w:val="1"/>
                <w:lang w:eastAsia="ar-SA"/>
              </w:rPr>
            </w:pPr>
            <w:r w:rsidRPr="00B825BB">
              <w:rPr>
                <w:rFonts w:eastAsia="Andale Sans UI" w:cs="Times New Roman"/>
                <w:kern w:val="1"/>
                <w:lang w:eastAsia="ar-SA"/>
              </w:rPr>
              <w:t>- допускается наличие помещений без окон общей площадью не более 50% от общей площади;</w:t>
            </w:r>
          </w:p>
          <w:p w14:paraId="18A2D155" w14:textId="77777777" w:rsidR="00B825BB" w:rsidRPr="00B825BB" w:rsidRDefault="00B825BB" w:rsidP="00B825BB">
            <w:pPr>
              <w:widowControl w:val="0"/>
              <w:suppressAutoHyphens/>
              <w:autoSpaceDE w:val="0"/>
              <w:spacing w:line="200" w:lineRule="atLeast"/>
              <w:jc w:val="both"/>
              <w:rPr>
                <w:rFonts w:eastAsia="Andale Sans UI" w:cs="Times New Roman"/>
                <w:kern w:val="1"/>
                <w:lang w:eastAsia="ar-SA"/>
              </w:rPr>
            </w:pPr>
            <w:r w:rsidRPr="00B825BB">
              <w:rPr>
                <w:rFonts w:eastAsia="Andale Sans UI" w:cs="Times New Roman"/>
                <w:kern w:val="1"/>
                <w:lang w:eastAsia="ar-SA"/>
              </w:rPr>
              <w:t>- напольное покрытие помещений общего пользования – керамическая плитка;</w:t>
            </w:r>
          </w:p>
          <w:p w14:paraId="39457136" w14:textId="77777777" w:rsidR="00B825BB" w:rsidRPr="00B825BB" w:rsidRDefault="00B825BB" w:rsidP="00B825BB">
            <w:pPr>
              <w:widowControl w:val="0"/>
              <w:suppressAutoHyphens/>
              <w:autoSpaceDE w:val="0"/>
              <w:spacing w:line="200" w:lineRule="atLeast"/>
              <w:jc w:val="both"/>
              <w:rPr>
                <w:rFonts w:eastAsia="Andale Sans UI" w:cs="Times New Roman"/>
                <w:kern w:val="1"/>
                <w:lang w:eastAsia="ar-SA"/>
              </w:rPr>
            </w:pPr>
            <w:r w:rsidRPr="00B825BB">
              <w:rPr>
                <w:rFonts w:eastAsia="Andale Sans UI" w:cs="Times New Roman"/>
                <w:kern w:val="1"/>
                <w:lang w:eastAsia="ar-SA"/>
              </w:rPr>
              <w:t>- напольное покрытие офисных помещений – коммерческий линолеум;</w:t>
            </w:r>
          </w:p>
          <w:p w14:paraId="3814FB76" w14:textId="77777777" w:rsidR="00B825BB" w:rsidRPr="00B825BB" w:rsidRDefault="00B825BB" w:rsidP="00B825BB">
            <w:pPr>
              <w:widowControl w:val="0"/>
              <w:suppressAutoHyphens/>
              <w:autoSpaceDE w:val="0"/>
              <w:spacing w:line="200" w:lineRule="atLeast"/>
              <w:rPr>
                <w:rFonts w:eastAsia="Andale Sans UI" w:cs="Times New Roman"/>
                <w:kern w:val="1"/>
                <w:lang w:eastAsia="ar-SA"/>
              </w:rPr>
            </w:pPr>
            <w:r w:rsidRPr="00B825BB">
              <w:rPr>
                <w:rFonts w:eastAsia="Andale Sans UI" w:cs="Times New Roman"/>
                <w:kern w:val="1"/>
                <w:lang w:eastAsia="ar-SA"/>
              </w:rPr>
              <w:t>- отделка стен помещений – оштукатуренные, подготовленные под чистовую отделку, покрашенные водоэмульсионной краской или с декоративным настенным покрытием;</w:t>
            </w:r>
          </w:p>
          <w:p w14:paraId="17FFA55A" w14:textId="77777777" w:rsidR="00B825BB" w:rsidRPr="00B825BB" w:rsidRDefault="00B825BB" w:rsidP="00B825BB">
            <w:pPr>
              <w:widowControl w:val="0"/>
              <w:suppressAutoHyphens/>
              <w:autoSpaceDE w:val="0"/>
              <w:spacing w:line="200" w:lineRule="atLeast"/>
              <w:rPr>
                <w:rFonts w:eastAsia="Andale Sans UI" w:cs="Times New Roman"/>
                <w:kern w:val="1"/>
                <w:lang w:eastAsia="ar-SA"/>
              </w:rPr>
            </w:pPr>
            <w:r w:rsidRPr="00B825BB">
              <w:rPr>
                <w:rFonts w:eastAsia="Andale Sans UI" w:cs="Times New Roman"/>
                <w:kern w:val="1"/>
                <w:lang w:eastAsia="ar-SA"/>
              </w:rPr>
              <w:t>- отделка потолков – оштукатуренные окрашенные либо подвесные типа «Армстронг»;</w:t>
            </w:r>
          </w:p>
          <w:p w14:paraId="45772C1C" w14:textId="77777777" w:rsidR="00B825BB" w:rsidRPr="00B825BB" w:rsidRDefault="00B825BB" w:rsidP="00B825BB">
            <w:pPr>
              <w:widowControl w:val="0"/>
              <w:suppressAutoHyphens/>
              <w:autoSpaceDE w:val="0"/>
              <w:spacing w:line="200" w:lineRule="atLeast"/>
              <w:rPr>
                <w:rFonts w:eastAsia="Andale Sans UI" w:cs="Times New Roman"/>
                <w:kern w:val="1"/>
                <w:lang w:eastAsia="ar-SA"/>
              </w:rPr>
            </w:pPr>
            <w:r w:rsidRPr="00B825BB">
              <w:rPr>
                <w:rFonts w:eastAsia="Andale Sans UI" w:cs="Times New Roman"/>
                <w:kern w:val="1"/>
                <w:lang w:eastAsia="ar-SA"/>
              </w:rPr>
              <w:t>- дверные входные</w:t>
            </w:r>
            <w:r w:rsidRPr="00B825BB">
              <w:rPr>
                <w:rFonts w:eastAsia="Andale Sans UI" w:cs="Times New Roman"/>
                <w:color w:val="FF0000"/>
                <w:kern w:val="1"/>
                <w:lang w:eastAsia="ar-SA"/>
              </w:rPr>
              <w:t xml:space="preserve"> </w:t>
            </w:r>
            <w:r w:rsidRPr="00B825BB">
              <w:rPr>
                <w:rFonts w:eastAsia="Andale Sans UI" w:cs="Times New Roman"/>
                <w:kern w:val="1"/>
                <w:lang w:eastAsia="ar-SA"/>
              </w:rPr>
              <w:t>блоки -  металлические и (или) утепленные ПВХ;</w:t>
            </w:r>
          </w:p>
        </w:tc>
      </w:tr>
      <w:tr w:rsidR="00B825BB" w:rsidRPr="00B825BB" w14:paraId="2B3C2315" w14:textId="77777777" w:rsidTr="00465C52">
        <w:trPr>
          <w:trHeight w:val="390"/>
        </w:trPr>
        <w:tc>
          <w:tcPr>
            <w:tcW w:w="524" w:type="dxa"/>
            <w:tcBorders>
              <w:left w:val="single" w:sz="1" w:space="0" w:color="000000"/>
              <w:bottom w:val="single" w:sz="1" w:space="0" w:color="000000"/>
            </w:tcBorders>
            <w:shd w:val="clear" w:color="auto" w:fill="auto"/>
            <w:vAlign w:val="center"/>
          </w:tcPr>
          <w:p w14:paraId="53D77875" w14:textId="77777777" w:rsidR="00B825BB" w:rsidRPr="00B825BB" w:rsidRDefault="00B825BB" w:rsidP="00B825BB">
            <w:pPr>
              <w:widowControl w:val="0"/>
              <w:suppressAutoHyphens/>
              <w:autoSpaceDE w:val="0"/>
              <w:spacing w:line="200" w:lineRule="atLeast"/>
              <w:rPr>
                <w:rFonts w:eastAsia="Andale Sans UI" w:cs="Times New Roman"/>
                <w:kern w:val="1"/>
                <w:lang w:eastAsia="ar-SA"/>
              </w:rPr>
            </w:pPr>
            <w:r w:rsidRPr="00B825BB">
              <w:rPr>
                <w:rFonts w:eastAsia="Andale Sans UI" w:cs="Times New Roman"/>
                <w:kern w:val="1"/>
                <w:lang w:eastAsia="ar-SA"/>
              </w:rPr>
              <w:t>2</w:t>
            </w:r>
          </w:p>
        </w:tc>
        <w:tc>
          <w:tcPr>
            <w:tcW w:w="10079" w:type="dxa"/>
            <w:tcBorders>
              <w:left w:val="single" w:sz="1" w:space="0" w:color="000000"/>
              <w:bottom w:val="single" w:sz="1" w:space="0" w:color="000000"/>
              <w:right w:val="single" w:sz="1" w:space="0" w:color="000000"/>
            </w:tcBorders>
            <w:shd w:val="clear" w:color="auto" w:fill="auto"/>
            <w:vAlign w:val="center"/>
          </w:tcPr>
          <w:p w14:paraId="0C34FF11" w14:textId="77777777" w:rsidR="00B825BB" w:rsidRPr="00B825BB" w:rsidRDefault="00B825BB" w:rsidP="00B825BB">
            <w:pPr>
              <w:widowControl w:val="0"/>
              <w:suppressAutoHyphens/>
              <w:autoSpaceDE w:val="0"/>
              <w:spacing w:line="200" w:lineRule="atLeast"/>
              <w:rPr>
                <w:rFonts w:eastAsia="Andale Sans UI" w:cs="Times New Roman"/>
                <w:kern w:val="1"/>
                <w:lang w:eastAsia="ar-SA"/>
              </w:rPr>
            </w:pPr>
            <w:r w:rsidRPr="00B825BB">
              <w:rPr>
                <w:rFonts w:eastAsia="Andale Sans UI" w:cs="Times New Roman"/>
                <w:kern w:val="1"/>
                <w:lang w:eastAsia="ar-SA"/>
              </w:rPr>
              <w:t>Объект недвижимости должен располагаться в г. Калуга, не находиться в залоге, не иметь обременений, сервитутов и задолженности по оплате коммунальных платежей.</w:t>
            </w:r>
          </w:p>
          <w:p w14:paraId="6829EB7E" w14:textId="77777777" w:rsidR="00B825BB" w:rsidRPr="00B825BB" w:rsidRDefault="00B825BB" w:rsidP="00B825BB">
            <w:pPr>
              <w:widowControl w:val="0"/>
              <w:suppressAutoHyphens/>
              <w:autoSpaceDE w:val="0"/>
              <w:spacing w:line="200" w:lineRule="atLeast"/>
              <w:rPr>
                <w:rFonts w:eastAsia="Andale Sans UI" w:cs="Times New Roman"/>
                <w:kern w:val="1"/>
                <w:sz w:val="24"/>
                <w:szCs w:val="24"/>
                <w:lang w:eastAsia="ar-SA"/>
              </w:rPr>
            </w:pPr>
            <w:r w:rsidRPr="00B825BB">
              <w:rPr>
                <w:rFonts w:eastAsia="Andale Sans UI" w:cs="Times New Roman"/>
                <w:kern w:val="1"/>
                <w:lang w:eastAsia="ar-SA"/>
              </w:rPr>
              <w:t>В случае если объект недвижимости состоит из нескольких помещений, они должны иметь один и тот же адрес, конструктивно являться частями одного здания иметь общие границы, иметь прямой доступ к друг другу посредством общих помещений и принадлежать одному собственнику на праве собственности.</w:t>
            </w:r>
          </w:p>
        </w:tc>
      </w:tr>
      <w:tr w:rsidR="00B825BB" w:rsidRPr="00B825BB" w14:paraId="633ACF94" w14:textId="77777777" w:rsidTr="00465C52">
        <w:trPr>
          <w:trHeight w:val="390"/>
        </w:trPr>
        <w:tc>
          <w:tcPr>
            <w:tcW w:w="524" w:type="dxa"/>
            <w:tcBorders>
              <w:left w:val="single" w:sz="1" w:space="0" w:color="000000"/>
              <w:bottom w:val="single" w:sz="1" w:space="0" w:color="000000"/>
            </w:tcBorders>
            <w:shd w:val="clear" w:color="auto" w:fill="auto"/>
            <w:vAlign w:val="center"/>
          </w:tcPr>
          <w:p w14:paraId="3D1A9C18" w14:textId="77777777" w:rsidR="00B825BB" w:rsidRPr="00B825BB" w:rsidRDefault="00B825BB" w:rsidP="00B825BB">
            <w:pPr>
              <w:widowControl w:val="0"/>
              <w:suppressAutoHyphens/>
              <w:autoSpaceDE w:val="0"/>
              <w:spacing w:line="200" w:lineRule="atLeast"/>
              <w:rPr>
                <w:rFonts w:eastAsia="Andale Sans UI" w:cs="Times New Roman"/>
                <w:kern w:val="1"/>
                <w:lang w:eastAsia="ar-SA"/>
              </w:rPr>
            </w:pPr>
            <w:r w:rsidRPr="00B825BB">
              <w:rPr>
                <w:rFonts w:eastAsia="Andale Sans UI" w:cs="Times New Roman"/>
                <w:kern w:val="1"/>
                <w:lang w:eastAsia="ar-SA"/>
              </w:rPr>
              <w:t>3</w:t>
            </w:r>
          </w:p>
        </w:tc>
        <w:tc>
          <w:tcPr>
            <w:tcW w:w="10079" w:type="dxa"/>
            <w:tcBorders>
              <w:left w:val="single" w:sz="1" w:space="0" w:color="000000"/>
              <w:bottom w:val="single" w:sz="1" w:space="0" w:color="000000"/>
              <w:right w:val="single" w:sz="1" w:space="0" w:color="000000"/>
            </w:tcBorders>
            <w:shd w:val="clear" w:color="auto" w:fill="auto"/>
            <w:vAlign w:val="center"/>
          </w:tcPr>
          <w:p w14:paraId="40E318CA" w14:textId="77777777" w:rsidR="00B825BB" w:rsidRPr="00B825BB" w:rsidRDefault="00B825BB" w:rsidP="00B825BB">
            <w:pPr>
              <w:widowControl w:val="0"/>
              <w:suppressAutoHyphens/>
              <w:autoSpaceDE w:val="0"/>
              <w:spacing w:line="200" w:lineRule="atLeast"/>
              <w:rPr>
                <w:rFonts w:eastAsia="Andale Sans UI" w:cs="Times New Roman"/>
                <w:kern w:val="1"/>
                <w:sz w:val="24"/>
                <w:szCs w:val="24"/>
                <w:lang w:eastAsia="ar-SA"/>
              </w:rPr>
            </w:pPr>
            <w:r w:rsidRPr="00B825BB">
              <w:rPr>
                <w:rFonts w:eastAsia="Andale Sans UI" w:cs="Times New Roman"/>
                <w:kern w:val="1"/>
                <w:lang w:eastAsia="ar-SA"/>
              </w:rPr>
              <w:t>Собственником объекта недвижимости должно являться единственное физическое или юридическое лицо.</w:t>
            </w:r>
          </w:p>
        </w:tc>
      </w:tr>
      <w:tr w:rsidR="00B825BB" w:rsidRPr="00B825BB" w14:paraId="7E0B0307" w14:textId="77777777" w:rsidTr="00465C52">
        <w:trPr>
          <w:trHeight w:val="390"/>
        </w:trPr>
        <w:tc>
          <w:tcPr>
            <w:tcW w:w="524" w:type="dxa"/>
            <w:tcBorders>
              <w:left w:val="single" w:sz="1" w:space="0" w:color="000000"/>
              <w:bottom w:val="single" w:sz="1" w:space="0" w:color="000000"/>
            </w:tcBorders>
            <w:shd w:val="clear" w:color="auto" w:fill="auto"/>
            <w:vAlign w:val="center"/>
          </w:tcPr>
          <w:p w14:paraId="623A4491" w14:textId="77777777" w:rsidR="00B825BB" w:rsidRPr="00B825BB" w:rsidRDefault="00B825BB" w:rsidP="00B825BB">
            <w:pPr>
              <w:widowControl w:val="0"/>
              <w:suppressAutoHyphens/>
              <w:autoSpaceDE w:val="0"/>
              <w:spacing w:line="200" w:lineRule="atLeast"/>
              <w:rPr>
                <w:rFonts w:eastAsia="Andale Sans UI" w:cs="Times New Roman"/>
                <w:kern w:val="1"/>
                <w:lang w:eastAsia="ar-SA"/>
              </w:rPr>
            </w:pPr>
            <w:r w:rsidRPr="00B825BB">
              <w:rPr>
                <w:rFonts w:eastAsia="Andale Sans UI" w:cs="Times New Roman"/>
                <w:kern w:val="1"/>
                <w:lang w:eastAsia="ar-SA"/>
              </w:rPr>
              <w:t>4</w:t>
            </w:r>
          </w:p>
        </w:tc>
        <w:tc>
          <w:tcPr>
            <w:tcW w:w="10079" w:type="dxa"/>
            <w:tcBorders>
              <w:left w:val="single" w:sz="1" w:space="0" w:color="000000"/>
              <w:bottom w:val="single" w:sz="1" w:space="0" w:color="000000"/>
              <w:right w:val="single" w:sz="1" w:space="0" w:color="000000"/>
            </w:tcBorders>
            <w:shd w:val="clear" w:color="auto" w:fill="auto"/>
            <w:vAlign w:val="center"/>
          </w:tcPr>
          <w:p w14:paraId="70656CC7" w14:textId="77777777" w:rsidR="00B825BB" w:rsidRPr="00B825BB" w:rsidRDefault="00B825BB" w:rsidP="00B825BB">
            <w:pPr>
              <w:widowControl w:val="0"/>
              <w:suppressAutoHyphens/>
              <w:autoSpaceDE w:val="0"/>
              <w:spacing w:line="200" w:lineRule="atLeast"/>
              <w:jc w:val="both"/>
              <w:rPr>
                <w:rFonts w:eastAsia="Andale Sans UI" w:cs="Times New Roman"/>
                <w:kern w:val="1"/>
                <w:sz w:val="24"/>
                <w:szCs w:val="24"/>
                <w:lang w:eastAsia="ar-SA"/>
              </w:rPr>
            </w:pPr>
            <w:r w:rsidRPr="00B825BB">
              <w:rPr>
                <w:rFonts w:eastAsia="Andale Sans UI" w:cs="Times New Roman"/>
                <w:kern w:val="1"/>
                <w:lang w:eastAsia="ar-SA"/>
              </w:rPr>
              <w:t>Объект недвижимости должен иметь отдельный вход и не менее двух входных групп;</w:t>
            </w:r>
          </w:p>
        </w:tc>
      </w:tr>
      <w:tr w:rsidR="00B825BB" w:rsidRPr="00B825BB" w14:paraId="3A5880B6" w14:textId="77777777" w:rsidTr="00465C52">
        <w:trPr>
          <w:trHeight w:val="390"/>
        </w:trPr>
        <w:tc>
          <w:tcPr>
            <w:tcW w:w="524" w:type="dxa"/>
            <w:tcBorders>
              <w:left w:val="single" w:sz="1" w:space="0" w:color="000000"/>
              <w:bottom w:val="single" w:sz="1" w:space="0" w:color="000000"/>
            </w:tcBorders>
            <w:shd w:val="clear" w:color="auto" w:fill="auto"/>
            <w:vAlign w:val="center"/>
          </w:tcPr>
          <w:p w14:paraId="078023C0" w14:textId="77777777" w:rsidR="00B825BB" w:rsidRPr="00B825BB" w:rsidRDefault="00B825BB" w:rsidP="00B825BB">
            <w:pPr>
              <w:widowControl w:val="0"/>
              <w:suppressAutoHyphens/>
              <w:autoSpaceDE w:val="0"/>
              <w:spacing w:line="200" w:lineRule="atLeast"/>
              <w:rPr>
                <w:rFonts w:eastAsia="Andale Sans UI" w:cs="Times New Roman"/>
                <w:kern w:val="1"/>
                <w:lang w:eastAsia="ar-SA"/>
              </w:rPr>
            </w:pPr>
            <w:r w:rsidRPr="00B825BB">
              <w:rPr>
                <w:rFonts w:eastAsia="Andale Sans UI" w:cs="Times New Roman"/>
                <w:kern w:val="1"/>
                <w:lang w:eastAsia="ar-SA"/>
              </w:rPr>
              <w:t>5</w:t>
            </w:r>
          </w:p>
        </w:tc>
        <w:tc>
          <w:tcPr>
            <w:tcW w:w="10079" w:type="dxa"/>
            <w:tcBorders>
              <w:left w:val="single" w:sz="1" w:space="0" w:color="000000"/>
              <w:bottom w:val="single" w:sz="1" w:space="0" w:color="000000"/>
              <w:right w:val="single" w:sz="1" w:space="0" w:color="000000"/>
            </w:tcBorders>
            <w:shd w:val="clear" w:color="auto" w:fill="auto"/>
            <w:vAlign w:val="center"/>
          </w:tcPr>
          <w:p w14:paraId="59E82822" w14:textId="77777777" w:rsidR="00B825BB" w:rsidRPr="00B825BB" w:rsidRDefault="00B825BB" w:rsidP="00B825BB">
            <w:pPr>
              <w:widowControl w:val="0"/>
              <w:suppressAutoHyphens/>
              <w:autoSpaceDE w:val="0"/>
              <w:spacing w:line="200" w:lineRule="atLeast"/>
              <w:rPr>
                <w:rFonts w:eastAsia="Andale Sans UI" w:cs="Times New Roman"/>
                <w:kern w:val="1"/>
                <w:sz w:val="24"/>
                <w:szCs w:val="24"/>
                <w:lang w:eastAsia="ar-SA"/>
              </w:rPr>
            </w:pPr>
            <w:r w:rsidRPr="00B825BB">
              <w:rPr>
                <w:rFonts w:eastAsia="Andale Sans UI" w:cs="Times New Roman"/>
                <w:kern w:val="1"/>
                <w:lang w:eastAsia="ar-SA"/>
              </w:rPr>
              <w:t>Объект недвижимости должен иметь: собственную централизованную систему центрального отопления, собственный элеваторный узел, оснащенный работоспособными и принятыми в коммерческую эксплуатацию приборами учета тепловой энергии и теплоносителя либо индивидуальный тепловой пункт.</w:t>
            </w:r>
          </w:p>
        </w:tc>
      </w:tr>
      <w:tr w:rsidR="00B825BB" w:rsidRPr="00B825BB" w14:paraId="3AB02833" w14:textId="77777777" w:rsidTr="00465C52">
        <w:trPr>
          <w:trHeight w:val="390"/>
        </w:trPr>
        <w:tc>
          <w:tcPr>
            <w:tcW w:w="524" w:type="dxa"/>
            <w:tcBorders>
              <w:left w:val="single" w:sz="1" w:space="0" w:color="000000"/>
              <w:bottom w:val="single" w:sz="1" w:space="0" w:color="000000"/>
            </w:tcBorders>
            <w:shd w:val="clear" w:color="auto" w:fill="auto"/>
            <w:vAlign w:val="center"/>
          </w:tcPr>
          <w:p w14:paraId="704E9038" w14:textId="77777777" w:rsidR="00B825BB" w:rsidRPr="00B825BB" w:rsidRDefault="00B825BB" w:rsidP="00B825BB">
            <w:pPr>
              <w:widowControl w:val="0"/>
              <w:suppressAutoHyphens/>
              <w:autoSpaceDE w:val="0"/>
              <w:spacing w:line="200" w:lineRule="atLeast"/>
              <w:rPr>
                <w:rFonts w:eastAsia="Andale Sans UI" w:cs="Times New Roman"/>
                <w:kern w:val="1"/>
                <w:lang w:eastAsia="ar-SA"/>
              </w:rPr>
            </w:pPr>
            <w:r w:rsidRPr="00B825BB">
              <w:rPr>
                <w:rFonts w:eastAsia="Andale Sans UI" w:cs="Times New Roman"/>
                <w:kern w:val="1"/>
                <w:lang w:eastAsia="ar-SA"/>
              </w:rPr>
              <w:t>6</w:t>
            </w:r>
          </w:p>
        </w:tc>
        <w:tc>
          <w:tcPr>
            <w:tcW w:w="10079" w:type="dxa"/>
            <w:tcBorders>
              <w:left w:val="single" w:sz="1" w:space="0" w:color="000000"/>
              <w:bottom w:val="single" w:sz="1" w:space="0" w:color="000000"/>
              <w:right w:val="single" w:sz="1" w:space="0" w:color="000000"/>
            </w:tcBorders>
            <w:shd w:val="clear" w:color="auto" w:fill="auto"/>
            <w:vAlign w:val="center"/>
          </w:tcPr>
          <w:p w14:paraId="10FFA6D6" w14:textId="77777777" w:rsidR="00B825BB" w:rsidRPr="00B825BB" w:rsidRDefault="00B825BB" w:rsidP="00B825BB">
            <w:pPr>
              <w:widowControl w:val="0"/>
              <w:suppressAutoHyphens/>
              <w:autoSpaceDE w:val="0"/>
              <w:spacing w:line="200" w:lineRule="atLeast"/>
              <w:rPr>
                <w:rFonts w:eastAsia="Andale Sans UI" w:cs="Times New Roman"/>
                <w:kern w:val="1"/>
                <w:sz w:val="24"/>
                <w:szCs w:val="24"/>
                <w:lang w:eastAsia="ar-SA"/>
              </w:rPr>
            </w:pPr>
            <w:r w:rsidRPr="00B825BB">
              <w:rPr>
                <w:rFonts w:eastAsia="Andale Sans UI" w:cs="Times New Roman"/>
                <w:kern w:val="1"/>
                <w:lang w:eastAsia="ar-SA"/>
              </w:rPr>
              <w:t>Объект недвижимости должен иметь отдельное электроснабжение не менее чем по двум линиям (основной и резервной) трёхфазного электропитания переменным напряжением 400 вольт 50 герц с максимальной мощностью не менее чем 120 кВт, собственное вводно-распределительное устройство с работоспособными и принятыми в коммерческую эксплуатацию узлами учета электроэнергии.</w:t>
            </w:r>
          </w:p>
        </w:tc>
      </w:tr>
      <w:tr w:rsidR="00B825BB" w:rsidRPr="00B825BB" w14:paraId="1D411479" w14:textId="77777777" w:rsidTr="00465C52">
        <w:trPr>
          <w:trHeight w:val="390"/>
        </w:trPr>
        <w:tc>
          <w:tcPr>
            <w:tcW w:w="524" w:type="dxa"/>
            <w:tcBorders>
              <w:left w:val="single" w:sz="1" w:space="0" w:color="000000"/>
              <w:bottom w:val="single" w:sz="1" w:space="0" w:color="000000"/>
            </w:tcBorders>
            <w:shd w:val="clear" w:color="auto" w:fill="auto"/>
            <w:vAlign w:val="center"/>
          </w:tcPr>
          <w:p w14:paraId="1302F8CF" w14:textId="77777777" w:rsidR="00B825BB" w:rsidRPr="00B825BB" w:rsidRDefault="00B825BB" w:rsidP="00B825BB">
            <w:pPr>
              <w:widowControl w:val="0"/>
              <w:suppressAutoHyphens/>
              <w:autoSpaceDE w:val="0"/>
              <w:spacing w:line="200" w:lineRule="atLeast"/>
              <w:rPr>
                <w:rFonts w:eastAsia="Andale Sans UI" w:cs="Times New Roman"/>
                <w:kern w:val="1"/>
                <w:lang w:eastAsia="ar-SA"/>
              </w:rPr>
            </w:pPr>
            <w:r w:rsidRPr="00B825BB">
              <w:rPr>
                <w:rFonts w:eastAsia="Andale Sans UI" w:cs="Times New Roman"/>
                <w:kern w:val="1"/>
                <w:lang w:eastAsia="ar-SA"/>
              </w:rPr>
              <w:t>7</w:t>
            </w:r>
          </w:p>
        </w:tc>
        <w:tc>
          <w:tcPr>
            <w:tcW w:w="10079" w:type="dxa"/>
            <w:tcBorders>
              <w:left w:val="single" w:sz="1" w:space="0" w:color="000000"/>
              <w:bottom w:val="single" w:sz="1" w:space="0" w:color="000000"/>
              <w:right w:val="single" w:sz="1" w:space="0" w:color="000000"/>
            </w:tcBorders>
            <w:shd w:val="clear" w:color="auto" w:fill="auto"/>
            <w:vAlign w:val="center"/>
          </w:tcPr>
          <w:p w14:paraId="740FCD3A" w14:textId="77777777" w:rsidR="00B825BB" w:rsidRPr="00B825BB" w:rsidRDefault="00B825BB" w:rsidP="00B825BB">
            <w:pPr>
              <w:widowControl w:val="0"/>
              <w:suppressAutoHyphens/>
              <w:autoSpaceDE w:val="0"/>
              <w:spacing w:line="200" w:lineRule="atLeast"/>
              <w:rPr>
                <w:rFonts w:eastAsia="Andale Sans UI" w:cs="Times New Roman"/>
                <w:kern w:val="1"/>
                <w:sz w:val="24"/>
                <w:szCs w:val="24"/>
                <w:lang w:eastAsia="ar-SA"/>
              </w:rPr>
            </w:pPr>
            <w:r w:rsidRPr="00B825BB">
              <w:rPr>
                <w:rFonts w:eastAsia="Andale Sans UI" w:cs="Times New Roman"/>
                <w:kern w:val="1"/>
                <w:lang w:eastAsia="ar-SA"/>
              </w:rPr>
              <w:t>Объект недвижимости должен иметь отдельное централизованное холодное водоснабжение с собственными работоспособными и принятыми в коммерческую эксплуатацию узлами учета холодной воды.</w:t>
            </w:r>
          </w:p>
        </w:tc>
      </w:tr>
      <w:tr w:rsidR="00B825BB" w:rsidRPr="00B825BB" w14:paraId="316C93F7" w14:textId="77777777" w:rsidTr="00465C52">
        <w:trPr>
          <w:trHeight w:val="390"/>
        </w:trPr>
        <w:tc>
          <w:tcPr>
            <w:tcW w:w="524" w:type="dxa"/>
            <w:tcBorders>
              <w:left w:val="single" w:sz="1" w:space="0" w:color="000000"/>
              <w:bottom w:val="single" w:sz="1" w:space="0" w:color="000000"/>
            </w:tcBorders>
            <w:shd w:val="clear" w:color="auto" w:fill="auto"/>
            <w:vAlign w:val="center"/>
          </w:tcPr>
          <w:p w14:paraId="64BB16BC" w14:textId="77777777" w:rsidR="00B825BB" w:rsidRPr="00B825BB" w:rsidRDefault="00B825BB" w:rsidP="00B825BB">
            <w:pPr>
              <w:widowControl w:val="0"/>
              <w:suppressAutoHyphens/>
              <w:autoSpaceDE w:val="0"/>
              <w:spacing w:line="200" w:lineRule="atLeast"/>
              <w:rPr>
                <w:rFonts w:eastAsia="Andale Sans UI" w:cs="Times New Roman"/>
                <w:kern w:val="1"/>
                <w:lang w:eastAsia="ar-SA"/>
              </w:rPr>
            </w:pPr>
            <w:r w:rsidRPr="00B825BB">
              <w:rPr>
                <w:rFonts w:eastAsia="Andale Sans UI" w:cs="Times New Roman"/>
                <w:kern w:val="1"/>
                <w:lang w:eastAsia="ar-SA"/>
              </w:rPr>
              <w:t>8</w:t>
            </w:r>
          </w:p>
        </w:tc>
        <w:tc>
          <w:tcPr>
            <w:tcW w:w="10079" w:type="dxa"/>
            <w:tcBorders>
              <w:left w:val="single" w:sz="1" w:space="0" w:color="000000"/>
              <w:bottom w:val="single" w:sz="1" w:space="0" w:color="000000"/>
              <w:right w:val="single" w:sz="1" w:space="0" w:color="000000"/>
            </w:tcBorders>
            <w:shd w:val="clear" w:color="auto" w:fill="auto"/>
            <w:vAlign w:val="center"/>
          </w:tcPr>
          <w:p w14:paraId="78640DA6" w14:textId="77777777" w:rsidR="00B825BB" w:rsidRPr="00B825BB" w:rsidRDefault="00B825BB" w:rsidP="00B825BB">
            <w:pPr>
              <w:widowControl w:val="0"/>
              <w:suppressAutoHyphens/>
              <w:autoSpaceDE w:val="0"/>
              <w:spacing w:line="200" w:lineRule="atLeast"/>
              <w:rPr>
                <w:rFonts w:eastAsia="Andale Sans UI" w:cs="Times New Roman"/>
                <w:kern w:val="1"/>
                <w:sz w:val="24"/>
                <w:szCs w:val="24"/>
                <w:lang w:eastAsia="ar-SA"/>
              </w:rPr>
            </w:pPr>
            <w:r w:rsidRPr="00B825BB">
              <w:rPr>
                <w:rFonts w:eastAsia="Andale Sans UI" w:cs="Times New Roman"/>
                <w:kern w:val="1"/>
                <w:lang w:eastAsia="ar-SA"/>
              </w:rPr>
              <w:t>Объект недвижимости должен быть оборудован работоспособной системой охранно-пожарной сигнализации.</w:t>
            </w:r>
          </w:p>
        </w:tc>
      </w:tr>
      <w:tr w:rsidR="00B825BB" w:rsidRPr="00B825BB" w14:paraId="3D970607" w14:textId="77777777" w:rsidTr="00465C52">
        <w:trPr>
          <w:trHeight w:val="390"/>
        </w:trPr>
        <w:tc>
          <w:tcPr>
            <w:tcW w:w="524" w:type="dxa"/>
            <w:tcBorders>
              <w:left w:val="single" w:sz="1" w:space="0" w:color="000000"/>
              <w:bottom w:val="single" w:sz="1" w:space="0" w:color="000000"/>
            </w:tcBorders>
            <w:shd w:val="clear" w:color="auto" w:fill="auto"/>
            <w:vAlign w:val="center"/>
          </w:tcPr>
          <w:p w14:paraId="2D752B8B" w14:textId="77777777" w:rsidR="00B825BB" w:rsidRPr="00B825BB" w:rsidRDefault="00B825BB" w:rsidP="00B825BB">
            <w:pPr>
              <w:widowControl w:val="0"/>
              <w:suppressAutoHyphens/>
              <w:autoSpaceDE w:val="0"/>
              <w:spacing w:line="200" w:lineRule="atLeast"/>
              <w:rPr>
                <w:rFonts w:eastAsia="Andale Sans UI" w:cs="Times New Roman"/>
                <w:kern w:val="1"/>
                <w:lang w:eastAsia="ar-SA"/>
              </w:rPr>
            </w:pPr>
            <w:r w:rsidRPr="00B825BB">
              <w:rPr>
                <w:rFonts w:eastAsia="Andale Sans UI" w:cs="Times New Roman"/>
                <w:kern w:val="1"/>
                <w:lang w:eastAsia="ar-SA"/>
              </w:rPr>
              <w:t>9</w:t>
            </w:r>
          </w:p>
        </w:tc>
        <w:tc>
          <w:tcPr>
            <w:tcW w:w="10079" w:type="dxa"/>
            <w:tcBorders>
              <w:left w:val="single" w:sz="1" w:space="0" w:color="000000"/>
              <w:bottom w:val="single" w:sz="1" w:space="0" w:color="000000"/>
              <w:right w:val="single" w:sz="1" w:space="0" w:color="000000"/>
            </w:tcBorders>
            <w:shd w:val="clear" w:color="auto" w:fill="auto"/>
            <w:vAlign w:val="center"/>
          </w:tcPr>
          <w:p w14:paraId="031451E9" w14:textId="77777777" w:rsidR="00B825BB" w:rsidRPr="00B825BB" w:rsidRDefault="00B825BB" w:rsidP="00B825BB">
            <w:pPr>
              <w:widowControl w:val="0"/>
              <w:suppressAutoHyphens/>
              <w:autoSpaceDE w:val="0"/>
              <w:spacing w:line="200" w:lineRule="atLeast"/>
              <w:rPr>
                <w:rFonts w:eastAsia="Andale Sans UI" w:cs="Times New Roman"/>
                <w:kern w:val="1"/>
                <w:sz w:val="24"/>
                <w:szCs w:val="24"/>
                <w:lang w:eastAsia="ar-SA"/>
              </w:rPr>
            </w:pPr>
            <w:r w:rsidRPr="00B825BB">
              <w:rPr>
                <w:rFonts w:eastAsia="Andale Sans UI" w:cs="Times New Roman"/>
                <w:kern w:val="1"/>
                <w:lang w:eastAsia="ar-SA"/>
              </w:rPr>
              <w:t>Объект недвижимости должен быть оборудован системами вентиляции воздуха (естественная (и) или приточно-вытяжная) во всех помещениях.</w:t>
            </w:r>
          </w:p>
        </w:tc>
      </w:tr>
      <w:tr w:rsidR="00B825BB" w:rsidRPr="00B825BB" w14:paraId="4C8AD5B7" w14:textId="77777777" w:rsidTr="00465C52">
        <w:trPr>
          <w:trHeight w:val="390"/>
        </w:trPr>
        <w:tc>
          <w:tcPr>
            <w:tcW w:w="524" w:type="dxa"/>
            <w:tcBorders>
              <w:left w:val="single" w:sz="1" w:space="0" w:color="000000"/>
              <w:bottom w:val="single" w:sz="1" w:space="0" w:color="000000"/>
            </w:tcBorders>
            <w:shd w:val="clear" w:color="auto" w:fill="auto"/>
            <w:vAlign w:val="center"/>
          </w:tcPr>
          <w:p w14:paraId="65CEFEBA" w14:textId="77777777" w:rsidR="00B825BB" w:rsidRPr="00B825BB" w:rsidRDefault="00B825BB" w:rsidP="00B825BB">
            <w:pPr>
              <w:widowControl w:val="0"/>
              <w:suppressAutoHyphens/>
              <w:autoSpaceDE w:val="0"/>
              <w:spacing w:line="200" w:lineRule="atLeast"/>
              <w:rPr>
                <w:rFonts w:eastAsia="Andale Sans UI" w:cs="Times New Roman"/>
                <w:kern w:val="1"/>
                <w:lang w:eastAsia="ar-SA"/>
              </w:rPr>
            </w:pPr>
            <w:r w:rsidRPr="00B825BB">
              <w:rPr>
                <w:rFonts w:eastAsia="Andale Sans UI" w:cs="Times New Roman"/>
                <w:kern w:val="1"/>
                <w:lang w:eastAsia="ar-SA"/>
              </w:rPr>
              <w:t>10</w:t>
            </w:r>
          </w:p>
        </w:tc>
        <w:tc>
          <w:tcPr>
            <w:tcW w:w="10079" w:type="dxa"/>
            <w:tcBorders>
              <w:left w:val="single" w:sz="1" w:space="0" w:color="000000"/>
              <w:bottom w:val="single" w:sz="1" w:space="0" w:color="000000"/>
              <w:right w:val="single" w:sz="1" w:space="0" w:color="000000"/>
            </w:tcBorders>
            <w:shd w:val="clear" w:color="auto" w:fill="auto"/>
            <w:vAlign w:val="center"/>
          </w:tcPr>
          <w:p w14:paraId="510F21A7" w14:textId="77777777" w:rsidR="00B825BB" w:rsidRPr="00B825BB" w:rsidRDefault="00B825BB" w:rsidP="00B825BB">
            <w:pPr>
              <w:widowControl w:val="0"/>
              <w:suppressAutoHyphens/>
              <w:autoSpaceDE w:val="0"/>
              <w:spacing w:line="200" w:lineRule="atLeast"/>
              <w:rPr>
                <w:rFonts w:eastAsia="Andale Sans UI" w:cs="Times New Roman"/>
                <w:kern w:val="1"/>
                <w:sz w:val="24"/>
                <w:szCs w:val="24"/>
                <w:lang w:eastAsia="ar-SA"/>
              </w:rPr>
            </w:pPr>
            <w:r w:rsidRPr="00B825BB">
              <w:rPr>
                <w:rFonts w:eastAsia="Andale Sans UI" w:cs="Times New Roman"/>
                <w:kern w:val="1"/>
                <w:lang w:eastAsia="ar-SA"/>
              </w:rPr>
              <w:t>На расстоянии не более 50 метров от объекта недвижимости должна быть оборудована организованная парковка, вместимостью не менее 50 машиномест.</w:t>
            </w:r>
          </w:p>
        </w:tc>
      </w:tr>
      <w:tr w:rsidR="00B825BB" w:rsidRPr="00B825BB" w14:paraId="25168A0E" w14:textId="77777777" w:rsidTr="00465C52">
        <w:trPr>
          <w:trHeight w:val="390"/>
        </w:trPr>
        <w:tc>
          <w:tcPr>
            <w:tcW w:w="524" w:type="dxa"/>
            <w:tcBorders>
              <w:left w:val="single" w:sz="1" w:space="0" w:color="000000"/>
              <w:bottom w:val="single" w:sz="1" w:space="0" w:color="000000"/>
            </w:tcBorders>
            <w:shd w:val="clear" w:color="auto" w:fill="auto"/>
            <w:vAlign w:val="center"/>
          </w:tcPr>
          <w:p w14:paraId="0535A35A" w14:textId="77777777" w:rsidR="00B825BB" w:rsidRPr="00B825BB" w:rsidRDefault="00B825BB" w:rsidP="00B825BB">
            <w:pPr>
              <w:widowControl w:val="0"/>
              <w:suppressAutoHyphens/>
              <w:autoSpaceDE w:val="0"/>
              <w:spacing w:line="200" w:lineRule="atLeast"/>
              <w:rPr>
                <w:rFonts w:eastAsia="Andale Sans UI" w:cs="Times New Roman"/>
                <w:kern w:val="1"/>
                <w:lang w:eastAsia="ar-SA"/>
              </w:rPr>
            </w:pPr>
            <w:r w:rsidRPr="00B825BB">
              <w:rPr>
                <w:rFonts w:eastAsia="Andale Sans UI" w:cs="Times New Roman"/>
                <w:kern w:val="1"/>
                <w:lang w:eastAsia="ar-SA"/>
              </w:rPr>
              <w:t>11</w:t>
            </w:r>
          </w:p>
        </w:tc>
        <w:tc>
          <w:tcPr>
            <w:tcW w:w="10079" w:type="dxa"/>
            <w:tcBorders>
              <w:left w:val="single" w:sz="1" w:space="0" w:color="000000"/>
              <w:bottom w:val="single" w:sz="1" w:space="0" w:color="000000"/>
              <w:right w:val="single" w:sz="1" w:space="0" w:color="000000"/>
            </w:tcBorders>
            <w:shd w:val="clear" w:color="auto" w:fill="auto"/>
            <w:vAlign w:val="center"/>
          </w:tcPr>
          <w:p w14:paraId="75C86D50" w14:textId="77777777" w:rsidR="00B825BB" w:rsidRPr="00B825BB" w:rsidRDefault="00B825BB" w:rsidP="00B825BB">
            <w:pPr>
              <w:widowControl w:val="0"/>
              <w:suppressAutoHyphens/>
              <w:autoSpaceDE w:val="0"/>
              <w:spacing w:line="200" w:lineRule="atLeast"/>
              <w:rPr>
                <w:rFonts w:eastAsia="Andale Sans UI" w:cs="Times New Roman"/>
                <w:kern w:val="1"/>
                <w:sz w:val="24"/>
                <w:szCs w:val="24"/>
                <w:lang w:eastAsia="ar-SA"/>
              </w:rPr>
            </w:pPr>
            <w:r w:rsidRPr="00B825BB">
              <w:rPr>
                <w:rFonts w:eastAsia="Andale Sans UI" w:cs="Times New Roman"/>
                <w:kern w:val="1"/>
                <w:lang w:eastAsia="ar-SA"/>
              </w:rPr>
              <w:t>Окна первого этажа объекта недвижимости должны быть оборудованы стальными решетками.</w:t>
            </w:r>
          </w:p>
        </w:tc>
      </w:tr>
      <w:tr w:rsidR="00B825BB" w:rsidRPr="00B825BB" w14:paraId="25783A07" w14:textId="77777777" w:rsidTr="00465C52">
        <w:trPr>
          <w:trHeight w:val="390"/>
        </w:trPr>
        <w:tc>
          <w:tcPr>
            <w:tcW w:w="524" w:type="dxa"/>
            <w:tcBorders>
              <w:left w:val="single" w:sz="1" w:space="0" w:color="000000"/>
              <w:bottom w:val="single" w:sz="1" w:space="0" w:color="000000"/>
            </w:tcBorders>
            <w:shd w:val="clear" w:color="auto" w:fill="auto"/>
            <w:vAlign w:val="center"/>
          </w:tcPr>
          <w:p w14:paraId="6CBAF574" w14:textId="77777777" w:rsidR="00B825BB" w:rsidRPr="00B825BB" w:rsidRDefault="00B825BB" w:rsidP="00B825BB">
            <w:pPr>
              <w:widowControl w:val="0"/>
              <w:suppressAutoHyphens/>
              <w:autoSpaceDE w:val="0"/>
              <w:spacing w:line="200" w:lineRule="atLeast"/>
              <w:rPr>
                <w:rFonts w:eastAsia="Andale Sans UI" w:cs="Times New Roman"/>
                <w:kern w:val="1"/>
                <w:lang w:eastAsia="ar-SA"/>
              </w:rPr>
            </w:pPr>
            <w:r w:rsidRPr="00B825BB">
              <w:rPr>
                <w:rFonts w:eastAsia="Andale Sans UI" w:cs="Times New Roman"/>
                <w:kern w:val="1"/>
                <w:lang w:eastAsia="ar-SA"/>
              </w:rPr>
              <w:t>12</w:t>
            </w:r>
          </w:p>
        </w:tc>
        <w:tc>
          <w:tcPr>
            <w:tcW w:w="10079" w:type="dxa"/>
            <w:tcBorders>
              <w:left w:val="single" w:sz="1" w:space="0" w:color="000000"/>
              <w:bottom w:val="single" w:sz="1" w:space="0" w:color="000000"/>
              <w:right w:val="single" w:sz="1" w:space="0" w:color="000000"/>
            </w:tcBorders>
            <w:shd w:val="clear" w:color="auto" w:fill="auto"/>
            <w:vAlign w:val="center"/>
          </w:tcPr>
          <w:p w14:paraId="5B675016" w14:textId="77777777" w:rsidR="00B825BB" w:rsidRPr="00B825BB" w:rsidRDefault="00B825BB" w:rsidP="00B825BB">
            <w:pPr>
              <w:widowControl w:val="0"/>
              <w:suppressAutoHyphens/>
              <w:autoSpaceDE w:val="0"/>
              <w:spacing w:line="200" w:lineRule="atLeast"/>
              <w:rPr>
                <w:rFonts w:eastAsia="Andale Sans UI" w:cs="Times New Roman"/>
                <w:kern w:val="1"/>
                <w:sz w:val="24"/>
                <w:szCs w:val="24"/>
                <w:lang w:eastAsia="ar-SA"/>
              </w:rPr>
            </w:pPr>
            <w:r w:rsidRPr="00B825BB">
              <w:rPr>
                <w:rFonts w:eastAsia="Andale Sans UI" w:cs="Times New Roman"/>
                <w:kern w:val="1"/>
                <w:lang w:eastAsia="ar-SA"/>
              </w:rPr>
              <w:t xml:space="preserve">Объект недвижимости должен иметь не менее двух сан. узлов с двумя кабинками в каждом. </w:t>
            </w:r>
          </w:p>
        </w:tc>
      </w:tr>
      <w:tr w:rsidR="00B825BB" w:rsidRPr="00B825BB" w14:paraId="0ED53C1E" w14:textId="77777777" w:rsidTr="00465C52">
        <w:trPr>
          <w:trHeight w:val="390"/>
        </w:trPr>
        <w:tc>
          <w:tcPr>
            <w:tcW w:w="524" w:type="dxa"/>
            <w:tcBorders>
              <w:left w:val="single" w:sz="1" w:space="0" w:color="000000"/>
              <w:bottom w:val="single" w:sz="1" w:space="0" w:color="000000"/>
            </w:tcBorders>
            <w:shd w:val="clear" w:color="auto" w:fill="auto"/>
            <w:vAlign w:val="center"/>
          </w:tcPr>
          <w:p w14:paraId="1056F6D0" w14:textId="77777777" w:rsidR="00B825BB" w:rsidRPr="00B825BB" w:rsidRDefault="00B825BB" w:rsidP="00B825BB">
            <w:pPr>
              <w:widowControl w:val="0"/>
              <w:suppressAutoHyphens/>
              <w:autoSpaceDE w:val="0"/>
              <w:spacing w:line="200" w:lineRule="atLeast"/>
              <w:rPr>
                <w:rFonts w:eastAsia="Andale Sans UI" w:cs="Times New Roman"/>
                <w:kern w:val="1"/>
                <w:lang w:eastAsia="ar-SA"/>
              </w:rPr>
            </w:pPr>
            <w:r w:rsidRPr="00B825BB">
              <w:rPr>
                <w:rFonts w:eastAsia="Andale Sans UI" w:cs="Times New Roman"/>
                <w:kern w:val="1"/>
                <w:lang w:eastAsia="ar-SA"/>
              </w:rPr>
              <w:t>13</w:t>
            </w:r>
          </w:p>
        </w:tc>
        <w:tc>
          <w:tcPr>
            <w:tcW w:w="10079" w:type="dxa"/>
            <w:tcBorders>
              <w:left w:val="single" w:sz="1" w:space="0" w:color="000000"/>
              <w:bottom w:val="single" w:sz="1" w:space="0" w:color="000000"/>
              <w:right w:val="single" w:sz="1" w:space="0" w:color="000000"/>
            </w:tcBorders>
            <w:shd w:val="clear" w:color="auto" w:fill="auto"/>
            <w:vAlign w:val="center"/>
          </w:tcPr>
          <w:p w14:paraId="73473BFD" w14:textId="77777777" w:rsidR="00B825BB" w:rsidRPr="00B825BB" w:rsidRDefault="00B825BB" w:rsidP="00B825BB">
            <w:pPr>
              <w:widowControl w:val="0"/>
              <w:suppressAutoHyphens/>
              <w:autoSpaceDE w:val="0"/>
              <w:spacing w:line="200" w:lineRule="atLeast"/>
              <w:rPr>
                <w:rFonts w:eastAsia="Andale Sans UI" w:cs="Times New Roman"/>
                <w:kern w:val="1"/>
                <w:sz w:val="24"/>
                <w:szCs w:val="24"/>
                <w:lang w:eastAsia="ar-SA"/>
              </w:rPr>
            </w:pPr>
            <w:r w:rsidRPr="00B825BB">
              <w:rPr>
                <w:rFonts w:eastAsia="Andale Sans UI" w:cs="Times New Roman"/>
                <w:kern w:val="1"/>
                <w:lang w:eastAsia="ar-SA"/>
              </w:rPr>
              <w:t>Объект недвижимости должен иметь не менее чем 28 отдельных офисных помещений (кабинетов).</w:t>
            </w:r>
          </w:p>
        </w:tc>
      </w:tr>
      <w:tr w:rsidR="00B825BB" w:rsidRPr="00B825BB" w14:paraId="208062B3" w14:textId="77777777" w:rsidTr="00465C52">
        <w:trPr>
          <w:trHeight w:val="390"/>
        </w:trPr>
        <w:tc>
          <w:tcPr>
            <w:tcW w:w="524" w:type="dxa"/>
            <w:tcBorders>
              <w:left w:val="single" w:sz="1" w:space="0" w:color="000000"/>
              <w:bottom w:val="single" w:sz="1" w:space="0" w:color="000000"/>
            </w:tcBorders>
            <w:shd w:val="clear" w:color="auto" w:fill="auto"/>
            <w:vAlign w:val="center"/>
          </w:tcPr>
          <w:p w14:paraId="25701142" w14:textId="77777777" w:rsidR="00B825BB" w:rsidRPr="00B825BB" w:rsidRDefault="00B825BB" w:rsidP="00B825BB">
            <w:pPr>
              <w:widowControl w:val="0"/>
              <w:suppressAutoHyphens/>
              <w:autoSpaceDE w:val="0"/>
              <w:spacing w:line="200" w:lineRule="atLeast"/>
              <w:rPr>
                <w:rFonts w:eastAsia="Andale Sans UI" w:cs="Times New Roman"/>
                <w:kern w:val="1"/>
                <w:lang w:eastAsia="ar-SA"/>
              </w:rPr>
            </w:pPr>
            <w:r w:rsidRPr="00B825BB">
              <w:rPr>
                <w:rFonts w:eastAsia="Andale Sans UI" w:cs="Times New Roman"/>
                <w:kern w:val="1"/>
                <w:lang w:eastAsia="ar-SA"/>
              </w:rPr>
              <w:t>14</w:t>
            </w:r>
          </w:p>
        </w:tc>
        <w:tc>
          <w:tcPr>
            <w:tcW w:w="10079" w:type="dxa"/>
            <w:tcBorders>
              <w:left w:val="single" w:sz="1" w:space="0" w:color="000000"/>
              <w:bottom w:val="single" w:sz="1" w:space="0" w:color="000000"/>
              <w:right w:val="single" w:sz="1" w:space="0" w:color="000000"/>
            </w:tcBorders>
            <w:shd w:val="clear" w:color="auto" w:fill="auto"/>
            <w:vAlign w:val="center"/>
          </w:tcPr>
          <w:p w14:paraId="5752D9F5" w14:textId="77777777" w:rsidR="00B825BB" w:rsidRPr="00B825BB" w:rsidRDefault="00B825BB" w:rsidP="00B825BB">
            <w:pPr>
              <w:widowControl w:val="0"/>
              <w:suppressAutoHyphens/>
              <w:autoSpaceDE w:val="0"/>
              <w:spacing w:line="200" w:lineRule="atLeast"/>
              <w:rPr>
                <w:rFonts w:eastAsia="Andale Sans UI" w:cs="Times New Roman"/>
                <w:kern w:val="1"/>
                <w:lang w:eastAsia="ar-SA"/>
              </w:rPr>
            </w:pPr>
            <w:r w:rsidRPr="00B825BB">
              <w:rPr>
                <w:rFonts w:eastAsia="Andale Sans UI" w:cs="Times New Roman"/>
                <w:kern w:val="1"/>
                <w:lang w:eastAsia="ar-SA"/>
              </w:rPr>
              <w:t>Все помещения должны быть обеспечены светодиодными осветительными приборами и розетками 220в с заземлением.</w:t>
            </w:r>
          </w:p>
        </w:tc>
      </w:tr>
      <w:tr w:rsidR="00B825BB" w:rsidRPr="00B825BB" w14:paraId="4EC2D061" w14:textId="77777777" w:rsidTr="00465C52">
        <w:trPr>
          <w:trHeight w:val="390"/>
        </w:trPr>
        <w:tc>
          <w:tcPr>
            <w:tcW w:w="524" w:type="dxa"/>
            <w:tcBorders>
              <w:left w:val="single" w:sz="1" w:space="0" w:color="000000"/>
              <w:bottom w:val="single" w:sz="4" w:space="0" w:color="auto"/>
            </w:tcBorders>
            <w:shd w:val="clear" w:color="auto" w:fill="auto"/>
            <w:vAlign w:val="center"/>
          </w:tcPr>
          <w:p w14:paraId="78572692" w14:textId="77777777" w:rsidR="00B825BB" w:rsidRPr="00B825BB" w:rsidRDefault="00B825BB" w:rsidP="00B825BB">
            <w:pPr>
              <w:widowControl w:val="0"/>
              <w:suppressAutoHyphens/>
              <w:autoSpaceDE w:val="0"/>
              <w:spacing w:line="200" w:lineRule="atLeast"/>
              <w:rPr>
                <w:rFonts w:eastAsia="Andale Sans UI" w:cs="Times New Roman"/>
                <w:kern w:val="1"/>
                <w:lang w:eastAsia="ar-SA"/>
              </w:rPr>
            </w:pPr>
            <w:r w:rsidRPr="00B825BB">
              <w:rPr>
                <w:rFonts w:eastAsia="Andale Sans UI" w:cs="Times New Roman"/>
                <w:kern w:val="1"/>
                <w:lang w:eastAsia="ar-SA"/>
              </w:rPr>
              <w:t>15</w:t>
            </w:r>
          </w:p>
        </w:tc>
        <w:tc>
          <w:tcPr>
            <w:tcW w:w="10079" w:type="dxa"/>
            <w:tcBorders>
              <w:left w:val="single" w:sz="1" w:space="0" w:color="000000"/>
              <w:bottom w:val="single" w:sz="1" w:space="0" w:color="000000"/>
              <w:right w:val="single" w:sz="1" w:space="0" w:color="000000"/>
            </w:tcBorders>
            <w:shd w:val="clear" w:color="auto" w:fill="auto"/>
            <w:vAlign w:val="center"/>
          </w:tcPr>
          <w:p w14:paraId="426F9C0F" w14:textId="77777777" w:rsidR="00B825BB" w:rsidRPr="00B825BB" w:rsidRDefault="00B825BB" w:rsidP="00B825BB">
            <w:pPr>
              <w:widowControl w:val="0"/>
              <w:suppressAutoHyphens/>
              <w:autoSpaceDE w:val="0"/>
              <w:spacing w:line="200" w:lineRule="atLeast"/>
              <w:rPr>
                <w:rFonts w:eastAsia="Andale Sans UI" w:cs="Times New Roman"/>
                <w:kern w:val="1"/>
                <w:sz w:val="24"/>
                <w:szCs w:val="24"/>
                <w:lang w:eastAsia="ar-SA"/>
              </w:rPr>
            </w:pPr>
            <w:r w:rsidRPr="00B825BB">
              <w:rPr>
                <w:rFonts w:eastAsia="Andale Sans UI" w:cs="Times New Roman"/>
                <w:kern w:val="1"/>
                <w:lang w:eastAsia="ar-SA"/>
              </w:rPr>
              <w:t>Объект недвижимости должен быть оборудован подводкой оптоволоконной сети Интернет и проводной телефонной сети связи.</w:t>
            </w:r>
          </w:p>
        </w:tc>
      </w:tr>
      <w:tr w:rsidR="00B825BB" w:rsidRPr="00B825BB" w14:paraId="0639440F" w14:textId="77777777" w:rsidTr="00465C52">
        <w:trPr>
          <w:trHeight w:val="390"/>
        </w:trPr>
        <w:tc>
          <w:tcPr>
            <w:tcW w:w="524" w:type="dxa"/>
            <w:tcBorders>
              <w:top w:val="single" w:sz="4" w:space="0" w:color="auto"/>
              <w:left w:val="single" w:sz="2" w:space="0" w:color="000000"/>
              <w:bottom w:val="single" w:sz="2" w:space="0" w:color="000000"/>
              <w:right w:val="single" w:sz="2" w:space="0" w:color="000000"/>
            </w:tcBorders>
            <w:shd w:val="clear" w:color="auto" w:fill="auto"/>
            <w:vAlign w:val="center"/>
          </w:tcPr>
          <w:p w14:paraId="22C0E66B" w14:textId="77777777" w:rsidR="00B825BB" w:rsidRPr="00B825BB" w:rsidRDefault="00B825BB" w:rsidP="00B825BB">
            <w:pPr>
              <w:widowControl w:val="0"/>
              <w:suppressAutoHyphens/>
              <w:autoSpaceDE w:val="0"/>
              <w:spacing w:line="200" w:lineRule="atLeast"/>
              <w:rPr>
                <w:rFonts w:eastAsia="Andale Sans UI" w:cs="Times New Roman"/>
                <w:kern w:val="1"/>
                <w:lang w:eastAsia="ar-SA"/>
              </w:rPr>
            </w:pPr>
            <w:r w:rsidRPr="00B825BB">
              <w:rPr>
                <w:rFonts w:eastAsia="Andale Sans UI" w:cs="Times New Roman"/>
                <w:kern w:val="1"/>
                <w:lang w:eastAsia="ar-SA"/>
              </w:rPr>
              <w:t>16</w:t>
            </w:r>
          </w:p>
        </w:tc>
        <w:tc>
          <w:tcPr>
            <w:tcW w:w="10079" w:type="dxa"/>
            <w:tcBorders>
              <w:left w:val="single" w:sz="1" w:space="0" w:color="000000"/>
              <w:bottom w:val="single" w:sz="4" w:space="0" w:color="auto"/>
              <w:right w:val="single" w:sz="1" w:space="0" w:color="000000"/>
            </w:tcBorders>
            <w:shd w:val="clear" w:color="auto" w:fill="auto"/>
            <w:vAlign w:val="center"/>
          </w:tcPr>
          <w:p w14:paraId="5D544DCB" w14:textId="77777777" w:rsidR="00B825BB" w:rsidRPr="00B825BB" w:rsidRDefault="00B825BB" w:rsidP="00B825BB">
            <w:pPr>
              <w:widowControl w:val="0"/>
              <w:suppressAutoHyphens/>
              <w:autoSpaceDE w:val="0"/>
              <w:spacing w:line="200" w:lineRule="atLeast"/>
              <w:rPr>
                <w:rFonts w:eastAsia="Andale Sans UI" w:cs="Times New Roman"/>
                <w:kern w:val="1"/>
                <w:lang w:eastAsia="ar-SA"/>
              </w:rPr>
            </w:pPr>
            <w:r w:rsidRPr="00B825BB">
              <w:rPr>
                <w:rFonts w:eastAsia="Andale Sans UI" w:cs="Times New Roman"/>
                <w:kern w:val="1"/>
                <w:lang w:eastAsia="ar-SA"/>
              </w:rPr>
              <w:t>Прилегающая территория здания должна отвечать требованиям беспрепятственного подъезда пожарной техники.</w:t>
            </w:r>
          </w:p>
        </w:tc>
      </w:tr>
      <w:tr w:rsidR="00B825BB" w:rsidRPr="00B825BB" w14:paraId="3C958355" w14:textId="77777777" w:rsidTr="00465C52">
        <w:trPr>
          <w:trHeight w:val="390"/>
        </w:trPr>
        <w:tc>
          <w:tcPr>
            <w:tcW w:w="524" w:type="dxa"/>
            <w:tcBorders>
              <w:top w:val="single" w:sz="2" w:space="0" w:color="000000"/>
              <w:left w:val="single" w:sz="1" w:space="0" w:color="000000"/>
              <w:bottom w:val="single" w:sz="1" w:space="0" w:color="000000"/>
            </w:tcBorders>
            <w:shd w:val="clear" w:color="auto" w:fill="auto"/>
            <w:vAlign w:val="center"/>
          </w:tcPr>
          <w:p w14:paraId="5DF4A8B9" w14:textId="77777777" w:rsidR="00B825BB" w:rsidRPr="00B825BB" w:rsidRDefault="00B825BB" w:rsidP="00B825BB">
            <w:pPr>
              <w:widowControl w:val="0"/>
              <w:suppressAutoHyphens/>
              <w:autoSpaceDE w:val="0"/>
              <w:spacing w:line="200" w:lineRule="atLeast"/>
              <w:rPr>
                <w:rFonts w:eastAsia="Andale Sans UI" w:cs="Times New Roman"/>
                <w:kern w:val="1"/>
                <w:lang w:eastAsia="ar-SA"/>
              </w:rPr>
            </w:pPr>
            <w:r w:rsidRPr="00B825BB">
              <w:rPr>
                <w:rFonts w:eastAsia="Andale Sans UI" w:cs="Times New Roman"/>
                <w:kern w:val="1"/>
                <w:lang w:eastAsia="ar-SA"/>
              </w:rPr>
              <w:lastRenderedPageBreak/>
              <w:t>17</w:t>
            </w:r>
          </w:p>
        </w:tc>
        <w:tc>
          <w:tcPr>
            <w:tcW w:w="10079" w:type="dxa"/>
            <w:tcBorders>
              <w:top w:val="single" w:sz="4" w:space="0" w:color="auto"/>
              <w:left w:val="single" w:sz="2" w:space="0" w:color="000000"/>
              <w:bottom w:val="single" w:sz="2" w:space="0" w:color="000000"/>
              <w:right w:val="single" w:sz="2" w:space="0" w:color="000000"/>
            </w:tcBorders>
            <w:shd w:val="clear" w:color="auto" w:fill="auto"/>
            <w:vAlign w:val="center"/>
          </w:tcPr>
          <w:p w14:paraId="0DF9A0AB" w14:textId="77777777" w:rsidR="00B825BB" w:rsidRPr="00B825BB" w:rsidRDefault="00B825BB" w:rsidP="00B825BB">
            <w:pPr>
              <w:widowControl w:val="0"/>
              <w:suppressAutoHyphens/>
              <w:autoSpaceDE w:val="0"/>
              <w:spacing w:line="200" w:lineRule="atLeast"/>
              <w:rPr>
                <w:rFonts w:eastAsia="Andale Sans UI" w:cs="Times New Roman"/>
                <w:kern w:val="1"/>
                <w:lang w:eastAsia="ar-SA"/>
              </w:rPr>
            </w:pPr>
            <w:r w:rsidRPr="00B825BB">
              <w:rPr>
                <w:rFonts w:eastAsia="Andale Sans UI" w:cs="Times New Roman"/>
                <w:kern w:val="1"/>
                <w:lang w:eastAsia="ar-SA"/>
              </w:rPr>
              <w:t>Здание, в котором расположен объект недвижимости, не должно являться объектом культурного наследия.</w:t>
            </w:r>
          </w:p>
        </w:tc>
      </w:tr>
      <w:tr w:rsidR="00B825BB" w:rsidRPr="00B825BB" w14:paraId="3F6AE93F" w14:textId="77777777" w:rsidTr="00465C52">
        <w:trPr>
          <w:trHeight w:val="390"/>
        </w:trPr>
        <w:tc>
          <w:tcPr>
            <w:tcW w:w="524" w:type="dxa"/>
            <w:tcBorders>
              <w:left w:val="single" w:sz="1" w:space="0" w:color="000000"/>
              <w:bottom w:val="single" w:sz="1" w:space="0" w:color="000000"/>
            </w:tcBorders>
            <w:shd w:val="clear" w:color="auto" w:fill="auto"/>
            <w:vAlign w:val="center"/>
          </w:tcPr>
          <w:p w14:paraId="4EDC2B18" w14:textId="77777777" w:rsidR="00B825BB" w:rsidRPr="00B825BB" w:rsidRDefault="00B825BB" w:rsidP="00B825BB">
            <w:pPr>
              <w:widowControl w:val="0"/>
              <w:suppressAutoHyphens/>
              <w:autoSpaceDE w:val="0"/>
              <w:spacing w:line="200" w:lineRule="atLeast"/>
              <w:rPr>
                <w:rFonts w:eastAsia="Andale Sans UI" w:cs="Times New Roman"/>
                <w:kern w:val="1"/>
                <w:lang w:eastAsia="ar-SA"/>
              </w:rPr>
            </w:pPr>
            <w:r w:rsidRPr="00B825BB">
              <w:rPr>
                <w:rFonts w:eastAsia="Andale Sans UI" w:cs="Times New Roman"/>
                <w:kern w:val="1"/>
                <w:lang w:eastAsia="ar-SA"/>
              </w:rPr>
              <w:t>18</w:t>
            </w:r>
          </w:p>
        </w:tc>
        <w:tc>
          <w:tcPr>
            <w:tcW w:w="10079" w:type="dxa"/>
            <w:tcBorders>
              <w:top w:val="single" w:sz="2" w:space="0" w:color="000000"/>
              <w:left w:val="single" w:sz="1" w:space="0" w:color="000000"/>
              <w:bottom w:val="single" w:sz="1" w:space="0" w:color="000000"/>
              <w:right w:val="single" w:sz="1" w:space="0" w:color="000000"/>
            </w:tcBorders>
            <w:shd w:val="clear" w:color="auto" w:fill="auto"/>
            <w:vAlign w:val="center"/>
          </w:tcPr>
          <w:p w14:paraId="6F6E220A" w14:textId="77777777" w:rsidR="00B825BB" w:rsidRPr="00B825BB" w:rsidRDefault="00B825BB" w:rsidP="00B825BB">
            <w:pPr>
              <w:widowControl w:val="0"/>
              <w:suppressAutoHyphens/>
              <w:autoSpaceDE w:val="0"/>
              <w:spacing w:line="200" w:lineRule="atLeast"/>
              <w:rPr>
                <w:rFonts w:eastAsia="Andale Sans UI" w:cs="Times New Roman"/>
                <w:kern w:val="1"/>
                <w:lang w:eastAsia="ar-SA"/>
              </w:rPr>
            </w:pPr>
            <w:r w:rsidRPr="00B825BB">
              <w:rPr>
                <w:rFonts w:eastAsia="Andale Sans UI" w:cs="Times New Roman"/>
                <w:kern w:val="1"/>
                <w:lang w:eastAsia="ar-SA"/>
              </w:rPr>
              <w:t xml:space="preserve">Объект должен быть расположен в шаговой доступности (не более 500 метров) от </w:t>
            </w:r>
          </w:p>
          <w:p w14:paraId="6F1CD02B" w14:textId="77777777" w:rsidR="00B825BB" w:rsidRPr="00B825BB" w:rsidRDefault="00B825BB" w:rsidP="00B825BB">
            <w:pPr>
              <w:widowControl w:val="0"/>
              <w:suppressAutoHyphens/>
              <w:autoSpaceDE w:val="0"/>
              <w:spacing w:line="200" w:lineRule="atLeast"/>
              <w:rPr>
                <w:rFonts w:eastAsia="Andale Sans UI" w:cs="Times New Roman"/>
                <w:kern w:val="1"/>
                <w:lang w:eastAsia="ar-SA"/>
              </w:rPr>
            </w:pPr>
            <w:r w:rsidRPr="00B825BB">
              <w:rPr>
                <w:rFonts w:eastAsia="Andale Sans UI" w:cs="Times New Roman"/>
                <w:kern w:val="1"/>
                <w:lang w:eastAsia="ar-SA"/>
              </w:rPr>
              <w:t>остановки общественного транспорта (автобус, маршрутное такси).</w:t>
            </w:r>
          </w:p>
        </w:tc>
      </w:tr>
      <w:tr w:rsidR="00B825BB" w:rsidRPr="00B825BB" w14:paraId="65851021" w14:textId="77777777" w:rsidTr="00465C52">
        <w:trPr>
          <w:trHeight w:val="390"/>
        </w:trPr>
        <w:tc>
          <w:tcPr>
            <w:tcW w:w="524" w:type="dxa"/>
            <w:tcBorders>
              <w:left w:val="single" w:sz="1" w:space="0" w:color="000000"/>
              <w:bottom w:val="single" w:sz="1" w:space="0" w:color="000000"/>
            </w:tcBorders>
            <w:shd w:val="clear" w:color="auto" w:fill="auto"/>
            <w:vAlign w:val="center"/>
          </w:tcPr>
          <w:p w14:paraId="0382F7D2" w14:textId="77777777" w:rsidR="00B825BB" w:rsidRPr="00B825BB" w:rsidRDefault="00B825BB" w:rsidP="00B825BB">
            <w:pPr>
              <w:widowControl w:val="0"/>
              <w:suppressAutoHyphens/>
              <w:autoSpaceDE w:val="0"/>
              <w:spacing w:line="200" w:lineRule="atLeast"/>
              <w:rPr>
                <w:rFonts w:eastAsia="Andale Sans UI" w:cs="Times New Roman"/>
                <w:kern w:val="1"/>
                <w:lang w:eastAsia="ar-SA"/>
              </w:rPr>
            </w:pPr>
            <w:r w:rsidRPr="00B825BB">
              <w:rPr>
                <w:rFonts w:eastAsia="Andale Sans UI" w:cs="Times New Roman"/>
                <w:kern w:val="1"/>
                <w:lang w:eastAsia="ar-SA"/>
              </w:rPr>
              <w:t>19</w:t>
            </w:r>
          </w:p>
        </w:tc>
        <w:tc>
          <w:tcPr>
            <w:tcW w:w="10079" w:type="dxa"/>
            <w:tcBorders>
              <w:left w:val="single" w:sz="1" w:space="0" w:color="000000"/>
              <w:bottom w:val="single" w:sz="1" w:space="0" w:color="000000"/>
              <w:right w:val="single" w:sz="1" w:space="0" w:color="000000"/>
            </w:tcBorders>
            <w:shd w:val="clear" w:color="auto" w:fill="auto"/>
            <w:vAlign w:val="center"/>
          </w:tcPr>
          <w:p w14:paraId="5269F646" w14:textId="77777777" w:rsidR="00B825BB" w:rsidRPr="00B825BB" w:rsidRDefault="00B825BB" w:rsidP="00B825BB">
            <w:pPr>
              <w:widowControl w:val="0"/>
              <w:suppressAutoHyphens/>
              <w:autoSpaceDE w:val="0"/>
              <w:spacing w:line="200" w:lineRule="atLeast"/>
              <w:rPr>
                <w:rFonts w:eastAsia="Andale Sans UI" w:cs="Times New Roman"/>
                <w:kern w:val="1"/>
                <w:lang w:eastAsia="ar-SA"/>
              </w:rPr>
            </w:pPr>
            <w:r w:rsidRPr="00B825BB">
              <w:rPr>
                <w:rFonts w:eastAsia="Andale Sans UI" w:cs="Times New Roman"/>
                <w:kern w:val="1"/>
                <w:lang w:eastAsia="ar-SA"/>
              </w:rPr>
              <w:t xml:space="preserve">Огнестойкость конструкций, система противопожарной защиты, наличие эвакуационных путей и выходов должны соответствовать Техническому регламенту о безопасности зданий и сооружений, утвержденному Федеральным законом от 30.12.2009 № 384-ФЗ «Технический регламент о безопасности зданий и сооружений», СП 2.13130.2012 «Системы противопожарной защиты. Обеспечение огнестойкости объектов защиты», СП 1.13130.2009 «Свод правил. Системы противопожарной защиты. Эвакуационные пути и выходы». </w:t>
            </w:r>
          </w:p>
          <w:p w14:paraId="4619C41B" w14:textId="77777777" w:rsidR="00B825BB" w:rsidRPr="00B825BB" w:rsidRDefault="00B825BB" w:rsidP="00B825BB">
            <w:pPr>
              <w:widowControl w:val="0"/>
              <w:suppressAutoHyphens/>
              <w:autoSpaceDE w:val="0"/>
              <w:spacing w:line="200" w:lineRule="atLeast"/>
              <w:rPr>
                <w:rFonts w:eastAsia="Andale Sans UI" w:cs="Times New Roman"/>
                <w:color w:val="FF0000"/>
                <w:kern w:val="1"/>
                <w:sz w:val="24"/>
                <w:szCs w:val="24"/>
                <w:lang w:eastAsia="ar-SA"/>
              </w:rPr>
            </w:pPr>
            <w:r w:rsidRPr="00B825BB">
              <w:rPr>
                <w:rFonts w:eastAsia="Andale Sans UI" w:cs="Times New Roman"/>
                <w:kern w:val="1"/>
                <w:lang w:eastAsia="ar-SA"/>
              </w:rPr>
              <w:t>Конструкции, детали и отделочные материалы здания должны быть выполнены из материалов, обладающих стойкостью к возможным воздействиям влаги, низких и высоких температур (с учетом климатического региона местности) и других неблагоприятных факторов и соответствовать требованиям, предъявленным к конструкциям зданий согласно СП 118.13330.2012  «Общественные здания и сооружения», СНиП 2.02.01-83 «Основания зданий и сооружений», СНиП 23-02-2003 «Тепловая защита зданий»</w:t>
            </w:r>
          </w:p>
        </w:tc>
      </w:tr>
    </w:tbl>
    <w:p w14:paraId="3CC8B767" w14:textId="77777777" w:rsidR="00B825BB" w:rsidRPr="00B825BB" w:rsidRDefault="00B825BB" w:rsidP="00B825BB">
      <w:pPr>
        <w:widowControl w:val="0"/>
        <w:suppressAutoHyphens/>
        <w:autoSpaceDE w:val="0"/>
        <w:snapToGrid w:val="0"/>
        <w:spacing w:line="200" w:lineRule="atLeast"/>
        <w:rPr>
          <w:rFonts w:eastAsia="Andale Sans UI" w:cs="Times New Roman"/>
          <w:kern w:val="1"/>
          <w:sz w:val="24"/>
          <w:szCs w:val="24"/>
          <w:lang w:eastAsia="ar-SA"/>
        </w:rPr>
      </w:pPr>
    </w:p>
    <w:p w14:paraId="7B30B618" w14:textId="77777777" w:rsidR="00B825BB" w:rsidRPr="00B825BB" w:rsidRDefault="00B825BB" w:rsidP="00B825BB">
      <w:pPr>
        <w:widowControl w:val="0"/>
        <w:suppressAutoHyphens/>
        <w:snapToGrid w:val="0"/>
        <w:spacing w:line="240" w:lineRule="auto"/>
        <w:ind w:firstLine="851"/>
        <w:rPr>
          <w:rFonts w:eastAsia="SimSun" w:cs="Times New Roman"/>
          <w:kern w:val="1"/>
          <w:sz w:val="24"/>
          <w:szCs w:val="20"/>
          <w:lang w:eastAsia="ru-RU"/>
        </w:rPr>
      </w:pPr>
      <w:r w:rsidRPr="00B825BB">
        <w:rPr>
          <w:rFonts w:eastAsia="SimSun" w:cs="Times New Roman"/>
          <w:kern w:val="1"/>
          <w:sz w:val="24"/>
          <w:szCs w:val="20"/>
          <w:lang w:eastAsia="ru-RU"/>
        </w:rPr>
        <w:t>Приведенные требования обусловлены потребностью гарантий качественного состояния приобретаемого нежилого помещения (здания) и его коммуникаций для обеспечения длительной беспроблемной эксплуатации и снижения дополнительных затрат на дальнейший ремонт.</w:t>
      </w:r>
    </w:p>
    <w:p w14:paraId="569F2D32" w14:textId="77777777" w:rsidR="00D77770" w:rsidRDefault="00D77770" w:rsidP="00D77770">
      <w:pPr>
        <w:ind w:firstLine="992"/>
        <w:jc w:val="both"/>
        <w:rPr>
          <w:sz w:val="24"/>
          <w:szCs w:val="24"/>
        </w:rPr>
      </w:pPr>
      <w:bookmarkStart w:id="11" w:name="_Hlk26357685"/>
    </w:p>
    <w:p w14:paraId="3395B32D" w14:textId="77777777" w:rsidR="00D77770" w:rsidRDefault="00D77770" w:rsidP="00D77770">
      <w:pPr>
        <w:ind w:firstLine="992"/>
        <w:jc w:val="both"/>
        <w:rPr>
          <w:sz w:val="24"/>
          <w:szCs w:val="24"/>
        </w:rPr>
      </w:pPr>
    </w:p>
    <w:p w14:paraId="1107A14A" w14:textId="77777777" w:rsidR="00D77770" w:rsidRDefault="00D77770" w:rsidP="00D77770">
      <w:pPr>
        <w:ind w:firstLine="992"/>
        <w:jc w:val="both"/>
        <w:rPr>
          <w:sz w:val="24"/>
          <w:szCs w:val="24"/>
        </w:rPr>
      </w:pPr>
    </w:p>
    <w:bookmarkEnd w:id="9"/>
    <w:bookmarkEnd w:id="11"/>
    <w:p w14:paraId="2FE61E22" w14:textId="77777777" w:rsidR="00242FED" w:rsidRDefault="00242FED" w:rsidP="00A10AE4">
      <w:pPr>
        <w:spacing w:line="240" w:lineRule="auto"/>
        <w:rPr>
          <w:rFonts w:eastAsia="Times New Roman" w:cs="Times New Roman"/>
          <w:b/>
          <w:bCs/>
          <w:sz w:val="26"/>
          <w:szCs w:val="26"/>
          <w:lang w:eastAsia="ru-RU"/>
        </w:rPr>
        <w:sectPr w:rsidR="00242FED" w:rsidSect="000C2A57">
          <w:footnotePr>
            <w:numRestart w:val="eachPage"/>
          </w:footnotePr>
          <w:pgSz w:w="11905" w:h="16837"/>
          <w:pgMar w:top="426" w:right="423" w:bottom="851" w:left="851" w:header="709" w:footer="709" w:gutter="0"/>
          <w:cols w:space="708"/>
          <w:docGrid w:linePitch="360"/>
        </w:sectPr>
      </w:pPr>
    </w:p>
    <w:p w14:paraId="2A1ED14D" w14:textId="77777777" w:rsidR="00A10AE4" w:rsidRDefault="00E25A1D" w:rsidP="00D51446">
      <w:pPr>
        <w:spacing w:line="240" w:lineRule="auto"/>
        <w:rPr>
          <w:rFonts w:eastAsia="Times New Roman" w:cs="Times New Roman"/>
          <w:b/>
          <w:bCs/>
          <w:sz w:val="26"/>
          <w:szCs w:val="26"/>
          <w:lang w:eastAsia="ru-RU"/>
        </w:rPr>
      </w:pPr>
      <w:r w:rsidRPr="003A6EDD">
        <w:rPr>
          <w:rFonts w:eastAsia="Times New Roman" w:cs="Times New Roman"/>
          <w:b/>
          <w:bCs/>
          <w:sz w:val="26"/>
          <w:szCs w:val="26"/>
          <w:lang w:eastAsia="ru-RU"/>
        </w:rPr>
        <w:lastRenderedPageBreak/>
        <w:t xml:space="preserve">РАЗДЕЛ </w:t>
      </w:r>
      <w:r w:rsidR="00272C35">
        <w:rPr>
          <w:rFonts w:eastAsia="Times New Roman" w:cs="Times New Roman"/>
          <w:b/>
          <w:bCs/>
          <w:sz w:val="26"/>
          <w:szCs w:val="26"/>
          <w:lang w:val="en-US" w:eastAsia="ru-RU"/>
        </w:rPr>
        <w:t>III</w:t>
      </w:r>
      <w:r w:rsidRPr="003A6EDD">
        <w:rPr>
          <w:rFonts w:eastAsia="Times New Roman" w:cs="Times New Roman"/>
          <w:b/>
          <w:bCs/>
          <w:sz w:val="26"/>
          <w:szCs w:val="26"/>
          <w:lang w:eastAsia="ru-RU"/>
        </w:rPr>
        <w:t>.</w:t>
      </w:r>
    </w:p>
    <w:p w14:paraId="7B502D5E" w14:textId="77777777" w:rsidR="009773A5" w:rsidRPr="003A6EDD" w:rsidRDefault="009773A5" w:rsidP="008A7B1C">
      <w:pPr>
        <w:spacing w:line="240" w:lineRule="auto"/>
        <w:jc w:val="center"/>
        <w:rPr>
          <w:rFonts w:eastAsia="Times New Roman" w:cs="Times New Roman"/>
          <w:b/>
          <w:bCs/>
          <w:sz w:val="26"/>
          <w:szCs w:val="26"/>
          <w:lang w:eastAsia="ru-RU"/>
        </w:rPr>
      </w:pPr>
    </w:p>
    <w:p w14:paraId="4DE96A68" w14:textId="77777777" w:rsidR="00882D24" w:rsidRPr="00C6439A" w:rsidRDefault="00E25A1D" w:rsidP="00CF2F05">
      <w:pPr>
        <w:spacing w:line="240" w:lineRule="auto"/>
        <w:jc w:val="center"/>
        <w:rPr>
          <w:rFonts w:eastAsia="Times New Roman" w:cs="Times New Roman"/>
          <w:sz w:val="26"/>
          <w:szCs w:val="26"/>
          <w:lang w:eastAsia="ru-RU"/>
        </w:rPr>
      </w:pPr>
      <w:r w:rsidRPr="00C6439A">
        <w:rPr>
          <w:rFonts w:eastAsia="Times New Roman" w:cs="Times New Roman"/>
          <w:bCs/>
          <w:sz w:val="26"/>
          <w:szCs w:val="26"/>
          <w:lang w:eastAsia="ru-RU"/>
        </w:rPr>
        <w:t xml:space="preserve">ОБОСНОВАНИЕ НАЧАЛЬНОЙ (МАКСИМАЛЬНОЙ) ЦЕНЫ </w:t>
      </w:r>
      <w:r w:rsidR="00B256CE" w:rsidRPr="00C6439A">
        <w:rPr>
          <w:rFonts w:eastAsia="Times New Roman" w:cs="Times New Roman"/>
          <w:bCs/>
          <w:sz w:val="26"/>
          <w:szCs w:val="26"/>
          <w:lang w:eastAsia="ru-RU"/>
        </w:rPr>
        <w:t>ДОГОВОРА</w:t>
      </w:r>
    </w:p>
    <w:p w14:paraId="0EA3E9FB" w14:textId="77777777" w:rsidR="009773A5" w:rsidRPr="00C6439A" w:rsidRDefault="009773A5" w:rsidP="006559DC">
      <w:pPr>
        <w:tabs>
          <w:tab w:val="left" w:pos="6975"/>
        </w:tabs>
        <w:rPr>
          <w:rFonts w:eastAsia="Times New Roman" w:cs="Times New Roman"/>
          <w:sz w:val="26"/>
          <w:szCs w:val="26"/>
          <w:lang w:eastAsia="ru-RU"/>
        </w:rPr>
      </w:pPr>
    </w:p>
    <w:p w14:paraId="51ADBADE" w14:textId="28EF3D9B" w:rsidR="00C6439A" w:rsidRDefault="000C62C1" w:rsidP="000C62C1">
      <w:pPr>
        <w:tabs>
          <w:tab w:val="left" w:pos="6975"/>
        </w:tabs>
        <w:jc w:val="center"/>
        <w:rPr>
          <w:rFonts w:eastAsia="Times New Roman" w:cs="Times New Roman"/>
          <w:sz w:val="26"/>
          <w:szCs w:val="26"/>
          <w:lang w:eastAsia="ru-RU"/>
        </w:rPr>
      </w:pPr>
      <w:r>
        <w:rPr>
          <w:rFonts w:cs="Times New Roman"/>
          <w:b/>
          <w:sz w:val="24"/>
          <w:szCs w:val="24"/>
        </w:rPr>
        <w:t>Для п</w:t>
      </w:r>
      <w:r w:rsidRPr="00E6412A">
        <w:rPr>
          <w:rFonts w:cs="Times New Roman"/>
          <w:b/>
          <w:sz w:val="24"/>
          <w:szCs w:val="24"/>
        </w:rPr>
        <w:t>риобретение нежилых помещений (нежилого здания) для нужд центрального офиса ФГУП «Калужское» ФСИН России</w:t>
      </w:r>
      <w:r w:rsidRPr="00716D35">
        <w:rPr>
          <w:rFonts w:eastAsia="Times New Roman" w:cs="Times New Roman"/>
          <w:bCs/>
          <w:iCs/>
          <w:lang w:val="x-none" w:eastAsia="x-none"/>
        </w:rPr>
        <w:t xml:space="preserve"> </w:t>
      </w:r>
    </w:p>
    <w:p w14:paraId="10E6C0D3" w14:textId="572A4523" w:rsidR="00C6439A" w:rsidRDefault="00EF71AA" w:rsidP="006559DC">
      <w:pPr>
        <w:tabs>
          <w:tab w:val="left" w:pos="6975"/>
        </w:tabs>
        <w:rPr>
          <w:rFonts w:eastAsia="Times New Roman" w:cs="Times New Roman"/>
          <w:sz w:val="26"/>
          <w:szCs w:val="26"/>
          <w:lang w:eastAsia="ru-RU"/>
        </w:rPr>
      </w:pPr>
      <w:r w:rsidRPr="00EF71AA">
        <w:rPr>
          <w:noProof/>
          <w:lang w:eastAsia="ru-RU"/>
        </w:rPr>
        <w:drawing>
          <wp:inline distT="0" distB="0" distL="0" distR="0" wp14:anchorId="06718554" wp14:editId="3759606F">
            <wp:extent cx="9791065" cy="2408555"/>
            <wp:effectExtent l="0" t="0" r="63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791065" cy="2408555"/>
                    </a:xfrm>
                    <a:prstGeom prst="rect">
                      <a:avLst/>
                    </a:prstGeom>
                    <a:noFill/>
                    <a:ln>
                      <a:noFill/>
                    </a:ln>
                  </pic:spPr>
                </pic:pic>
              </a:graphicData>
            </a:graphic>
          </wp:inline>
        </w:drawing>
      </w:r>
    </w:p>
    <w:p w14:paraId="7F8020E3" w14:textId="77777777" w:rsidR="00C6439A" w:rsidRDefault="00C6439A" w:rsidP="006559DC">
      <w:pPr>
        <w:tabs>
          <w:tab w:val="left" w:pos="6975"/>
        </w:tabs>
        <w:rPr>
          <w:rFonts w:eastAsia="Times New Roman" w:cs="Times New Roman"/>
          <w:sz w:val="26"/>
          <w:szCs w:val="26"/>
          <w:lang w:eastAsia="ru-RU"/>
        </w:rPr>
      </w:pPr>
    </w:p>
    <w:p w14:paraId="717A942E" w14:textId="77777777" w:rsidR="006559DC" w:rsidRPr="006559DC" w:rsidRDefault="006559DC" w:rsidP="006559DC">
      <w:pPr>
        <w:tabs>
          <w:tab w:val="left" w:pos="6975"/>
        </w:tabs>
        <w:rPr>
          <w:rFonts w:eastAsia="Times New Roman" w:cs="Times New Roman"/>
          <w:sz w:val="26"/>
          <w:szCs w:val="26"/>
          <w:lang w:eastAsia="ru-RU"/>
        </w:rPr>
        <w:sectPr w:rsidR="006559DC" w:rsidRPr="006559DC" w:rsidSect="00143392">
          <w:footnotePr>
            <w:numRestart w:val="eachPage"/>
          </w:footnotePr>
          <w:pgSz w:w="16837" w:h="11905" w:orient="landscape"/>
          <w:pgMar w:top="568" w:right="567" w:bottom="423" w:left="851" w:header="709" w:footer="709" w:gutter="0"/>
          <w:cols w:space="708"/>
          <w:docGrid w:linePitch="360"/>
        </w:sectPr>
      </w:pPr>
    </w:p>
    <w:p w14:paraId="0693A253" w14:textId="77777777" w:rsidR="00A10AE4" w:rsidRPr="003A6EDD" w:rsidRDefault="00E25A1D" w:rsidP="00A10AE4">
      <w:pPr>
        <w:spacing w:line="240" w:lineRule="auto"/>
        <w:rPr>
          <w:rFonts w:eastAsia="Times New Roman" w:cs="Times New Roman"/>
          <w:b/>
          <w:bCs/>
          <w:sz w:val="26"/>
          <w:szCs w:val="26"/>
          <w:lang w:eastAsia="ru-RU"/>
        </w:rPr>
      </w:pPr>
      <w:r w:rsidRPr="003A6EDD">
        <w:rPr>
          <w:rFonts w:eastAsia="Times New Roman" w:cs="Times New Roman"/>
          <w:b/>
          <w:bCs/>
          <w:sz w:val="26"/>
          <w:szCs w:val="26"/>
          <w:lang w:eastAsia="ru-RU"/>
        </w:rPr>
        <w:lastRenderedPageBreak/>
        <w:t xml:space="preserve">РАЗДЕЛ </w:t>
      </w:r>
      <w:r w:rsidR="00272C35">
        <w:rPr>
          <w:rFonts w:eastAsia="Times New Roman" w:cs="Times New Roman"/>
          <w:b/>
          <w:bCs/>
          <w:sz w:val="26"/>
          <w:szCs w:val="26"/>
          <w:lang w:val="en-US" w:eastAsia="ru-RU"/>
        </w:rPr>
        <w:t>I</w:t>
      </w:r>
      <w:r w:rsidRPr="003A6EDD">
        <w:rPr>
          <w:rFonts w:eastAsia="Times New Roman" w:cs="Times New Roman"/>
          <w:b/>
          <w:bCs/>
          <w:sz w:val="26"/>
          <w:szCs w:val="26"/>
          <w:lang w:eastAsia="ru-RU"/>
        </w:rPr>
        <w:t>V</w:t>
      </w:r>
    </w:p>
    <w:p w14:paraId="68C6F622" w14:textId="77777777" w:rsidR="00A0580A" w:rsidRPr="00A0580A" w:rsidRDefault="00A0580A" w:rsidP="00A0580A">
      <w:pPr>
        <w:widowControl w:val="0"/>
        <w:suppressAutoHyphens/>
        <w:snapToGrid w:val="0"/>
        <w:spacing w:line="240" w:lineRule="auto"/>
        <w:ind w:firstLine="720"/>
        <w:jc w:val="center"/>
        <w:rPr>
          <w:rFonts w:eastAsia="Times New Roman" w:cs="Times New Roman"/>
          <w:b/>
          <w:lang w:eastAsia="ar-SA"/>
        </w:rPr>
      </w:pPr>
      <w:r w:rsidRPr="00A0580A">
        <w:rPr>
          <w:rFonts w:eastAsia="Times New Roman" w:cs="Times New Roman"/>
          <w:b/>
          <w:lang w:eastAsia="ar-SA"/>
        </w:rPr>
        <w:t xml:space="preserve">ИНСТРУКЦИЯ </w:t>
      </w:r>
    </w:p>
    <w:p w14:paraId="33DD6818" w14:textId="77777777" w:rsidR="00A0580A" w:rsidRPr="00A0580A" w:rsidRDefault="00A0580A" w:rsidP="00A0580A">
      <w:pPr>
        <w:widowControl w:val="0"/>
        <w:suppressAutoHyphens/>
        <w:snapToGrid w:val="0"/>
        <w:spacing w:line="240" w:lineRule="auto"/>
        <w:ind w:firstLine="720"/>
        <w:jc w:val="center"/>
        <w:rPr>
          <w:rFonts w:eastAsia="Times New Roman" w:cs="Times New Roman"/>
          <w:b/>
          <w:lang w:eastAsia="ar-SA"/>
        </w:rPr>
      </w:pPr>
      <w:r w:rsidRPr="00A0580A">
        <w:rPr>
          <w:rFonts w:eastAsia="Times New Roman" w:cs="Times New Roman"/>
          <w:b/>
          <w:lang w:eastAsia="ar-SA"/>
        </w:rPr>
        <w:t>ПО ЗАПОЛНЕНИЮ ЗАЯВКИ НА УЧАСТИЕ В ЭЛЕКТРОННОМ АУКЦИОНЕ</w:t>
      </w:r>
    </w:p>
    <w:p w14:paraId="4FEF3038" w14:textId="77777777" w:rsidR="00A0580A" w:rsidRPr="00A0580A" w:rsidRDefault="00A0580A" w:rsidP="00A0580A">
      <w:pPr>
        <w:spacing w:line="240" w:lineRule="auto"/>
        <w:ind w:firstLine="709"/>
        <w:jc w:val="both"/>
        <w:rPr>
          <w:rFonts w:eastAsia="Times New Roman" w:cs="Times New Roman"/>
          <w:lang w:eastAsia="ru-RU"/>
        </w:rPr>
      </w:pPr>
    </w:p>
    <w:p w14:paraId="2619A378" w14:textId="77777777" w:rsidR="00A0580A" w:rsidRPr="00A0580A" w:rsidRDefault="00A0580A" w:rsidP="00A0580A">
      <w:pPr>
        <w:spacing w:line="240" w:lineRule="auto"/>
        <w:ind w:firstLine="709"/>
        <w:jc w:val="both"/>
        <w:rPr>
          <w:rFonts w:eastAsia="Times New Roman" w:cs="Times New Roman"/>
          <w:lang w:eastAsia="ru-RU"/>
        </w:rPr>
      </w:pPr>
      <w:r w:rsidRPr="00A0580A">
        <w:rPr>
          <w:rFonts w:eastAsia="Times New Roman" w:cs="Times New Roman"/>
          <w:lang w:eastAsia="ru-RU"/>
        </w:rPr>
        <w:t xml:space="preserve">Все документы, входящие в состав заявки на участие в электронном аукционе, должны иметь четко читаемый текст. При этом текст электронных документов должен быть читаем без проведения дополнительных операций – не допускается размещение информации в скрытых полях документов, представление информации шрифтом белого цвета на белом фоне и другое сокрытие информации в представляемых документах. </w:t>
      </w:r>
    </w:p>
    <w:p w14:paraId="40A1053D" w14:textId="77777777" w:rsidR="00A0580A" w:rsidRPr="00A0580A" w:rsidRDefault="00A0580A" w:rsidP="00A0580A">
      <w:pPr>
        <w:spacing w:line="240" w:lineRule="auto"/>
        <w:ind w:firstLine="709"/>
        <w:jc w:val="both"/>
        <w:rPr>
          <w:rFonts w:eastAsia="Times New Roman" w:cs="Times New Roman"/>
          <w:lang w:eastAsia="ru-RU"/>
        </w:rPr>
      </w:pPr>
      <w:r w:rsidRPr="00A0580A">
        <w:rPr>
          <w:rFonts w:eastAsia="Times New Roman" w:cs="Times New Roman"/>
          <w:lang w:eastAsia="ru-RU"/>
        </w:rPr>
        <w:t xml:space="preserve">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и т.д.) в соответствии с обозначениями, установленными в разделе </w:t>
      </w:r>
      <w:r w:rsidRPr="00A0580A">
        <w:rPr>
          <w:rFonts w:eastAsia="Times New Roman" w:cs="Times New Roman"/>
          <w:lang w:val="en-US" w:eastAsia="ru-RU"/>
        </w:rPr>
        <w:t>II</w:t>
      </w:r>
      <w:r w:rsidRPr="00A0580A">
        <w:rPr>
          <w:rFonts w:eastAsia="Times New Roman" w:cs="Times New Roman"/>
          <w:lang w:eastAsia="ru-RU"/>
        </w:rPr>
        <w:t xml:space="preserve"> настоящей документации об электронном аукционе (далее – Техническое задание).</w:t>
      </w:r>
    </w:p>
    <w:p w14:paraId="7C52DC68" w14:textId="77777777" w:rsidR="00A0580A" w:rsidRPr="00A0580A" w:rsidRDefault="00A0580A" w:rsidP="00A0580A">
      <w:pPr>
        <w:spacing w:line="240" w:lineRule="auto"/>
        <w:ind w:firstLine="709"/>
        <w:jc w:val="both"/>
        <w:rPr>
          <w:rFonts w:eastAsia="Calibri" w:cs="Times New Roman"/>
          <w:lang w:eastAsia="ar-SA"/>
        </w:rPr>
      </w:pPr>
      <w:r w:rsidRPr="00A0580A">
        <w:rPr>
          <w:rFonts w:eastAsia="Calibri" w:cs="Times New Roman"/>
          <w:lang w:eastAsia="ar-SA"/>
        </w:rPr>
        <w:t xml:space="preserve">При этом количество и наименование показателей товаров, содержащиеся в первой части заявки участника аукциона, должно соответствовать количеству и наименованиям показателей товара, установленным в </w:t>
      </w:r>
      <w:bookmarkStart w:id="12" w:name="_Hlk536701130"/>
      <w:r w:rsidRPr="00A0580A">
        <w:rPr>
          <w:rFonts w:eastAsia="Calibri" w:cs="Times New Roman"/>
        </w:rPr>
        <w:t>Техническом задании</w:t>
      </w:r>
      <w:bookmarkEnd w:id="12"/>
      <w:r w:rsidRPr="00A0580A">
        <w:rPr>
          <w:rFonts w:eastAsia="Calibri" w:cs="Times New Roman"/>
          <w:lang w:eastAsia="ar-SA"/>
        </w:rPr>
        <w:t>.</w:t>
      </w:r>
    </w:p>
    <w:p w14:paraId="11DE8D87" w14:textId="77777777" w:rsidR="00A0580A" w:rsidRPr="00A0580A" w:rsidRDefault="00A0580A" w:rsidP="00A0580A">
      <w:pPr>
        <w:spacing w:line="240" w:lineRule="auto"/>
        <w:ind w:firstLine="709"/>
        <w:jc w:val="both"/>
        <w:rPr>
          <w:rFonts w:eastAsia="Times New Roman" w:cs="Times New Roman"/>
          <w:color w:val="000000"/>
        </w:rPr>
      </w:pPr>
      <w:r w:rsidRPr="00A0580A">
        <w:rPr>
          <w:rFonts w:eastAsia="Calibri" w:cs="Times New Roman"/>
          <w:lang w:eastAsia="ar-SA"/>
        </w:rPr>
        <w:t xml:space="preserve">Наименование предлагаемого к поставке/использованию товара, содержащееся в первой части заявки участника закупки, должно точно соответствовать наименованию товара, установленному </w:t>
      </w:r>
      <w:r w:rsidRPr="00A0580A">
        <w:rPr>
          <w:rFonts w:eastAsia="Calibri" w:cs="Times New Roman"/>
        </w:rPr>
        <w:t>Техническим заданием</w:t>
      </w:r>
      <w:r w:rsidRPr="00A0580A">
        <w:rPr>
          <w:rFonts w:eastAsia="Calibri" w:cs="Times New Roman"/>
          <w:lang w:eastAsia="ar-SA"/>
        </w:rPr>
        <w:t xml:space="preserve">. В случае, если </w:t>
      </w:r>
      <w:r w:rsidRPr="00A0580A">
        <w:rPr>
          <w:rFonts w:eastAsia="Times New Roman" w:cs="Times New Roman"/>
          <w:color w:val="000000"/>
          <w:lang w:eastAsia="ru-RU"/>
        </w:rPr>
        <w:t xml:space="preserve">технической документацией производителя товара установлено иное чем обозначенное в </w:t>
      </w:r>
      <w:r w:rsidRPr="00A0580A">
        <w:rPr>
          <w:rFonts w:eastAsia="Times New Roman" w:cs="Times New Roman"/>
          <w:lang w:eastAsia="ru-RU"/>
        </w:rPr>
        <w:t>Техническом задании</w:t>
      </w:r>
      <w:r w:rsidRPr="00A0580A">
        <w:rPr>
          <w:rFonts w:eastAsia="Times New Roman" w:cs="Times New Roman"/>
          <w:color w:val="000000"/>
          <w:lang w:eastAsia="ru-RU"/>
        </w:rPr>
        <w:t xml:space="preserve"> наименование товара, допускается дополнительное (в скобках) указание такого наименование с обязательным указанием, что данное наименование указано</w:t>
      </w:r>
      <w:r w:rsidRPr="00A0580A">
        <w:rPr>
          <w:rFonts w:eastAsia="Arial Unicode MS" w:cs="Times New Roman"/>
          <w:color w:val="000000"/>
          <w:lang w:eastAsia="ar-SA"/>
        </w:rPr>
        <w:t xml:space="preserve"> согласно сопроводительным документам на товар</w:t>
      </w:r>
      <w:r w:rsidRPr="00A0580A">
        <w:rPr>
          <w:rFonts w:eastAsia="Times New Roman" w:cs="Times New Roman"/>
          <w:color w:val="000000"/>
          <w:lang w:eastAsia="ru-RU"/>
        </w:rPr>
        <w:t>.</w:t>
      </w:r>
      <w:r w:rsidRPr="00A0580A">
        <w:rPr>
          <w:rFonts w:eastAsia="Times New Roman" w:cs="Times New Roman"/>
          <w:color w:val="000000"/>
        </w:rPr>
        <w:t xml:space="preserve"> </w:t>
      </w:r>
    </w:p>
    <w:p w14:paraId="21E81E61" w14:textId="77777777" w:rsidR="00A0580A" w:rsidRPr="00A0580A" w:rsidRDefault="00A0580A" w:rsidP="00A0580A">
      <w:pPr>
        <w:spacing w:line="240" w:lineRule="auto"/>
        <w:ind w:firstLine="709"/>
        <w:jc w:val="both"/>
        <w:rPr>
          <w:rFonts w:eastAsia="Times New Roman" w:cs="Times New Roman"/>
          <w:color w:val="000000"/>
        </w:rPr>
      </w:pPr>
      <w:r w:rsidRPr="00A0580A">
        <w:rPr>
          <w:rFonts w:eastAsia="Calibri" w:cs="Times New Roman"/>
          <w:lang w:eastAsia="ar-SA"/>
        </w:rPr>
        <w:t xml:space="preserve">Количество (объем) предлагаемого к поставке/использованию товара, содержащееся в первой части заявки участника закупки, как по каждой позиции, так и в целом, должно соответствовать количеству (объему) товара, установленному в </w:t>
      </w:r>
      <w:r w:rsidRPr="00A0580A">
        <w:rPr>
          <w:rFonts w:eastAsia="Times New Roman" w:cs="Times New Roman"/>
          <w:lang w:eastAsia="ru-RU"/>
        </w:rPr>
        <w:t>Техническом задании</w:t>
      </w:r>
      <w:r w:rsidRPr="00A0580A">
        <w:rPr>
          <w:rFonts w:eastAsia="Calibri" w:cs="Times New Roman"/>
          <w:lang w:eastAsia="ar-SA"/>
        </w:rPr>
        <w:t xml:space="preserve">, за исключением случая, когда в </w:t>
      </w:r>
      <w:r w:rsidRPr="00A0580A">
        <w:rPr>
          <w:rFonts w:eastAsia="Times New Roman" w:cs="Times New Roman"/>
          <w:lang w:eastAsia="ru-RU"/>
        </w:rPr>
        <w:t>Техническом задании</w:t>
      </w:r>
      <w:r w:rsidRPr="00A0580A">
        <w:rPr>
          <w:rFonts w:eastAsia="Calibri" w:cs="Times New Roman"/>
          <w:lang w:eastAsia="ar-SA"/>
        </w:rPr>
        <w:t xml:space="preserve"> установлена возможность перерасчета количества (объема) поставляемого товара.</w:t>
      </w:r>
    </w:p>
    <w:p w14:paraId="60E23AC4" w14:textId="77777777" w:rsidR="00A0580A" w:rsidRPr="00A0580A" w:rsidRDefault="00A0580A" w:rsidP="00A0580A">
      <w:pPr>
        <w:spacing w:line="240" w:lineRule="auto"/>
        <w:ind w:firstLine="709"/>
        <w:jc w:val="both"/>
        <w:rPr>
          <w:rFonts w:eastAsia="Times New Roman" w:cs="Times New Roman"/>
          <w:color w:val="000000"/>
        </w:rPr>
      </w:pPr>
      <w:r w:rsidRPr="00A0580A">
        <w:rPr>
          <w:rFonts w:eastAsia="Times New Roman" w:cs="Times New Roman"/>
          <w:lang w:eastAsia="ru-RU"/>
        </w:rPr>
        <w:t>Сведения, п</w:t>
      </w:r>
      <w:r w:rsidRPr="00A0580A">
        <w:rPr>
          <w:rFonts w:eastAsia="Times New Roman" w:cs="Times New Roman"/>
          <w:color w:val="000000"/>
          <w:lang w:eastAsia="ru-RU"/>
        </w:rPr>
        <w:t xml:space="preserve">редоставляемые участником закупки, не должны сопровождаться словами «эквивалент», «аналог». </w:t>
      </w:r>
      <w:r w:rsidRPr="00A0580A">
        <w:rPr>
          <w:rFonts w:eastAsia="Times New Roman" w:cs="Times New Roman"/>
          <w:b/>
          <w:color w:val="000000"/>
          <w:lang w:eastAsia="ru-RU"/>
        </w:rPr>
        <w:t>Значения показателей</w:t>
      </w:r>
      <w:r w:rsidRPr="00A0580A">
        <w:rPr>
          <w:rFonts w:eastAsia="Times New Roman" w:cs="Times New Roman"/>
          <w:color w:val="000000"/>
          <w:lang w:eastAsia="ru-RU"/>
        </w:rPr>
        <w:t xml:space="preserve"> не должны допускать разночтений или двусмысленных толкований и не содержать слов «не более», «не менее», «не ранее», «не ниже», «не выше», «от», «до»,  «или», «+/-», </w:t>
      </w:r>
      <w:r w:rsidRPr="00A0580A">
        <w:rPr>
          <w:rFonts w:eastAsia="Calibri" w:cs="Times New Roman"/>
          <w:lang w:eastAsia="ar-SA"/>
        </w:rPr>
        <w:t>«в основном», «и другое», «ориентировочно», «возможность», «типа»</w:t>
      </w:r>
      <w:r w:rsidRPr="00A0580A">
        <w:rPr>
          <w:rFonts w:eastAsia="Times New Roman" w:cs="Times New Roman"/>
          <w:color w:val="000000"/>
          <w:lang w:eastAsia="ru-RU"/>
        </w:rPr>
        <w:t xml:space="preserve"> и т.п., то есть </w:t>
      </w:r>
      <w:r w:rsidRPr="00A0580A">
        <w:rPr>
          <w:rFonts w:eastAsia="Times New Roman" w:cs="Times New Roman"/>
          <w:b/>
          <w:color w:val="000000"/>
          <w:lang w:eastAsia="ru-RU"/>
        </w:rPr>
        <w:t>должны быть конкретными</w:t>
      </w:r>
      <w:r w:rsidRPr="00A0580A">
        <w:rPr>
          <w:rFonts w:eastAsia="Times New Roman" w:cs="Times New Roman"/>
          <w:color w:val="000000"/>
          <w:lang w:eastAsia="ru-RU"/>
        </w:rPr>
        <w:t xml:space="preserve">, за исключением случаев, если это предусматривается нормативными документами и/или технической документацией/информацией производителя товара, с обязательным указанием в заявке ссылки,  на то, </w:t>
      </w:r>
      <w:r w:rsidRPr="00A0580A">
        <w:rPr>
          <w:rFonts w:eastAsia="Arial Unicode MS" w:cs="Times New Roman"/>
          <w:color w:val="000000"/>
          <w:lang w:eastAsia="ar-SA"/>
        </w:rPr>
        <w:t>что данные показатели  указаны согласно сопроводительным документам на товар</w:t>
      </w:r>
      <w:r w:rsidRPr="00A0580A">
        <w:rPr>
          <w:rFonts w:eastAsia="Times New Roman" w:cs="Times New Roman"/>
          <w:color w:val="000000"/>
          <w:lang w:eastAsia="ru-RU"/>
        </w:rPr>
        <w:t>.</w:t>
      </w:r>
      <w:r w:rsidRPr="00A0580A">
        <w:rPr>
          <w:rFonts w:eastAsia="Times New Roman" w:cs="Times New Roman"/>
          <w:color w:val="000000"/>
        </w:rPr>
        <w:t xml:space="preserve"> </w:t>
      </w:r>
    </w:p>
    <w:p w14:paraId="61F54EA3" w14:textId="77777777" w:rsidR="00A0580A" w:rsidRPr="00A0580A" w:rsidRDefault="00A0580A" w:rsidP="00A0580A">
      <w:pPr>
        <w:spacing w:line="240" w:lineRule="auto"/>
        <w:ind w:firstLine="709"/>
        <w:jc w:val="both"/>
        <w:rPr>
          <w:rFonts w:eastAsia="Calibri" w:cs="Times New Roman"/>
          <w:lang w:eastAsia="ar-SA"/>
        </w:rPr>
      </w:pPr>
      <w:r w:rsidRPr="00A0580A">
        <w:rPr>
          <w:rFonts w:eastAsia="Calibri" w:cs="Times New Roman"/>
          <w:lang w:eastAsia="ar-SA"/>
        </w:rPr>
        <w:t xml:space="preserve">Союз </w:t>
      </w:r>
      <w:r w:rsidRPr="00A0580A">
        <w:rPr>
          <w:rFonts w:eastAsia="Calibri" w:cs="Times New Roman"/>
          <w:b/>
          <w:lang w:eastAsia="ar-SA"/>
        </w:rPr>
        <w:t>«и»</w:t>
      </w:r>
      <w:r w:rsidRPr="00A0580A">
        <w:rPr>
          <w:rFonts w:eastAsia="Calibri" w:cs="Times New Roman"/>
          <w:lang w:eastAsia="ar-SA"/>
        </w:rPr>
        <w:t xml:space="preserve">, а также запятые, знак «/», при перечислении показателей </w:t>
      </w:r>
      <w:r w:rsidRPr="00A0580A">
        <w:rPr>
          <w:rFonts w:eastAsia="Times New Roman" w:cs="Times New Roman"/>
          <w:color w:val="000000"/>
          <w:lang w:eastAsia="ru-RU"/>
        </w:rPr>
        <w:t xml:space="preserve">в </w:t>
      </w:r>
      <w:r w:rsidRPr="00A0580A">
        <w:rPr>
          <w:rFonts w:eastAsia="Times New Roman" w:cs="Times New Roman"/>
          <w:lang w:eastAsia="ru-RU"/>
        </w:rPr>
        <w:t>Техническом задании</w:t>
      </w:r>
      <w:r w:rsidRPr="00A0580A">
        <w:rPr>
          <w:rFonts w:eastAsia="Times New Roman" w:cs="Times New Roman"/>
          <w:color w:val="000000"/>
          <w:lang w:eastAsia="ru-RU"/>
        </w:rPr>
        <w:t xml:space="preserve">, </w:t>
      </w:r>
      <w:r w:rsidRPr="00A0580A">
        <w:rPr>
          <w:rFonts w:eastAsia="Calibri" w:cs="Times New Roman"/>
          <w:lang w:eastAsia="ar-SA"/>
        </w:rPr>
        <w:t xml:space="preserve">означает, что заказчику требуются товары одновременно с каждым из указанных показателей. Применение заказчиком союзов </w:t>
      </w:r>
      <w:r w:rsidRPr="00A0580A">
        <w:rPr>
          <w:rFonts w:eastAsia="Calibri" w:cs="Times New Roman"/>
          <w:b/>
          <w:lang w:eastAsia="ar-SA"/>
        </w:rPr>
        <w:t>«или»</w:t>
      </w:r>
      <w:r w:rsidRPr="00A0580A">
        <w:rPr>
          <w:rFonts w:eastAsia="Calibri" w:cs="Times New Roman"/>
          <w:lang w:eastAsia="ar-SA"/>
        </w:rPr>
        <w:t xml:space="preserve">, </w:t>
      </w:r>
      <w:r w:rsidRPr="00A0580A">
        <w:rPr>
          <w:rFonts w:eastAsia="Calibri" w:cs="Times New Roman"/>
          <w:b/>
          <w:lang w:eastAsia="ar-SA"/>
        </w:rPr>
        <w:t>«либо»</w:t>
      </w:r>
      <w:r w:rsidRPr="00A0580A">
        <w:rPr>
          <w:rFonts w:eastAsia="Calibri" w:cs="Times New Roman"/>
          <w:lang w:eastAsia="ar-SA"/>
        </w:rPr>
        <w:t xml:space="preserve"> означает, что заказчику требуется товар только с одним из указанных показателей. При составлении заявки участнику закупки в любом случае необходимо </w:t>
      </w:r>
      <w:r w:rsidRPr="00A0580A">
        <w:rPr>
          <w:rFonts w:eastAsia="Calibri" w:cs="Times New Roman"/>
          <w:b/>
          <w:lang w:eastAsia="ar-SA"/>
        </w:rPr>
        <w:t>исключить употребление союзов</w:t>
      </w:r>
      <w:r w:rsidRPr="00A0580A">
        <w:rPr>
          <w:rFonts w:eastAsia="Calibri" w:cs="Times New Roman"/>
          <w:lang w:eastAsia="ar-SA"/>
        </w:rPr>
        <w:t xml:space="preserve"> </w:t>
      </w:r>
      <w:r w:rsidRPr="00A0580A">
        <w:rPr>
          <w:rFonts w:eastAsia="Calibri" w:cs="Times New Roman"/>
          <w:b/>
          <w:lang w:eastAsia="ar-SA"/>
        </w:rPr>
        <w:t>«или»</w:t>
      </w:r>
      <w:r w:rsidRPr="00A0580A">
        <w:rPr>
          <w:rFonts w:eastAsia="Calibri" w:cs="Times New Roman"/>
          <w:lang w:eastAsia="ar-SA"/>
        </w:rPr>
        <w:t xml:space="preserve">, </w:t>
      </w:r>
      <w:r w:rsidRPr="00A0580A">
        <w:rPr>
          <w:rFonts w:eastAsia="Calibri" w:cs="Times New Roman"/>
          <w:b/>
          <w:lang w:eastAsia="ar-SA"/>
        </w:rPr>
        <w:t>«либо»</w:t>
      </w:r>
      <w:r w:rsidRPr="00A0580A">
        <w:rPr>
          <w:rFonts w:eastAsia="Calibri" w:cs="Times New Roman"/>
          <w:lang w:eastAsia="ar-SA"/>
        </w:rPr>
        <w:t>. При перечислении, а также, если</w:t>
      </w:r>
      <w:r w:rsidRPr="00A0580A">
        <w:rPr>
          <w:rFonts w:eastAsia="Times New Roman" w:cs="Times New Roman"/>
          <w:color w:val="000000"/>
        </w:rPr>
        <w:t xml:space="preserve"> предлагаемый показатель имеет все предложенные варианты, необходимо </w:t>
      </w:r>
      <w:r w:rsidRPr="00A0580A">
        <w:rPr>
          <w:rFonts w:eastAsia="Calibri" w:cs="Times New Roman"/>
          <w:lang w:eastAsia="ar-SA"/>
        </w:rPr>
        <w:t>употреблять союз «и» либо запятые.</w:t>
      </w:r>
    </w:p>
    <w:p w14:paraId="1AD6B076" w14:textId="77777777" w:rsidR="00A0580A" w:rsidRPr="00A0580A" w:rsidRDefault="00A0580A" w:rsidP="00A0580A">
      <w:pPr>
        <w:spacing w:line="240" w:lineRule="auto"/>
        <w:ind w:firstLine="709"/>
        <w:jc w:val="both"/>
        <w:rPr>
          <w:rFonts w:eastAsia="Times New Roman" w:cs="Times New Roman"/>
          <w:lang w:eastAsia="ru-RU"/>
        </w:rPr>
      </w:pPr>
      <w:r w:rsidRPr="00A0580A">
        <w:rPr>
          <w:rFonts w:eastAsia="Times New Roman" w:cs="Times New Roman"/>
          <w:lang w:eastAsia="ru-RU"/>
        </w:rPr>
        <w:t xml:space="preserve">Если в Техническом задании значение показателя установлено как верхний или нижний предел, сопровождаясь при этом соответственно фразами </w:t>
      </w:r>
      <w:r w:rsidRPr="00A0580A">
        <w:rPr>
          <w:rFonts w:eastAsia="Times New Roman" w:cs="Times New Roman"/>
          <w:b/>
          <w:lang w:eastAsia="ru-RU"/>
        </w:rPr>
        <w:t>«не более», «не мене</w:t>
      </w:r>
      <w:r w:rsidRPr="00A0580A">
        <w:rPr>
          <w:rFonts w:eastAsia="Times New Roman" w:cs="Times New Roman"/>
          <w:lang w:eastAsia="ru-RU"/>
        </w:rPr>
        <w:t xml:space="preserve">е», </w:t>
      </w:r>
      <w:r w:rsidRPr="00A0580A">
        <w:rPr>
          <w:rFonts w:eastAsia="Times New Roman" w:cs="Times New Roman"/>
          <w:b/>
          <w:lang w:eastAsia="ru-RU"/>
        </w:rPr>
        <w:t>«не ниже», «не выше»</w:t>
      </w:r>
      <w:r w:rsidRPr="00A0580A">
        <w:rPr>
          <w:rFonts w:eastAsia="Times New Roman" w:cs="Times New Roman"/>
          <w:lang w:eastAsia="ru-RU"/>
        </w:rPr>
        <w:t xml:space="preserve"> или </w:t>
      </w:r>
      <w:r w:rsidRPr="00A0580A">
        <w:rPr>
          <w:rFonts w:eastAsia="Times New Roman" w:cs="Times New Roman"/>
          <w:b/>
          <w:lang w:eastAsia="ru-RU"/>
        </w:rPr>
        <w:t>«не ранее»</w:t>
      </w:r>
      <w:r w:rsidRPr="00A0580A">
        <w:rPr>
          <w:rFonts w:eastAsia="Times New Roman" w:cs="Times New Roman"/>
          <w:lang w:eastAsia="ru-RU"/>
        </w:rPr>
        <w:t xml:space="preserve">, участником закупки в его заявке устанавливается </w:t>
      </w:r>
      <w:r w:rsidRPr="00A0580A">
        <w:rPr>
          <w:rFonts w:eastAsia="Times New Roman" w:cs="Times New Roman"/>
          <w:b/>
          <w:lang w:eastAsia="ru-RU"/>
        </w:rPr>
        <w:t>конкретное значение</w:t>
      </w:r>
      <w:r w:rsidRPr="00A0580A">
        <w:rPr>
          <w:rFonts w:eastAsia="Times New Roman" w:cs="Times New Roman"/>
          <w:lang w:eastAsia="ru-RU"/>
        </w:rPr>
        <w:t>.</w:t>
      </w:r>
    </w:p>
    <w:p w14:paraId="393C7243" w14:textId="77777777" w:rsidR="00A0580A" w:rsidRPr="00A0580A" w:rsidRDefault="00A0580A" w:rsidP="00A0580A">
      <w:pPr>
        <w:spacing w:line="240" w:lineRule="auto"/>
        <w:ind w:firstLine="709"/>
        <w:jc w:val="both"/>
        <w:rPr>
          <w:rFonts w:eastAsia="Arial Unicode MS" w:cs="Times New Roman"/>
          <w:lang w:eastAsia="ar-SA"/>
        </w:rPr>
      </w:pPr>
      <w:r w:rsidRPr="00A0580A">
        <w:rPr>
          <w:rFonts w:eastAsia="Times New Roman" w:cs="Times New Roman"/>
          <w:lang w:eastAsia="ru-RU"/>
        </w:rPr>
        <w:t xml:space="preserve">Если в Техническом задании устанавливается </w:t>
      </w:r>
      <w:r w:rsidRPr="00A0580A">
        <w:rPr>
          <w:rFonts w:eastAsia="Times New Roman" w:cs="Times New Roman"/>
          <w:b/>
          <w:lang w:eastAsia="ru-RU"/>
        </w:rPr>
        <w:t>диапазонный показатель</w:t>
      </w:r>
      <w:r w:rsidRPr="00A0580A">
        <w:rPr>
          <w:rFonts w:eastAsia="Times New Roman" w:cs="Times New Roman"/>
          <w:lang w:eastAsia="ru-RU"/>
        </w:rPr>
        <w:t xml:space="preserve">, значение которого не может изменяться в ту или иную сторону, участником закупки должен быть предложен товар </w:t>
      </w:r>
      <w:r w:rsidRPr="00A0580A">
        <w:rPr>
          <w:rFonts w:eastAsia="Times New Roman" w:cs="Times New Roman"/>
          <w:b/>
          <w:lang w:eastAsia="ru-RU"/>
        </w:rPr>
        <w:t>именно с таким значением показателя</w:t>
      </w:r>
      <w:r w:rsidRPr="00A0580A">
        <w:rPr>
          <w:rFonts w:eastAsia="Times New Roman" w:cs="Times New Roman"/>
          <w:lang w:eastAsia="ru-RU"/>
        </w:rPr>
        <w:t>.</w:t>
      </w:r>
      <w:r w:rsidRPr="00A0580A">
        <w:rPr>
          <w:rFonts w:eastAsia="Arial Unicode MS" w:cs="Times New Roman"/>
          <w:lang w:eastAsia="ar-SA"/>
        </w:rPr>
        <w:t xml:space="preserve"> </w:t>
      </w:r>
    </w:p>
    <w:p w14:paraId="5EF8548C" w14:textId="77777777" w:rsidR="00A0580A" w:rsidRPr="00A0580A" w:rsidRDefault="00A0580A" w:rsidP="00A0580A">
      <w:pPr>
        <w:spacing w:line="240" w:lineRule="auto"/>
        <w:ind w:firstLine="709"/>
        <w:jc w:val="both"/>
        <w:rPr>
          <w:rFonts w:eastAsia="Times New Roman" w:cs="Times New Roman"/>
          <w:color w:val="000000"/>
          <w:lang w:eastAsia="ru-RU"/>
        </w:rPr>
      </w:pPr>
      <w:r w:rsidRPr="00A0580A">
        <w:rPr>
          <w:rFonts w:eastAsia="Times New Roman" w:cs="Times New Roman"/>
          <w:color w:val="000000"/>
          <w:lang w:eastAsia="ru-RU"/>
        </w:rPr>
        <w:t xml:space="preserve">Если в </w:t>
      </w:r>
      <w:r w:rsidRPr="00A0580A">
        <w:rPr>
          <w:rFonts w:eastAsia="Times New Roman" w:cs="Times New Roman"/>
          <w:lang w:eastAsia="ru-RU"/>
        </w:rPr>
        <w:t>Техническом задании</w:t>
      </w:r>
      <w:r w:rsidRPr="00A0580A">
        <w:rPr>
          <w:rFonts w:eastAsia="Times New Roman" w:cs="Times New Roman"/>
          <w:color w:val="000000"/>
          <w:lang w:eastAsia="ru-RU"/>
        </w:rPr>
        <w:t xml:space="preserve"> устанавливается диапазонный показатель, наименование которого сопровождается фразой </w:t>
      </w:r>
      <w:r w:rsidRPr="00A0580A">
        <w:rPr>
          <w:rFonts w:eastAsia="Times New Roman" w:cs="Times New Roman"/>
          <w:b/>
          <w:color w:val="000000"/>
          <w:lang w:eastAsia="ru-RU"/>
        </w:rPr>
        <w:t>«в пределах диапазона»</w:t>
      </w:r>
      <w:r w:rsidRPr="00A0580A">
        <w:rPr>
          <w:rFonts w:eastAsia="Times New Roman" w:cs="Times New Roman"/>
          <w:color w:val="000000"/>
          <w:lang w:eastAsia="ru-RU"/>
        </w:rPr>
        <w:t xml:space="preserve">, </w:t>
      </w:r>
      <w:r w:rsidRPr="00A0580A">
        <w:rPr>
          <w:rFonts w:eastAsia="Times New Roman" w:cs="Times New Roman"/>
          <w:color w:val="000000"/>
          <w:u w:val="single"/>
          <w:lang w:eastAsia="ru-RU"/>
        </w:rPr>
        <w:t>или</w:t>
      </w:r>
      <w:r w:rsidRPr="00A0580A">
        <w:rPr>
          <w:rFonts w:eastAsia="Times New Roman" w:cs="Times New Roman"/>
          <w:color w:val="000000"/>
          <w:lang w:eastAsia="ru-RU"/>
        </w:rPr>
        <w:t xml:space="preserve"> значение такого показателя сопровождается фразой </w:t>
      </w:r>
      <w:r w:rsidRPr="00A0580A">
        <w:rPr>
          <w:rFonts w:eastAsia="Times New Roman" w:cs="Times New Roman"/>
          <w:b/>
          <w:color w:val="000000"/>
          <w:lang w:eastAsia="ru-RU"/>
        </w:rPr>
        <w:t>«не более»</w:t>
      </w:r>
      <w:r w:rsidRPr="00A0580A">
        <w:rPr>
          <w:rFonts w:eastAsia="Times New Roman" w:cs="Times New Roman"/>
          <w:color w:val="000000"/>
          <w:lang w:eastAsia="ru-RU"/>
        </w:rPr>
        <w:t xml:space="preserve">, участником закупки должен быть предложен товар со значением показателя, соответствующим заявленным требованиям, то есть точно таким же либо попадающим в обозначенный в </w:t>
      </w:r>
      <w:r w:rsidRPr="00A0580A">
        <w:rPr>
          <w:rFonts w:eastAsia="Times New Roman" w:cs="Times New Roman"/>
          <w:lang w:eastAsia="ru-RU"/>
        </w:rPr>
        <w:t>Техническом задании</w:t>
      </w:r>
      <w:r w:rsidRPr="00A0580A">
        <w:rPr>
          <w:rFonts w:eastAsia="Times New Roman" w:cs="Times New Roman"/>
          <w:color w:val="000000"/>
          <w:lang w:eastAsia="ru-RU"/>
        </w:rPr>
        <w:t xml:space="preserve">, но без сопровождения фразы </w:t>
      </w:r>
      <w:r w:rsidRPr="00A0580A">
        <w:rPr>
          <w:rFonts w:eastAsia="Times New Roman" w:cs="Times New Roman"/>
          <w:b/>
          <w:color w:val="000000"/>
          <w:lang w:eastAsia="ru-RU"/>
        </w:rPr>
        <w:t>«не более»</w:t>
      </w:r>
      <w:r w:rsidRPr="00A0580A">
        <w:rPr>
          <w:rFonts w:eastAsia="Times New Roman" w:cs="Times New Roman"/>
          <w:color w:val="000000"/>
          <w:lang w:eastAsia="ru-RU"/>
        </w:rPr>
        <w:t xml:space="preserve">, за исключением случаев, если это предусматривается нормативными документами и/или технической документацией/информацией производителя товара, с обязательным указанием в заявке ссылки,  на то, </w:t>
      </w:r>
      <w:r w:rsidRPr="00A0580A">
        <w:rPr>
          <w:rFonts w:eastAsia="Arial Unicode MS" w:cs="Times New Roman"/>
          <w:color w:val="000000"/>
          <w:lang w:eastAsia="ar-SA"/>
        </w:rPr>
        <w:t>что данные показатели  указаны согласно сопроводительным документам на товар</w:t>
      </w:r>
      <w:r w:rsidRPr="00A0580A">
        <w:rPr>
          <w:rFonts w:eastAsia="Times New Roman" w:cs="Times New Roman"/>
          <w:color w:val="000000"/>
          <w:lang w:eastAsia="ru-RU"/>
        </w:rPr>
        <w:t>.</w:t>
      </w:r>
    </w:p>
    <w:p w14:paraId="77D06163" w14:textId="77777777" w:rsidR="00A0580A" w:rsidRPr="00A0580A" w:rsidRDefault="00A0580A" w:rsidP="00A0580A">
      <w:pPr>
        <w:spacing w:line="240" w:lineRule="auto"/>
        <w:ind w:firstLine="709"/>
        <w:jc w:val="both"/>
        <w:rPr>
          <w:rFonts w:eastAsia="Times New Roman" w:cs="Times New Roman"/>
          <w:lang w:eastAsia="ru-RU"/>
        </w:rPr>
      </w:pPr>
      <w:r w:rsidRPr="00A0580A">
        <w:rPr>
          <w:rFonts w:eastAsia="Times New Roman" w:cs="Times New Roman"/>
          <w:lang w:eastAsia="ru-RU"/>
        </w:rPr>
        <w:t xml:space="preserve">Если в Техническом задании устанавливается </w:t>
      </w:r>
      <w:r w:rsidRPr="00A0580A">
        <w:rPr>
          <w:rFonts w:eastAsia="Times New Roman" w:cs="Times New Roman"/>
          <w:b/>
          <w:lang w:eastAsia="ru-RU"/>
        </w:rPr>
        <w:t>диапазонный показатель</w:t>
      </w:r>
      <w:r w:rsidRPr="00A0580A">
        <w:rPr>
          <w:rFonts w:eastAsia="Times New Roman" w:cs="Times New Roman"/>
          <w:lang w:eastAsia="ru-RU"/>
        </w:rPr>
        <w:t xml:space="preserve">, значение которого сопровождается фразой </w:t>
      </w:r>
      <w:r w:rsidRPr="00A0580A">
        <w:rPr>
          <w:rFonts w:eastAsia="Times New Roman" w:cs="Times New Roman"/>
          <w:b/>
          <w:lang w:eastAsia="ru-RU"/>
        </w:rPr>
        <w:t>«не менее»,</w:t>
      </w:r>
      <w:r w:rsidRPr="00A0580A">
        <w:rPr>
          <w:rFonts w:eastAsia="Times New Roman" w:cs="Times New Roman"/>
          <w:lang w:eastAsia="ru-RU"/>
        </w:rPr>
        <w:t xml:space="preserve"> участником закупки должен быть предложен товар </w:t>
      </w:r>
      <w:r w:rsidRPr="00A0580A">
        <w:rPr>
          <w:rFonts w:eastAsia="Times New Roman" w:cs="Times New Roman"/>
          <w:b/>
          <w:lang w:eastAsia="ru-RU"/>
        </w:rPr>
        <w:t>с точно таким же значением</w:t>
      </w:r>
      <w:r w:rsidRPr="00A0580A">
        <w:rPr>
          <w:rFonts w:eastAsia="Times New Roman" w:cs="Times New Roman"/>
          <w:lang w:eastAsia="ru-RU"/>
        </w:rPr>
        <w:t xml:space="preserve"> либо значением, </w:t>
      </w:r>
      <w:r w:rsidRPr="00A0580A">
        <w:rPr>
          <w:rFonts w:eastAsia="Times New Roman" w:cs="Times New Roman"/>
          <w:b/>
          <w:lang w:eastAsia="ru-RU"/>
        </w:rPr>
        <w:t xml:space="preserve">«поглощающим» заданный </w:t>
      </w:r>
      <w:r w:rsidRPr="00A0580A">
        <w:rPr>
          <w:rFonts w:eastAsia="Times New Roman" w:cs="Times New Roman"/>
          <w:lang w:eastAsia="ru-RU"/>
        </w:rPr>
        <w:t xml:space="preserve">Техническим заданием </w:t>
      </w:r>
      <w:r w:rsidRPr="00A0580A">
        <w:rPr>
          <w:rFonts w:eastAsia="Times New Roman" w:cs="Times New Roman"/>
          <w:b/>
          <w:lang w:eastAsia="ru-RU"/>
        </w:rPr>
        <w:t>диапазон</w:t>
      </w:r>
      <w:r w:rsidRPr="00A0580A">
        <w:rPr>
          <w:rFonts w:eastAsia="Times New Roman" w:cs="Times New Roman"/>
          <w:lang w:eastAsia="ru-RU"/>
        </w:rPr>
        <w:t xml:space="preserve">, но без сопровождения фразы </w:t>
      </w:r>
      <w:r w:rsidRPr="00A0580A">
        <w:rPr>
          <w:rFonts w:eastAsia="Times New Roman" w:cs="Times New Roman"/>
          <w:b/>
          <w:lang w:eastAsia="ru-RU"/>
        </w:rPr>
        <w:t>«не менее».</w:t>
      </w:r>
    </w:p>
    <w:p w14:paraId="10350DB3" w14:textId="77777777" w:rsidR="00A0580A" w:rsidRPr="00A0580A" w:rsidRDefault="00A0580A" w:rsidP="00A0580A">
      <w:pPr>
        <w:widowControl w:val="0"/>
        <w:suppressAutoHyphens/>
        <w:snapToGrid w:val="0"/>
        <w:spacing w:line="240" w:lineRule="auto"/>
        <w:ind w:firstLine="720"/>
        <w:jc w:val="center"/>
        <w:rPr>
          <w:rFonts w:eastAsia="Times New Roman" w:cs="Times New Roman"/>
          <w:bCs/>
          <w:lang w:eastAsia="ru-RU"/>
        </w:rPr>
      </w:pPr>
    </w:p>
    <w:p w14:paraId="5E5B53E2" w14:textId="77777777" w:rsidR="00A0580A" w:rsidRPr="00A0580A" w:rsidRDefault="00A0580A" w:rsidP="00A0580A">
      <w:pPr>
        <w:widowControl w:val="0"/>
        <w:suppressAutoHyphens/>
        <w:autoSpaceDE w:val="0"/>
        <w:spacing w:line="240" w:lineRule="auto"/>
        <w:ind w:firstLine="567"/>
        <w:jc w:val="both"/>
        <w:rPr>
          <w:rFonts w:eastAsia="Arial Unicode MS" w:cs="Times New Roman"/>
          <w:lang w:eastAsia="ar-SA"/>
        </w:rPr>
      </w:pPr>
      <w:r w:rsidRPr="00A0580A">
        <w:rPr>
          <w:rFonts w:eastAsia="Arial Unicode MS" w:cs="Times New Roman"/>
          <w:b/>
          <w:bCs/>
          <w:lang w:eastAsia="ar-SA"/>
        </w:rPr>
        <w:lastRenderedPageBreak/>
        <w:t>Первая часть заявки</w:t>
      </w:r>
      <w:r w:rsidRPr="00A0580A">
        <w:rPr>
          <w:rFonts w:eastAsia="Arial Unicode MS" w:cs="Times New Roman"/>
          <w:lang w:eastAsia="ar-SA"/>
        </w:rPr>
        <w:t xml:space="preserve"> на участие в электронном аукционе должна содержать следующие сведения и документы:</w:t>
      </w:r>
    </w:p>
    <w:p w14:paraId="70ADE65B" w14:textId="77777777" w:rsidR="00A0580A" w:rsidRPr="00A0580A" w:rsidRDefault="00A0580A" w:rsidP="00A0580A">
      <w:pPr>
        <w:widowControl w:val="0"/>
        <w:suppressAutoHyphens/>
        <w:autoSpaceDE w:val="0"/>
        <w:spacing w:line="240" w:lineRule="auto"/>
        <w:ind w:firstLine="567"/>
        <w:jc w:val="both"/>
        <w:rPr>
          <w:rFonts w:eastAsia="Times New Roman" w:cs="Times New Roman"/>
          <w:u w:val="single"/>
        </w:rPr>
      </w:pPr>
      <w:r w:rsidRPr="00A0580A">
        <w:rPr>
          <w:rFonts w:eastAsia="Arial Unicode MS" w:cs="Times New Roman"/>
          <w:lang w:eastAsia="ar-SA"/>
        </w:rPr>
        <w:t xml:space="preserve">- </w:t>
      </w:r>
      <w:r w:rsidRPr="00A0580A">
        <w:rPr>
          <w:rFonts w:eastAsia="Arial Unicode MS" w:cs="Times New Roman"/>
          <w:b/>
          <w:lang w:eastAsia="ar-SA"/>
        </w:rPr>
        <w:t>конкретные показатели</w:t>
      </w:r>
      <w:r w:rsidRPr="00A0580A">
        <w:rPr>
          <w:rFonts w:eastAsia="Arial Unicode MS" w:cs="Times New Roman"/>
          <w:lang w:eastAsia="ar-SA"/>
        </w:rPr>
        <w:t xml:space="preserve">, соответствующие значениям, установленным документацией об электронном аукционе </w:t>
      </w:r>
      <w:r w:rsidRPr="00A0580A">
        <w:rPr>
          <w:rFonts w:eastAsia="Arial Unicode MS" w:cs="Times New Roman"/>
          <w:b/>
          <w:lang w:eastAsia="ar-SA"/>
        </w:rPr>
        <w:t>согласно «</w:t>
      </w:r>
      <w:r w:rsidRPr="00A0580A">
        <w:rPr>
          <w:rFonts w:eastAsia="Times New Roman" w:cs="Times New Roman"/>
          <w:b/>
          <w:lang w:eastAsia="ru-RU"/>
        </w:rPr>
        <w:t>Техническом задании</w:t>
      </w:r>
      <w:r w:rsidRPr="00A0580A">
        <w:rPr>
          <w:rFonts w:eastAsia="Arial Unicode MS" w:cs="Times New Roman"/>
          <w:b/>
          <w:lang w:eastAsia="ar-SA"/>
        </w:rPr>
        <w:t>»</w:t>
      </w:r>
      <w:r w:rsidRPr="00A0580A">
        <w:rPr>
          <w:rFonts w:eastAsia="Arial Unicode MS" w:cs="Times New Roman"/>
          <w:lang w:eastAsia="ar-SA"/>
        </w:rPr>
        <w:t xml:space="preserve"> (Раздел II настоящей документации об электронном аукционе), и указание на товарный знак (его словесное обозначение) (при наличии)</w:t>
      </w:r>
      <w:r w:rsidR="00605EFC">
        <w:rPr>
          <w:rFonts w:eastAsia="Arial Unicode MS" w:cs="Times New Roman"/>
          <w:lang w:eastAsia="ar-SA"/>
        </w:rPr>
        <w:t>, страна происхождения товара.</w:t>
      </w:r>
    </w:p>
    <w:p w14:paraId="5A6B286B" w14:textId="77777777" w:rsidR="00A0580A" w:rsidRPr="00A0580A" w:rsidRDefault="00A0580A" w:rsidP="00A0580A">
      <w:pPr>
        <w:autoSpaceDE w:val="0"/>
        <w:autoSpaceDN w:val="0"/>
        <w:adjustRightInd w:val="0"/>
        <w:spacing w:line="240" w:lineRule="auto"/>
        <w:ind w:firstLine="540"/>
        <w:jc w:val="both"/>
        <w:rPr>
          <w:rFonts w:eastAsia="Times New Roman" w:cs="Times New Roman"/>
          <w:color w:val="000000"/>
          <w:u w:val="single"/>
        </w:rPr>
      </w:pPr>
    </w:p>
    <w:p w14:paraId="5BFA7858" w14:textId="77777777" w:rsidR="00A0580A" w:rsidRPr="00A0580A" w:rsidRDefault="00A0580A" w:rsidP="00A0580A">
      <w:pPr>
        <w:autoSpaceDE w:val="0"/>
        <w:autoSpaceDN w:val="0"/>
        <w:adjustRightInd w:val="0"/>
        <w:spacing w:line="240" w:lineRule="auto"/>
        <w:ind w:firstLine="540"/>
        <w:jc w:val="both"/>
        <w:rPr>
          <w:rFonts w:eastAsia="Times New Roman" w:cs="Times New Roman"/>
          <w:color w:val="000000"/>
          <w:u w:val="single"/>
        </w:rPr>
      </w:pPr>
    </w:p>
    <w:p w14:paraId="32E7C241" w14:textId="77777777" w:rsidR="00A0580A" w:rsidRPr="00A0580A" w:rsidRDefault="00A0580A" w:rsidP="00A0580A">
      <w:pPr>
        <w:autoSpaceDE w:val="0"/>
        <w:autoSpaceDN w:val="0"/>
        <w:adjustRightInd w:val="0"/>
        <w:spacing w:line="240" w:lineRule="auto"/>
        <w:ind w:firstLine="540"/>
        <w:jc w:val="both"/>
        <w:rPr>
          <w:rFonts w:eastAsia="Times New Roman" w:cs="Times New Roman"/>
          <w:u w:val="single"/>
        </w:rPr>
      </w:pPr>
      <w:r w:rsidRPr="00A0580A">
        <w:rPr>
          <w:rFonts w:eastAsia="Times New Roman" w:cs="Times New Roman"/>
          <w:color w:val="000000"/>
          <w:u w:val="single"/>
        </w:rPr>
        <w:t>В качестве сведений</w:t>
      </w:r>
      <w:r w:rsidRPr="00A0580A">
        <w:rPr>
          <w:rFonts w:eastAsia="Times New Roman" w:cs="Times New Roman"/>
          <w:color w:val="000000"/>
        </w:rPr>
        <w:t xml:space="preserve"> о конкретных показателях предлагаемого к использованию товара, о товарном знаке (его словесном обозначении)</w:t>
      </w:r>
      <w:r w:rsidRPr="00A0580A">
        <w:rPr>
          <w:rFonts w:eastAsia="Arial Unicode MS" w:cs="Times New Roman"/>
          <w:color w:val="000000"/>
          <w:shd w:val="clear" w:color="auto" w:fill="FFFFFF"/>
          <w:lang w:eastAsia="ar-SA"/>
        </w:rPr>
        <w:t xml:space="preserve"> (при наличии)</w:t>
      </w:r>
      <w:r w:rsidRPr="00A0580A">
        <w:rPr>
          <w:rFonts w:eastAsia="Times New Roman" w:cs="Times New Roman"/>
          <w:color w:val="000000"/>
        </w:rPr>
        <w:t xml:space="preserve"> </w:t>
      </w:r>
      <w:r w:rsidRPr="00A0580A">
        <w:rPr>
          <w:rFonts w:eastAsia="Times New Roman" w:cs="Times New Roman"/>
          <w:u w:val="single"/>
        </w:rPr>
        <w:t>рекомендуется использовать нижеприведенную форму:</w:t>
      </w:r>
    </w:p>
    <w:p w14:paraId="0013FBE1" w14:textId="77777777" w:rsidR="00A0580A" w:rsidRPr="00A0580A" w:rsidRDefault="00A0580A" w:rsidP="00A0580A">
      <w:pPr>
        <w:widowControl w:val="0"/>
        <w:suppressAutoHyphens/>
        <w:autoSpaceDE w:val="0"/>
        <w:autoSpaceDN w:val="0"/>
        <w:adjustRightInd w:val="0"/>
        <w:snapToGrid w:val="0"/>
        <w:spacing w:line="240" w:lineRule="auto"/>
        <w:ind w:firstLine="540"/>
        <w:jc w:val="both"/>
        <w:rPr>
          <w:rFonts w:ascii="Arial" w:eastAsia="Times New Roman" w:hAnsi="Arial" w:cs="Arial"/>
          <w:u w:val="single"/>
          <w:lang w:eastAsia="ar-SA"/>
        </w:rPr>
      </w:pPr>
    </w:p>
    <w:p w14:paraId="19B28610" w14:textId="77777777" w:rsidR="00A0580A" w:rsidRPr="00A0580A" w:rsidRDefault="00A0580A" w:rsidP="00A0580A">
      <w:pPr>
        <w:spacing w:after="200"/>
        <w:rPr>
          <w:rFonts w:eastAsia="Arial Unicode MS" w:cs="Times New Roman"/>
          <w:lang w:eastAsia="ar-SA"/>
        </w:rPr>
      </w:pPr>
      <w:r w:rsidRPr="00A0580A">
        <w:rPr>
          <w:rFonts w:eastAsia="Arial Unicode MS" w:cs="Times New Roman"/>
          <w:b/>
          <w:lang w:eastAsia="ar-SA"/>
        </w:rPr>
        <w:t>ФОРМА 1.</w:t>
      </w:r>
      <w:r w:rsidRPr="00A0580A">
        <w:rPr>
          <w:rFonts w:eastAsia="Arial Unicode MS" w:cs="Times New Roman"/>
          <w:lang w:eastAsia="ar-SA"/>
        </w:rPr>
        <w:t xml:space="preserve"> По заполнению первой части заявки</w:t>
      </w:r>
    </w:p>
    <w:p w14:paraId="70CDC471" w14:textId="77777777" w:rsidR="00A0580A" w:rsidRPr="00A0580A" w:rsidRDefault="00A0580A" w:rsidP="00A0580A">
      <w:pPr>
        <w:widowControl w:val="0"/>
        <w:suppressAutoHyphens/>
        <w:autoSpaceDE w:val="0"/>
        <w:autoSpaceDN w:val="0"/>
        <w:adjustRightInd w:val="0"/>
        <w:snapToGrid w:val="0"/>
        <w:spacing w:line="240" w:lineRule="auto"/>
        <w:jc w:val="center"/>
        <w:rPr>
          <w:rFonts w:eastAsia="Arial Unicode MS" w:cs="Times New Roman"/>
          <w:b/>
          <w:lang w:eastAsia="ar-SA"/>
        </w:rPr>
      </w:pPr>
      <w:r w:rsidRPr="00A0580A">
        <w:rPr>
          <w:rFonts w:eastAsia="Arial Unicode MS" w:cs="Times New Roman"/>
          <w:b/>
          <w:lang w:eastAsia="ar-SA"/>
        </w:rPr>
        <w:t xml:space="preserve">Предложение участника закупки </w:t>
      </w:r>
    </w:p>
    <w:p w14:paraId="20F60620" w14:textId="77777777" w:rsidR="00A0580A" w:rsidRPr="00A0580A" w:rsidRDefault="00A0580A" w:rsidP="00A0580A">
      <w:pPr>
        <w:widowControl w:val="0"/>
        <w:suppressAutoHyphens/>
        <w:autoSpaceDE w:val="0"/>
        <w:autoSpaceDN w:val="0"/>
        <w:adjustRightInd w:val="0"/>
        <w:snapToGrid w:val="0"/>
        <w:spacing w:line="240" w:lineRule="auto"/>
        <w:ind w:firstLine="540"/>
        <w:rPr>
          <w:rFonts w:eastAsia="Arial Unicode MS" w:cs="Times New Roman"/>
          <w:b/>
          <w:color w:val="FF0000"/>
          <w:lang w:eastAsia="ar-SA"/>
        </w:rPr>
      </w:pPr>
    </w:p>
    <w:p w14:paraId="1955D09F" w14:textId="77777777" w:rsidR="00A0580A" w:rsidRPr="00A0580A" w:rsidRDefault="00A0580A" w:rsidP="00A0580A">
      <w:pPr>
        <w:widowControl w:val="0"/>
        <w:suppressAutoHyphens/>
        <w:autoSpaceDE w:val="0"/>
        <w:autoSpaceDN w:val="0"/>
        <w:adjustRightInd w:val="0"/>
        <w:snapToGrid w:val="0"/>
        <w:spacing w:line="240" w:lineRule="auto"/>
        <w:ind w:firstLine="540"/>
        <w:rPr>
          <w:rFonts w:eastAsia="Arial Unicode MS" w:cs="Times New Roman"/>
          <w:b/>
          <w:u w:val="single"/>
          <w:lang w:eastAsia="ar-SA"/>
        </w:rPr>
      </w:pPr>
      <w:r w:rsidRPr="00A0580A">
        <w:rPr>
          <w:rFonts w:eastAsia="Arial Unicode MS" w:cs="Times New Roman"/>
          <w:b/>
          <w:u w:val="single"/>
          <w:lang w:eastAsia="ar-SA"/>
        </w:rPr>
        <w:t>(по каждой позиции)</w:t>
      </w:r>
    </w:p>
    <w:p w14:paraId="0C3112D2" w14:textId="77777777" w:rsidR="00A0580A" w:rsidRPr="00A0580A" w:rsidRDefault="00A0580A" w:rsidP="00A0580A">
      <w:pPr>
        <w:widowControl w:val="0"/>
        <w:suppressAutoHyphens/>
        <w:snapToGrid w:val="0"/>
        <w:spacing w:line="240" w:lineRule="auto"/>
        <w:ind w:firstLine="720"/>
        <w:rPr>
          <w:rFonts w:eastAsia="Arial Unicode MS" w:cs="Times New Roman"/>
          <w:lang w:eastAsia="ar-SA"/>
        </w:rPr>
      </w:pPr>
    </w:p>
    <w:tbl>
      <w:tblPr>
        <w:tblW w:w="106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9"/>
        <w:gridCol w:w="1275"/>
        <w:gridCol w:w="1844"/>
        <w:gridCol w:w="1163"/>
        <w:gridCol w:w="992"/>
        <w:gridCol w:w="2411"/>
        <w:gridCol w:w="2411"/>
      </w:tblGrid>
      <w:tr w:rsidR="00A0580A" w:rsidRPr="00A0580A" w14:paraId="10689418" w14:textId="77777777" w:rsidTr="00605EFC">
        <w:tc>
          <w:tcPr>
            <w:tcW w:w="5843" w:type="dxa"/>
            <w:gridSpan w:val="5"/>
            <w:tcBorders>
              <w:top w:val="single" w:sz="4" w:space="0" w:color="auto"/>
              <w:left w:val="single" w:sz="4" w:space="0" w:color="auto"/>
              <w:bottom w:val="single" w:sz="4" w:space="0" w:color="auto"/>
              <w:right w:val="single" w:sz="4" w:space="0" w:color="auto"/>
            </w:tcBorders>
            <w:hideMark/>
          </w:tcPr>
          <w:p w14:paraId="51ABB876" w14:textId="77777777" w:rsidR="00A0580A" w:rsidRPr="00A0580A" w:rsidRDefault="00A0580A" w:rsidP="00A0580A">
            <w:pPr>
              <w:widowControl w:val="0"/>
              <w:suppressAutoHyphens/>
              <w:snapToGrid w:val="0"/>
              <w:spacing w:line="240" w:lineRule="auto"/>
              <w:jc w:val="center"/>
              <w:rPr>
                <w:rFonts w:eastAsia="Arial Unicode MS" w:cs="Times New Roman"/>
                <w:b/>
                <w:lang w:eastAsia="ar-SA"/>
              </w:rPr>
            </w:pPr>
            <w:r w:rsidRPr="00A0580A">
              <w:rPr>
                <w:rFonts w:eastAsia="Arial Unicode MS" w:cs="Times New Roman"/>
                <w:b/>
                <w:lang w:eastAsia="ar-SA"/>
              </w:rPr>
              <w:t>Конкретные показатели</w:t>
            </w:r>
          </w:p>
          <w:p w14:paraId="43D06D38" w14:textId="77777777" w:rsidR="00A0580A" w:rsidRPr="00A0580A" w:rsidRDefault="00A0580A" w:rsidP="00A0580A">
            <w:pPr>
              <w:widowControl w:val="0"/>
              <w:suppressAutoHyphens/>
              <w:snapToGrid w:val="0"/>
              <w:spacing w:line="240" w:lineRule="auto"/>
              <w:jc w:val="center"/>
              <w:rPr>
                <w:rFonts w:eastAsia="Times New Roman" w:cs="Times New Roman"/>
                <w:i/>
                <w:lang w:eastAsia="ru-RU"/>
              </w:rPr>
            </w:pPr>
            <w:r w:rsidRPr="00A0580A">
              <w:rPr>
                <w:rFonts w:eastAsia="Arial Unicode MS" w:cs="Times New Roman"/>
                <w:i/>
                <w:lang w:eastAsia="ar-SA"/>
              </w:rPr>
              <w:t xml:space="preserve">(указываются </w:t>
            </w:r>
            <w:r w:rsidRPr="00A0580A">
              <w:rPr>
                <w:rFonts w:eastAsia="Times New Roman" w:cs="Times New Roman"/>
                <w:b/>
                <w:i/>
                <w:lang w:eastAsia="ru-RU"/>
              </w:rPr>
              <w:t>обозначения</w:t>
            </w:r>
            <w:r w:rsidRPr="00A0580A">
              <w:rPr>
                <w:rFonts w:eastAsia="Times New Roman" w:cs="Times New Roman"/>
                <w:i/>
                <w:lang w:eastAsia="ru-RU"/>
              </w:rPr>
              <w:t xml:space="preserve"> (единицы измерения, наименования показателей, технических, функциональных параметров и т.д.) </w:t>
            </w:r>
            <w:r w:rsidRPr="00A0580A">
              <w:rPr>
                <w:rFonts w:eastAsia="Times New Roman" w:cs="Times New Roman"/>
                <w:b/>
                <w:i/>
                <w:lang w:eastAsia="ru-RU"/>
              </w:rPr>
              <w:t>в соответствии с обозначениями, установленными в разделе II</w:t>
            </w:r>
            <w:r w:rsidRPr="00A0580A">
              <w:rPr>
                <w:rFonts w:eastAsia="Times New Roman" w:cs="Times New Roman"/>
                <w:i/>
                <w:lang w:eastAsia="ru-RU"/>
              </w:rPr>
              <w:t xml:space="preserve"> </w:t>
            </w:r>
          </w:p>
          <w:p w14:paraId="2DFADBD4" w14:textId="77777777" w:rsidR="00A0580A" w:rsidRPr="00A0580A" w:rsidRDefault="00A0580A" w:rsidP="00A0580A">
            <w:pPr>
              <w:widowControl w:val="0"/>
              <w:suppressAutoHyphens/>
              <w:snapToGrid w:val="0"/>
              <w:spacing w:line="240" w:lineRule="auto"/>
              <w:jc w:val="center"/>
              <w:rPr>
                <w:rFonts w:eastAsia="Arial Unicode MS" w:cs="Times New Roman"/>
                <w:i/>
                <w:lang w:eastAsia="ar-SA"/>
              </w:rPr>
            </w:pPr>
            <w:r w:rsidRPr="00A0580A">
              <w:rPr>
                <w:rFonts w:eastAsia="Times New Roman" w:cs="Times New Roman"/>
                <w:i/>
                <w:lang w:eastAsia="ru-RU"/>
              </w:rPr>
              <w:t>настоящей документации об электронном аукционе</w:t>
            </w:r>
            <w:r w:rsidRPr="00A0580A">
              <w:rPr>
                <w:rFonts w:eastAsia="Arial Unicode MS" w:cs="Times New Roman"/>
                <w:i/>
                <w:lang w:eastAsia="ar-SA"/>
              </w:rPr>
              <w:t>)</w:t>
            </w:r>
          </w:p>
        </w:tc>
        <w:tc>
          <w:tcPr>
            <w:tcW w:w="4822" w:type="dxa"/>
            <w:gridSpan w:val="2"/>
            <w:tcBorders>
              <w:top w:val="single" w:sz="4" w:space="0" w:color="auto"/>
              <w:left w:val="single" w:sz="4" w:space="0" w:color="auto"/>
              <w:bottom w:val="single" w:sz="4" w:space="0" w:color="auto"/>
              <w:right w:val="single" w:sz="4" w:space="0" w:color="auto"/>
            </w:tcBorders>
            <w:hideMark/>
          </w:tcPr>
          <w:p w14:paraId="0BD02FBB" w14:textId="77777777" w:rsidR="00A0580A" w:rsidRPr="00A0580A" w:rsidRDefault="00A0580A" w:rsidP="00A0580A">
            <w:pPr>
              <w:widowControl w:val="0"/>
              <w:suppressAutoHyphens/>
              <w:snapToGrid w:val="0"/>
              <w:spacing w:line="240" w:lineRule="auto"/>
              <w:jc w:val="center"/>
              <w:rPr>
                <w:rFonts w:eastAsia="Arial Unicode MS" w:cs="Times New Roman"/>
                <w:b/>
                <w:lang w:eastAsia="ar-SA"/>
              </w:rPr>
            </w:pPr>
            <w:r w:rsidRPr="00A0580A">
              <w:rPr>
                <w:rFonts w:eastAsia="Arial Unicode MS" w:cs="Times New Roman"/>
                <w:b/>
                <w:lang w:eastAsia="ar-SA"/>
              </w:rPr>
              <w:t>Сведения о товаре</w:t>
            </w:r>
          </w:p>
          <w:p w14:paraId="4CC3D8FF" w14:textId="77777777" w:rsidR="00A0580A" w:rsidRPr="00A0580A" w:rsidRDefault="00A0580A" w:rsidP="00A0580A">
            <w:pPr>
              <w:widowControl w:val="0"/>
              <w:suppressAutoHyphens/>
              <w:snapToGrid w:val="0"/>
              <w:spacing w:line="240" w:lineRule="auto"/>
              <w:jc w:val="center"/>
              <w:rPr>
                <w:rFonts w:eastAsia="Arial Unicode MS" w:cs="Times New Roman"/>
                <w:lang w:eastAsia="ar-SA"/>
              </w:rPr>
            </w:pPr>
            <w:r w:rsidRPr="00A0580A">
              <w:rPr>
                <w:rFonts w:eastAsia="Arial Unicode MS" w:cs="Times New Roman"/>
                <w:i/>
                <w:lang w:eastAsia="ar-SA"/>
              </w:rPr>
              <w:t xml:space="preserve">(необходимо </w:t>
            </w:r>
            <w:r w:rsidRPr="00A0580A">
              <w:rPr>
                <w:rFonts w:eastAsia="Arial Unicode MS" w:cs="Times New Roman"/>
                <w:b/>
                <w:i/>
                <w:lang w:eastAsia="ar-SA"/>
              </w:rPr>
              <w:t>указать сведения</w:t>
            </w:r>
            <w:r w:rsidRPr="00A0580A">
              <w:rPr>
                <w:rFonts w:eastAsia="Arial Unicode MS" w:cs="Times New Roman"/>
                <w:i/>
                <w:lang w:eastAsia="ar-SA"/>
              </w:rPr>
              <w:t xml:space="preserve">, в случае отсутствия </w:t>
            </w:r>
            <w:r w:rsidRPr="00A0580A">
              <w:rPr>
                <w:rFonts w:eastAsia="Arial Unicode MS" w:cs="Times New Roman"/>
                <w:b/>
                <w:i/>
                <w:lang w:eastAsia="ar-SA"/>
              </w:rPr>
              <w:t>указать «отсутствует»</w:t>
            </w:r>
            <w:r w:rsidRPr="00A0580A">
              <w:rPr>
                <w:rFonts w:eastAsia="Arial Unicode MS" w:cs="Times New Roman"/>
                <w:i/>
                <w:lang w:eastAsia="ar-SA"/>
              </w:rPr>
              <w:t>)</w:t>
            </w:r>
          </w:p>
        </w:tc>
      </w:tr>
      <w:tr w:rsidR="00605EFC" w:rsidRPr="00A0580A" w14:paraId="5B0435EF" w14:textId="77777777" w:rsidTr="00605EFC">
        <w:tc>
          <w:tcPr>
            <w:tcW w:w="569" w:type="dxa"/>
            <w:tcBorders>
              <w:top w:val="single" w:sz="4" w:space="0" w:color="auto"/>
              <w:left w:val="single" w:sz="4" w:space="0" w:color="auto"/>
              <w:bottom w:val="single" w:sz="4" w:space="0" w:color="auto"/>
              <w:right w:val="single" w:sz="4" w:space="0" w:color="auto"/>
            </w:tcBorders>
            <w:hideMark/>
          </w:tcPr>
          <w:p w14:paraId="17060DF3" w14:textId="77777777" w:rsidR="00605EFC" w:rsidRPr="00A0580A" w:rsidRDefault="00605EFC" w:rsidP="00A0580A">
            <w:pPr>
              <w:widowControl w:val="0"/>
              <w:suppressAutoHyphens/>
              <w:snapToGrid w:val="0"/>
              <w:spacing w:line="240" w:lineRule="auto"/>
              <w:jc w:val="center"/>
              <w:rPr>
                <w:rFonts w:eastAsia="Arial Unicode MS" w:cs="Times New Roman"/>
                <w:lang w:eastAsia="ar-SA"/>
              </w:rPr>
            </w:pPr>
            <w:r w:rsidRPr="00A0580A">
              <w:rPr>
                <w:rFonts w:eastAsia="Arial Unicode MS" w:cs="Times New Roman"/>
                <w:lang w:eastAsia="ar-SA"/>
              </w:rPr>
              <w:t>№</w:t>
            </w:r>
          </w:p>
          <w:p w14:paraId="5E51E3B7" w14:textId="77777777" w:rsidR="00605EFC" w:rsidRPr="00A0580A" w:rsidRDefault="00605EFC" w:rsidP="00A0580A">
            <w:pPr>
              <w:widowControl w:val="0"/>
              <w:suppressAutoHyphens/>
              <w:snapToGrid w:val="0"/>
              <w:spacing w:line="240" w:lineRule="auto"/>
              <w:jc w:val="center"/>
              <w:rPr>
                <w:rFonts w:eastAsia="Arial Unicode MS" w:cs="Times New Roman"/>
                <w:lang w:eastAsia="ar-SA"/>
              </w:rPr>
            </w:pPr>
            <w:r w:rsidRPr="00A0580A">
              <w:rPr>
                <w:rFonts w:eastAsia="Arial Unicode MS" w:cs="Times New Roman"/>
                <w:lang w:eastAsia="ar-SA"/>
              </w:rPr>
              <w:t>п/п</w:t>
            </w:r>
          </w:p>
        </w:tc>
        <w:tc>
          <w:tcPr>
            <w:tcW w:w="1275" w:type="dxa"/>
            <w:tcBorders>
              <w:top w:val="single" w:sz="4" w:space="0" w:color="auto"/>
              <w:left w:val="single" w:sz="4" w:space="0" w:color="auto"/>
              <w:bottom w:val="single" w:sz="4" w:space="0" w:color="auto"/>
              <w:right w:val="single" w:sz="4" w:space="0" w:color="auto"/>
            </w:tcBorders>
            <w:hideMark/>
          </w:tcPr>
          <w:p w14:paraId="0699C56A" w14:textId="77777777" w:rsidR="00605EFC" w:rsidRPr="00A0580A" w:rsidRDefault="00605EFC" w:rsidP="00A0580A">
            <w:pPr>
              <w:widowControl w:val="0"/>
              <w:suppressAutoHyphens/>
              <w:snapToGrid w:val="0"/>
              <w:spacing w:line="240" w:lineRule="auto"/>
              <w:jc w:val="center"/>
              <w:rPr>
                <w:rFonts w:eastAsia="Arial Unicode MS" w:cs="Times New Roman"/>
                <w:lang w:eastAsia="ar-SA"/>
              </w:rPr>
            </w:pPr>
            <w:r w:rsidRPr="00A0580A">
              <w:rPr>
                <w:rFonts w:eastAsia="Arial Unicode MS" w:cs="Times New Roman"/>
                <w:lang w:eastAsia="ar-SA"/>
              </w:rPr>
              <w:t>Наименование товара*</w:t>
            </w:r>
          </w:p>
        </w:tc>
        <w:tc>
          <w:tcPr>
            <w:tcW w:w="1844" w:type="dxa"/>
            <w:tcBorders>
              <w:top w:val="single" w:sz="4" w:space="0" w:color="auto"/>
              <w:left w:val="single" w:sz="4" w:space="0" w:color="auto"/>
              <w:bottom w:val="single" w:sz="4" w:space="0" w:color="auto"/>
              <w:right w:val="single" w:sz="4" w:space="0" w:color="auto"/>
            </w:tcBorders>
            <w:hideMark/>
          </w:tcPr>
          <w:p w14:paraId="5437367E" w14:textId="77777777" w:rsidR="00605EFC" w:rsidRPr="00A0580A" w:rsidRDefault="00605EFC" w:rsidP="00A0580A">
            <w:pPr>
              <w:widowControl w:val="0"/>
              <w:suppressAutoHyphens/>
              <w:snapToGrid w:val="0"/>
              <w:spacing w:line="240" w:lineRule="auto"/>
              <w:jc w:val="center"/>
              <w:rPr>
                <w:rFonts w:eastAsia="Arial Unicode MS" w:cs="Times New Roman"/>
                <w:lang w:eastAsia="ar-SA"/>
              </w:rPr>
            </w:pPr>
            <w:r w:rsidRPr="00A0580A">
              <w:rPr>
                <w:rFonts w:eastAsia="Arial Unicode MS" w:cs="Times New Roman"/>
                <w:lang w:eastAsia="ar-SA"/>
              </w:rPr>
              <w:t>Функциональные, технические, качественные характеристики товара</w:t>
            </w:r>
          </w:p>
        </w:tc>
        <w:tc>
          <w:tcPr>
            <w:tcW w:w="1163" w:type="dxa"/>
            <w:tcBorders>
              <w:top w:val="single" w:sz="4" w:space="0" w:color="auto"/>
              <w:left w:val="single" w:sz="4" w:space="0" w:color="auto"/>
              <w:bottom w:val="single" w:sz="4" w:space="0" w:color="auto"/>
              <w:right w:val="single" w:sz="4" w:space="0" w:color="auto"/>
            </w:tcBorders>
            <w:hideMark/>
          </w:tcPr>
          <w:p w14:paraId="65326872" w14:textId="77777777" w:rsidR="00605EFC" w:rsidRPr="00A0580A" w:rsidRDefault="00605EFC" w:rsidP="00A0580A">
            <w:pPr>
              <w:widowControl w:val="0"/>
              <w:suppressAutoHyphens/>
              <w:snapToGrid w:val="0"/>
              <w:spacing w:line="240" w:lineRule="auto"/>
              <w:jc w:val="center"/>
              <w:rPr>
                <w:rFonts w:eastAsia="Arial Unicode MS" w:cs="Times New Roman"/>
                <w:lang w:eastAsia="ar-SA"/>
              </w:rPr>
            </w:pPr>
            <w:r w:rsidRPr="00A0580A">
              <w:rPr>
                <w:rFonts w:eastAsia="Arial Unicode MS" w:cs="Times New Roman"/>
                <w:lang w:eastAsia="ar-SA"/>
              </w:rPr>
              <w:t>Ед.изм</w:t>
            </w:r>
          </w:p>
        </w:tc>
        <w:tc>
          <w:tcPr>
            <w:tcW w:w="992" w:type="dxa"/>
            <w:tcBorders>
              <w:top w:val="single" w:sz="4" w:space="0" w:color="auto"/>
              <w:left w:val="single" w:sz="4" w:space="0" w:color="auto"/>
              <w:bottom w:val="single" w:sz="4" w:space="0" w:color="auto"/>
              <w:right w:val="single" w:sz="4" w:space="0" w:color="auto"/>
            </w:tcBorders>
            <w:hideMark/>
          </w:tcPr>
          <w:p w14:paraId="59DDD419" w14:textId="77777777" w:rsidR="00605EFC" w:rsidRPr="00A0580A" w:rsidRDefault="00605EFC" w:rsidP="00A0580A">
            <w:pPr>
              <w:widowControl w:val="0"/>
              <w:suppressAutoHyphens/>
              <w:snapToGrid w:val="0"/>
              <w:spacing w:line="240" w:lineRule="auto"/>
              <w:jc w:val="center"/>
              <w:rPr>
                <w:rFonts w:eastAsia="Arial Unicode MS" w:cs="Times New Roman"/>
                <w:lang w:eastAsia="ar-SA"/>
              </w:rPr>
            </w:pPr>
            <w:r w:rsidRPr="00A0580A">
              <w:rPr>
                <w:rFonts w:eastAsia="Arial Unicode MS" w:cs="Times New Roman"/>
                <w:lang w:eastAsia="ar-SA"/>
              </w:rPr>
              <w:t>Кол-во</w:t>
            </w:r>
          </w:p>
        </w:tc>
        <w:tc>
          <w:tcPr>
            <w:tcW w:w="2411" w:type="dxa"/>
            <w:tcBorders>
              <w:top w:val="single" w:sz="4" w:space="0" w:color="auto"/>
              <w:left w:val="single" w:sz="4" w:space="0" w:color="auto"/>
              <w:bottom w:val="single" w:sz="4" w:space="0" w:color="auto"/>
              <w:right w:val="single" w:sz="4" w:space="0" w:color="auto"/>
            </w:tcBorders>
          </w:tcPr>
          <w:p w14:paraId="2E1EB87F" w14:textId="77777777" w:rsidR="00605EFC" w:rsidRPr="00A0580A" w:rsidRDefault="00605EFC" w:rsidP="00A0580A">
            <w:pPr>
              <w:widowControl w:val="0"/>
              <w:suppressAutoHyphens/>
              <w:snapToGrid w:val="0"/>
              <w:spacing w:line="240" w:lineRule="auto"/>
              <w:jc w:val="center"/>
              <w:rPr>
                <w:rFonts w:eastAsia="Arial Unicode MS" w:cs="Times New Roman"/>
                <w:lang w:eastAsia="ar-SA"/>
              </w:rPr>
            </w:pPr>
            <w:r w:rsidRPr="00A0580A">
              <w:rPr>
                <w:rFonts w:eastAsia="Arial Unicode MS" w:cs="Times New Roman"/>
                <w:lang w:eastAsia="ar-SA"/>
              </w:rPr>
              <w:t>Товарный знак (его словесное обозначение) (при наличии):</w:t>
            </w:r>
          </w:p>
        </w:tc>
        <w:tc>
          <w:tcPr>
            <w:tcW w:w="2411" w:type="dxa"/>
            <w:tcBorders>
              <w:top w:val="single" w:sz="4" w:space="0" w:color="auto"/>
              <w:left w:val="single" w:sz="4" w:space="0" w:color="auto"/>
              <w:bottom w:val="single" w:sz="4" w:space="0" w:color="auto"/>
              <w:right w:val="single" w:sz="4" w:space="0" w:color="auto"/>
            </w:tcBorders>
          </w:tcPr>
          <w:p w14:paraId="6B98ABD0" w14:textId="77777777" w:rsidR="00605EFC" w:rsidRPr="00A0580A" w:rsidRDefault="00461483" w:rsidP="00A0580A">
            <w:pPr>
              <w:widowControl w:val="0"/>
              <w:suppressAutoHyphens/>
              <w:snapToGrid w:val="0"/>
              <w:spacing w:line="240" w:lineRule="auto"/>
              <w:jc w:val="center"/>
              <w:rPr>
                <w:rFonts w:eastAsia="Arial Unicode MS" w:cs="Times New Roman"/>
                <w:lang w:eastAsia="ar-SA"/>
              </w:rPr>
            </w:pPr>
            <w:r>
              <w:rPr>
                <w:rFonts w:eastAsia="Arial Unicode MS" w:cs="Times New Roman"/>
                <w:lang w:eastAsia="ar-SA"/>
              </w:rPr>
              <w:t>Страна происхождения товара</w:t>
            </w:r>
          </w:p>
        </w:tc>
      </w:tr>
      <w:tr w:rsidR="00605EFC" w:rsidRPr="00A0580A" w14:paraId="5B254AD1" w14:textId="77777777" w:rsidTr="00B7396A">
        <w:tc>
          <w:tcPr>
            <w:tcW w:w="569" w:type="dxa"/>
            <w:tcBorders>
              <w:top w:val="single" w:sz="4" w:space="0" w:color="auto"/>
              <w:left w:val="single" w:sz="4" w:space="0" w:color="auto"/>
              <w:bottom w:val="single" w:sz="4" w:space="0" w:color="auto"/>
              <w:right w:val="single" w:sz="4" w:space="0" w:color="auto"/>
            </w:tcBorders>
          </w:tcPr>
          <w:p w14:paraId="4B95F6E7" w14:textId="77777777" w:rsidR="00605EFC" w:rsidRPr="00A0580A" w:rsidRDefault="00605EFC" w:rsidP="00A0580A">
            <w:pPr>
              <w:widowControl w:val="0"/>
              <w:suppressAutoHyphens/>
              <w:snapToGrid w:val="0"/>
              <w:spacing w:line="240" w:lineRule="auto"/>
              <w:rPr>
                <w:rFonts w:eastAsia="Arial Unicode MS" w:cs="Times New Roman"/>
                <w:lang w:eastAsia="ar-SA"/>
              </w:rPr>
            </w:pPr>
          </w:p>
        </w:tc>
        <w:tc>
          <w:tcPr>
            <w:tcW w:w="1275" w:type="dxa"/>
            <w:tcBorders>
              <w:top w:val="single" w:sz="4" w:space="0" w:color="auto"/>
              <w:left w:val="single" w:sz="4" w:space="0" w:color="auto"/>
              <w:bottom w:val="single" w:sz="4" w:space="0" w:color="auto"/>
              <w:right w:val="single" w:sz="4" w:space="0" w:color="auto"/>
            </w:tcBorders>
          </w:tcPr>
          <w:p w14:paraId="532DD708" w14:textId="77777777" w:rsidR="00605EFC" w:rsidRPr="00A0580A" w:rsidRDefault="00605EFC" w:rsidP="00A0580A">
            <w:pPr>
              <w:widowControl w:val="0"/>
              <w:suppressAutoHyphens/>
              <w:snapToGrid w:val="0"/>
              <w:spacing w:line="240" w:lineRule="auto"/>
              <w:rPr>
                <w:rFonts w:eastAsia="Arial Unicode MS" w:cs="Times New Roman"/>
                <w:lang w:eastAsia="ar-SA"/>
              </w:rPr>
            </w:pPr>
          </w:p>
        </w:tc>
        <w:tc>
          <w:tcPr>
            <w:tcW w:w="1844" w:type="dxa"/>
            <w:tcBorders>
              <w:top w:val="single" w:sz="4" w:space="0" w:color="auto"/>
              <w:left w:val="single" w:sz="4" w:space="0" w:color="auto"/>
              <w:bottom w:val="single" w:sz="4" w:space="0" w:color="auto"/>
              <w:right w:val="single" w:sz="4" w:space="0" w:color="auto"/>
            </w:tcBorders>
          </w:tcPr>
          <w:p w14:paraId="209F22F4" w14:textId="77777777" w:rsidR="00605EFC" w:rsidRPr="00A0580A" w:rsidRDefault="00605EFC" w:rsidP="00A0580A">
            <w:pPr>
              <w:widowControl w:val="0"/>
              <w:suppressAutoHyphens/>
              <w:snapToGrid w:val="0"/>
              <w:spacing w:line="240" w:lineRule="auto"/>
              <w:rPr>
                <w:rFonts w:eastAsia="Arial Unicode MS" w:cs="Times New Roman"/>
                <w:lang w:eastAsia="ar-SA"/>
              </w:rPr>
            </w:pPr>
          </w:p>
        </w:tc>
        <w:tc>
          <w:tcPr>
            <w:tcW w:w="1163" w:type="dxa"/>
            <w:tcBorders>
              <w:top w:val="single" w:sz="4" w:space="0" w:color="auto"/>
              <w:left w:val="single" w:sz="4" w:space="0" w:color="auto"/>
              <w:bottom w:val="single" w:sz="4" w:space="0" w:color="auto"/>
              <w:right w:val="single" w:sz="4" w:space="0" w:color="auto"/>
            </w:tcBorders>
          </w:tcPr>
          <w:p w14:paraId="140CA457" w14:textId="77777777" w:rsidR="00605EFC" w:rsidRPr="00A0580A" w:rsidRDefault="00605EFC" w:rsidP="00A0580A">
            <w:pPr>
              <w:widowControl w:val="0"/>
              <w:suppressAutoHyphens/>
              <w:snapToGrid w:val="0"/>
              <w:spacing w:line="240" w:lineRule="auto"/>
              <w:rPr>
                <w:rFonts w:eastAsia="Arial Unicode MS" w:cs="Times New Roman"/>
                <w:lang w:eastAsia="ar-SA"/>
              </w:rPr>
            </w:pPr>
          </w:p>
        </w:tc>
        <w:tc>
          <w:tcPr>
            <w:tcW w:w="992" w:type="dxa"/>
            <w:tcBorders>
              <w:top w:val="single" w:sz="4" w:space="0" w:color="auto"/>
              <w:left w:val="single" w:sz="4" w:space="0" w:color="auto"/>
              <w:bottom w:val="single" w:sz="4" w:space="0" w:color="auto"/>
              <w:right w:val="single" w:sz="4" w:space="0" w:color="auto"/>
            </w:tcBorders>
          </w:tcPr>
          <w:p w14:paraId="44094BD6" w14:textId="77777777" w:rsidR="00605EFC" w:rsidRPr="00A0580A" w:rsidRDefault="00605EFC" w:rsidP="00A0580A">
            <w:pPr>
              <w:widowControl w:val="0"/>
              <w:suppressAutoHyphens/>
              <w:snapToGrid w:val="0"/>
              <w:spacing w:line="240" w:lineRule="auto"/>
              <w:rPr>
                <w:rFonts w:eastAsia="Arial Unicode MS" w:cs="Times New Roman"/>
                <w:lang w:eastAsia="ar-SA"/>
              </w:rPr>
            </w:pPr>
          </w:p>
        </w:tc>
        <w:tc>
          <w:tcPr>
            <w:tcW w:w="2411" w:type="dxa"/>
            <w:tcBorders>
              <w:top w:val="single" w:sz="4" w:space="0" w:color="auto"/>
              <w:left w:val="single" w:sz="4" w:space="0" w:color="auto"/>
              <w:bottom w:val="single" w:sz="4" w:space="0" w:color="auto"/>
              <w:right w:val="single" w:sz="4" w:space="0" w:color="auto"/>
            </w:tcBorders>
          </w:tcPr>
          <w:p w14:paraId="33AF2D5B" w14:textId="77777777" w:rsidR="00605EFC" w:rsidRPr="00A0580A" w:rsidRDefault="00605EFC" w:rsidP="00A0580A">
            <w:pPr>
              <w:widowControl w:val="0"/>
              <w:suppressAutoHyphens/>
              <w:snapToGrid w:val="0"/>
              <w:spacing w:line="240" w:lineRule="auto"/>
              <w:rPr>
                <w:rFonts w:eastAsia="Arial Unicode MS" w:cs="Times New Roman"/>
                <w:lang w:eastAsia="ar-SA"/>
              </w:rPr>
            </w:pPr>
          </w:p>
        </w:tc>
        <w:tc>
          <w:tcPr>
            <w:tcW w:w="2411" w:type="dxa"/>
            <w:tcBorders>
              <w:top w:val="single" w:sz="4" w:space="0" w:color="auto"/>
              <w:left w:val="single" w:sz="4" w:space="0" w:color="auto"/>
              <w:bottom w:val="single" w:sz="4" w:space="0" w:color="auto"/>
              <w:right w:val="single" w:sz="4" w:space="0" w:color="auto"/>
            </w:tcBorders>
          </w:tcPr>
          <w:p w14:paraId="626BC304" w14:textId="77777777" w:rsidR="00605EFC" w:rsidRPr="00A0580A" w:rsidRDefault="00605EFC" w:rsidP="00A0580A">
            <w:pPr>
              <w:widowControl w:val="0"/>
              <w:suppressAutoHyphens/>
              <w:snapToGrid w:val="0"/>
              <w:spacing w:line="240" w:lineRule="auto"/>
              <w:rPr>
                <w:rFonts w:eastAsia="Arial Unicode MS" w:cs="Times New Roman"/>
                <w:lang w:eastAsia="ar-SA"/>
              </w:rPr>
            </w:pPr>
          </w:p>
        </w:tc>
      </w:tr>
      <w:tr w:rsidR="00605EFC" w:rsidRPr="00A0580A" w14:paraId="4ACB0E2D" w14:textId="77777777" w:rsidTr="00B7396A">
        <w:tc>
          <w:tcPr>
            <w:tcW w:w="569" w:type="dxa"/>
            <w:tcBorders>
              <w:top w:val="single" w:sz="4" w:space="0" w:color="auto"/>
              <w:left w:val="single" w:sz="4" w:space="0" w:color="auto"/>
              <w:bottom w:val="single" w:sz="4" w:space="0" w:color="auto"/>
              <w:right w:val="single" w:sz="4" w:space="0" w:color="auto"/>
            </w:tcBorders>
          </w:tcPr>
          <w:p w14:paraId="40B41003" w14:textId="77777777" w:rsidR="00605EFC" w:rsidRPr="00A0580A" w:rsidRDefault="00605EFC" w:rsidP="00A0580A">
            <w:pPr>
              <w:widowControl w:val="0"/>
              <w:suppressAutoHyphens/>
              <w:snapToGrid w:val="0"/>
              <w:spacing w:line="240" w:lineRule="auto"/>
              <w:rPr>
                <w:rFonts w:eastAsia="Arial Unicode MS" w:cs="Times New Roman"/>
                <w:lang w:eastAsia="ar-SA"/>
              </w:rPr>
            </w:pPr>
          </w:p>
        </w:tc>
        <w:tc>
          <w:tcPr>
            <w:tcW w:w="1275" w:type="dxa"/>
            <w:tcBorders>
              <w:top w:val="single" w:sz="4" w:space="0" w:color="auto"/>
              <w:left w:val="single" w:sz="4" w:space="0" w:color="auto"/>
              <w:bottom w:val="single" w:sz="4" w:space="0" w:color="auto"/>
              <w:right w:val="single" w:sz="4" w:space="0" w:color="auto"/>
            </w:tcBorders>
          </w:tcPr>
          <w:p w14:paraId="56D725FE" w14:textId="77777777" w:rsidR="00605EFC" w:rsidRPr="00A0580A" w:rsidRDefault="00605EFC" w:rsidP="00A0580A">
            <w:pPr>
              <w:widowControl w:val="0"/>
              <w:suppressAutoHyphens/>
              <w:snapToGrid w:val="0"/>
              <w:spacing w:line="240" w:lineRule="auto"/>
              <w:rPr>
                <w:rFonts w:eastAsia="Arial Unicode MS" w:cs="Times New Roman"/>
                <w:lang w:eastAsia="ar-SA"/>
              </w:rPr>
            </w:pPr>
          </w:p>
        </w:tc>
        <w:tc>
          <w:tcPr>
            <w:tcW w:w="1844" w:type="dxa"/>
            <w:tcBorders>
              <w:top w:val="single" w:sz="4" w:space="0" w:color="auto"/>
              <w:left w:val="single" w:sz="4" w:space="0" w:color="auto"/>
              <w:bottom w:val="single" w:sz="4" w:space="0" w:color="auto"/>
              <w:right w:val="single" w:sz="4" w:space="0" w:color="auto"/>
            </w:tcBorders>
          </w:tcPr>
          <w:p w14:paraId="16D9787D" w14:textId="77777777" w:rsidR="00605EFC" w:rsidRPr="00A0580A" w:rsidRDefault="00605EFC" w:rsidP="00A0580A">
            <w:pPr>
              <w:widowControl w:val="0"/>
              <w:suppressAutoHyphens/>
              <w:snapToGrid w:val="0"/>
              <w:spacing w:line="240" w:lineRule="auto"/>
              <w:rPr>
                <w:rFonts w:eastAsia="Arial Unicode MS" w:cs="Times New Roman"/>
                <w:lang w:eastAsia="ar-SA"/>
              </w:rPr>
            </w:pPr>
          </w:p>
        </w:tc>
        <w:tc>
          <w:tcPr>
            <w:tcW w:w="1163" w:type="dxa"/>
            <w:tcBorders>
              <w:top w:val="single" w:sz="4" w:space="0" w:color="auto"/>
              <w:left w:val="single" w:sz="4" w:space="0" w:color="auto"/>
              <w:bottom w:val="single" w:sz="4" w:space="0" w:color="auto"/>
              <w:right w:val="single" w:sz="4" w:space="0" w:color="auto"/>
            </w:tcBorders>
          </w:tcPr>
          <w:p w14:paraId="2FF00683" w14:textId="77777777" w:rsidR="00605EFC" w:rsidRPr="00A0580A" w:rsidRDefault="00605EFC" w:rsidP="00A0580A">
            <w:pPr>
              <w:widowControl w:val="0"/>
              <w:suppressAutoHyphens/>
              <w:snapToGrid w:val="0"/>
              <w:spacing w:line="240" w:lineRule="auto"/>
              <w:rPr>
                <w:rFonts w:eastAsia="Arial Unicode MS" w:cs="Times New Roman"/>
                <w:lang w:eastAsia="ar-SA"/>
              </w:rPr>
            </w:pPr>
          </w:p>
        </w:tc>
        <w:tc>
          <w:tcPr>
            <w:tcW w:w="992" w:type="dxa"/>
            <w:tcBorders>
              <w:top w:val="single" w:sz="4" w:space="0" w:color="auto"/>
              <w:left w:val="single" w:sz="4" w:space="0" w:color="auto"/>
              <w:bottom w:val="single" w:sz="4" w:space="0" w:color="auto"/>
              <w:right w:val="single" w:sz="4" w:space="0" w:color="auto"/>
            </w:tcBorders>
          </w:tcPr>
          <w:p w14:paraId="2636A4C9" w14:textId="77777777" w:rsidR="00605EFC" w:rsidRPr="00A0580A" w:rsidRDefault="00605EFC" w:rsidP="00A0580A">
            <w:pPr>
              <w:widowControl w:val="0"/>
              <w:suppressAutoHyphens/>
              <w:snapToGrid w:val="0"/>
              <w:spacing w:line="240" w:lineRule="auto"/>
              <w:rPr>
                <w:rFonts w:eastAsia="Arial Unicode MS" w:cs="Times New Roman"/>
                <w:lang w:eastAsia="ar-SA"/>
              </w:rPr>
            </w:pPr>
          </w:p>
        </w:tc>
        <w:tc>
          <w:tcPr>
            <w:tcW w:w="2411" w:type="dxa"/>
            <w:tcBorders>
              <w:top w:val="single" w:sz="4" w:space="0" w:color="auto"/>
              <w:left w:val="single" w:sz="4" w:space="0" w:color="auto"/>
              <w:bottom w:val="single" w:sz="4" w:space="0" w:color="auto"/>
              <w:right w:val="single" w:sz="4" w:space="0" w:color="auto"/>
            </w:tcBorders>
          </w:tcPr>
          <w:p w14:paraId="195C7AA7" w14:textId="77777777" w:rsidR="00605EFC" w:rsidRPr="00A0580A" w:rsidRDefault="00605EFC" w:rsidP="00A0580A">
            <w:pPr>
              <w:widowControl w:val="0"/>
              <w:suppressAutoHyphens/>
              <w:snapToGrid w:val="0"/>
              <w:spacing w:line="240" w:lineRule="auto"/>
              <w:rPr>
                <w:rFonts w:eastAsia="Arial Unicode MS" w:cs="Times New Roman"/>
                <w:lang w:eastAsia="ar-SA"/>
              </w:rPr>
            </w:pPr>
          </w:p>
        </w:tc>
        <w:tc>
          <w:tcPr>
            <w:tcW w:w="2411" w:type="dxa"/>
            <w:tcBorders>
              <w:top w:val="single" w:sz="4" w:space="0" w:color="auto"/>
              <w:left w:val="single" w:sz="4" w:space="0" w:color="auto"/>
              <w:bottom w:val="single" w:sz="4" w:space="0" w:color="auto"/>
              <w:right w:val="single" w:sz="4" w:space="0" w:color="auto"/>
            </w:tcBorders>
          </w:tcPr>
          <w:p w14:paraId="0BDA2506" w14:textId="77777777" w:rsidR="00605EFC" w:rsidRPr="00A0580A" w:rsidRDefault="00605EFC" w:rsidP="00A0580A">
            <w:pPr>
              <w:widowControl w:val="0"/>
              <w:suppressAutoHyphens/>
              <w:snapToGrid w:val="0"/>
              <w:spacing w:line="240" w:lineRule="auto"/>
              <w:rPr>
                <w:rFonts w:eastAsia="Arial Unicode MS" w:cs="Times New Roman"/>
                <w:lang w:eastAsia="ar-SA"/>
              </w:rPr>
            </w:pPr>
          </w:p>
        </w:tc>
      </w:tr>
      <w:tr w:rsidR="00605EFC" w:rsidRPr="00A0580A" w14:paraId="5843B83E" w14:textId="77777777" w:rsidTr="00B7396A">
        <w:tc>
          <w:tcPr>
            <w:tcW w:w="569" w:type="dxa"/>
            <w:tcBorders>
              <w:top w:val="single" w:sz="4" w:space="0" w:color="auto"/>
              <w:left w:val="single" w:sz="4" w:space="0" w:color="auto"/>
              <w:bottom w:val="single" w:sz="4" w:space="0" w:color="auto"/>
              <w:right w:val="single" w:sz="4" w:space="0" w:color="auto"/>
            </w:tcBorders>
          </w:tcPr>
          <w:p w14:paraId="6AEBBA9F" w14:textId="77777777" w:rsidR="00605EFC" w:rsidRPr="00A0580A" w:rsidRDefault="00605EFC" w:rsidP="00A0580A">
            <w:pPr>
              <w:widowControl w:val="0"/>
              <w:suppressAutoHyphens/>
              <w:snapToGrid w:val="0"/>
              <w:spacing w:line="240" w:lineRule="auto"/>
              <w:rPr>
                <w:rFonts w:eastAsia="Arial Unicode MS" w:cs="Times New Roman"/>
                <w:lang w:eastAsia="ar-SA"/>
              </w:rPr>
            </w:pPr>
          </w:p>
        </w:tc>
        <w:tc>
          <w:tcPr>
            <w:tcW w:w="1275" w:type="dxa"/>
            <w:tcBorders>
              <w:top w:val="single" w:sz="4" w:space="0" w:color="auto"/>
              <w:left w:val="single" w:sz="4" w:space="0" w:color="auto"/>
              <w:bottom w:val="single" w:sz="4" w:space="0" w:color="auto"/>
              <w:right w:val="single" w:sz="4" w:space="0" w:color="auto"/>
            </w:tcBorders>
          </w:tcPr>
          <w:p w14:paraId="706363A3" w14:textId="77777777" w:rsidR="00605EFC" w:rsidRPr="00A0580A" w:rsidRDefault="00605EFC" w:rsidP="00A0580A">
            <w:pPr>
              <w:widowControl w:val="0"/>
              <w:suppressAutoHyphens/>
              <w:snapToGrid w:val="0"/>
              <w:spacing w:line="240" w:lineRule="auto"/>
              <w:rPr>
                <w:rFonts w:eastAsia="Arial Unicode MS" w:cs="Times New Roman"/>
                <w:lang w:eastAsia="ar-SA"/>
              </w:rPr>
            </w:pPr>
          </w:p>
        </w:tc>
        <w:tc>
          <w:tcPr>
            <w:tcW w:w="1844" w:type="dxa"/>
            <w:tcBorders>
              <w:top w:val="single" w:sz="4" w:space="0" w:color="auto"/>
              <w:left w:val="single" w:sz="4" w:space="0" w:color="auto"/>
              <w:bottom w:val="single" w:sz="4" w:space="0" w:color="auto"/>
              <w:right w:val="single" w:sz="4" w:space="0" w:color="auto"/>
            </w:tcBorders>
          </w:tcPr>
          <w:p w14:paraId="2FF26A6A" w14:textId="77777777" w:rsidR="00605EFC" w:rsidRPr="00A0580A" w:rsidRDefault="00605EFC" w:rsidP="00A0580A">
            <w:pPr>
              <w:widowControl w:val="0"/>
              <w:suppressAutoHyphens/>
              <w:snapToGrid w:val="0"/>
              <w:spacing w:line="240" w:lineRule="auto"/>
              <w:rPr>
                <w:rFonts w:eastAsia="Arial Unicode MS" w:cs="Times New Roman"/>
                <w:lang w:eastAsia="ar-SA"/>
              </w:rPr>
            </w:pPr>
          </w:p>
        </w:tc>
        <w:tc>
          <w:tcPr>
            <w:tcW w:w="1163" w:type="dxa"/>
            <w:tcBorders>
              <w:top w:val="single" w:sz="4" w:space="0" w:color="auto"/>
              <w:left w:val="single" w:sz="4" w:space="0" w:color="auto"/>
              <w:bottom w:val="single" w:sz="4" w:space="0" w:color="auto"/>
              <w:right w:val="single" w:sz="4" w:space="0" w:color="auto"/>
            </w:tcBorders>
          </w:tcPr>
          <w:p w14:paraId="01E92447" w14:textId="77777777" w:rsidR="00605EFC" w:rsidRPr="00A0580A" w:rsidRDefault="00605EFC" w:rsidP="00A0580A">
            <w:pPr>
              <w:widowControl w:val="0"/>
              <w:suppressAutoHyphens/>
              <w:snapToGrid w:val="0"/>
              <w:spacing w:line="240" w:lineRule="auto"/>
              <w:rPr>
                <w:rFonts w:eastAsia="Arial Unicode MS" w:cs="Times New Roman"/>
                <w:lang w:eastAsia="ar-SA"/>
              </w:rPr>
            </w:pPr>
          </w:p>
        </w:tc>
        <w:tc>
          <w:tcPr>
            <w:tcW w:w="992" w:type="dxa"/>
            <w:tcBorders>
              <w:top w:val="single" w:sz="4" w:space="0" w:color="auto"/>
              <w:left w:val="single" w:sz="4" w:space="0" w:color="auto"/>
              <w:bottom w:val="single" w:sz="4" w:space="0" w:color="auto"/>
              <w:right w:val="single" w:sz="4" w:space="0" w:color="auto"/>
            </w:tcBorders>
          </w:tcPr>
          <w:p w14:paraId="68215B02" w14:textId="77777777" w:rsidR="00605EFC" w:rsidRPr="00A0580A" w:rsidRDefault="00605EFC" w:rsidP="00A0580A">
            <w:pPr>
              <w:widowControl w:val="0"/>
              <w:suppressAutoHyphens/>
              <w:snapToGrid w:val="0"/>
              <w:spacing w:line="240" w:lineRule="auto"/>
              <w:rPr>
                <w:rFonts w:eastAsia="Arial Unicode MS" w:cs="Times New Roman"/>
                <w:lang w:eastAsia="ar-SA"/>
              </w:rPr>
            </w:pPr>
          </w:p>
        </w:tc>
        <w:tc>
          <w:tcPr>
            <w:tcW w:w="2411" w:type="dxa"/>
            <w:tcBorders>
              <w:top w:val="single" w:sz="4" w:space="0" w:color="auto"/>
              <w:left w:val="single" w:sz="4" w:space="0" w:color="auto"/>
              <w:bottom w:val="single" w:sz="4" w:space="0" w:color="auto"/>
              <w:right w:val="single" w:sz="4" w:space="0" w:color="auto"/>
            </w:tcBorders>
          </w:tcPr>
          <w:p w14:paraId="62AD43CD" w14:textId="77777777" w:rsidR="00605EFC" w:rsidRPr="00A0580A" w:rsidRDefault="00605EFC" w:rsidP="00A0580A">
            <w:pPr>
              <w:widowControl w:val="0"/>
              <w:suppressAutoHyphens/>
              <w:snapToGrid w:val="0"/>
              <w:spacing w:line="240" w:lineRule="auto"/>
              <w:rPr>
                <w:rFonts w:eastAsia="Arial Unicode MS" w:cs="Times New Roman"/>
                <w:lang w:eastAsia="ar-SA"/>
              </w:rPr>
            </w:pPr>
          </w:p>
        </w:tc>
        <w:tc>
          <w:tcPr>
            <w:tcW w:w="2411" w:type="dxa"/>
            <w:tcBorders>
              <w:top w:val="single" w:sz="4" w:space="0" w:color="auto"/>
              <w:left w:val="single" w:sz="4" w:space="0" w:color="auto"/>
              <w:bottom w:val="single" w:sz="4" w:space="0" w:color="auto"/>
              <w:right w:val="single" w:sz="4" w:space="0" w:color="auto"/>
            </w:tcBorders>
          </w:tcPr>
          <w:p w14:paraId="2C0F0BC8" w14:textId="77777777" w:rsidR="00605EFC" w:rsidRPr="00A0580A" w:rsidRDefault="00605EFC" w:rsidP="00A0580A">
            <w:pPr>
              <w:widowControl w:val="0"/>
              <w:suppressAutoHyphens/>
              <w:snapToGrid w:val="0"/>
              <w:spacing w:line="240" w:lineRule="auto"/>
              <w:rPr>
                <w:rFonts w:eastAsia="Arial Unicode MS" w:cs="Times New Roman"/>
                <w:lang w:eastAsia="ar-SA"/>
              </w:rPr>
            </w:pPr>
          </w:p>
        </w:tc>
      </w:tr>
      <w:tr w:rsidR="00605EFC" w:rsidRPr="00A0580A" w14:paraId="4D512B6D" w14:textId="77777777" w:rsidTr="00B7396A">
        <w:tc>
          <w:tcPr>
            <w:tcW w:w="569" w:type="dxa"/>
            <w:tcBorders>
              <w:top w:val="single" w:sz="4" w:space="0" w:color="auto"/>
              <w:left w:val="single" w:sz="4" w:space="0" w:color="auto"/>
              <w:bottom w:val="single" w:sz="4" w:space="0" w:color="auto"/>
              <w:right w:val="single" w:sz="4" w:space="0" w:color="auto"/>
            </w:tcBorders>
          </w:tcPr>
          <w:p w14:paraId="39001264" w14:textId="77777777" w:rsidR="00605EFC" w:rsidRPr="00A0580A" w:rsidRDefault="00605EFC" w:rsidP="00A0580A">
            <w:pPr>
              <w:widowControl w:val="0"/>
              <w:suppressAutoHyphens/>
              <w:snapToGrid w:val="0"/>
              <w:spacing w:line="240" w:lineRule="auto"/>
              <w:rPr>
                <w:rFonts w:eastAsia="Arial Unicode MS" w:cs="Times New Roman"/>
                <w:lang w:eastAsia="ar-SA"/>
              </w:rPr>
            </w:pPr>
          </w:p>
        </w:tc>
        <w:tc>
          <w:tcPr>
            <w:tcW w:w="1275" w:type="dxa"/>
            <w:tcBorders>
              <w:top w:val="single" w:sz="4" w:space="0" w:color="auto"/>
              <w:left w:val="single" w:sz="4" w:space="0" w:color="auto"/>
              <w:bottom w:val="single" w:sz="4" w:space="0" w:color="auto"/>
              <w:right w:val="single" w:sz="4" w:space="0" w:color="auto"/>
            </w:tcBorders>
          </w:tcPr>
          <w:p w14:paraId="52CE676F" w14:textId="77777777" w:rsidR="00605EFC" w:rsidRPr="00A0580A" w:rsidRDefault="00605EFC" w:rsidP="00A0580A">
            <w:pPr>
              <w:widowControl w:val="0"/>
              <w:suppressAutoHyphens/>
              <w:snapToGrid w:val="0"/>
              <w:spacing w:line="240" w:lineRule="auto"/>
              <w:rPr>
                <w:rFonts w:eastAsia="Arial Unicode MS" w:cs="Times New Roman"/>
                <w:lang w:eastAsia="ar-SA"/>
              </w:rPr>
            </w:pPr>
          </w:p>
        </w:tc>
        <w:tc>
          <w:tcPr>
            <w:tcW w:w="1844" w:type="dxa"/>
            <w:tcBorders>
              <w:top w:val="single" w:sz="4" w:space="0" w:color="auto"/>
              <w:left w:val="single" w:sz="4" w:space="0" w:color="auto"/>
              <w:bottom w:val="single" w:sz="4" w:space="0" w:color="auto"/>
              <w:right w:val="single" w:sz="4" w:space="0" w:color="auto"/>
            </w:tcBorders>
          </w:tcPr>
          <w:p w14:paraId="5362F6BF" w14:textId="77777777" w:rsidR="00605EFC" w:rsidRPr="00A0580A" w:rsidRDefault="00605EFC" w:rsidP="00A0580A">
            <w:pPr>
              <w:widowControl w:val="0"/>
              <w:suppressAutoHyphens/>
              <w:snapToGrid w:val="0"/>
              <w:spacing w:line="240" w:lineRule="auto"/>
              <w:rPr>
                <w:rFonts w:eastAsia="Arial Unicode MS" w:cs="Times New Roman"/>
                <w:lang w:eastAsia="ar-SA"/>
              </w:rPr>
            </w:pPr>
          </w:p>
        </w:tc>
        <w:tc>
          <w:tcPr>
            <w:tcW w:w="1163" w:type="dxa"/>
            <w:tcBorders>
              <w:top w:val="single" w:sz="4" w:space="0" w:color="auto"/>
              <w:left w:val="single" w:sz="4" w:space="0" w:color="auto"/>
              <w:bottom w:val="single" w:sz="4" w:space="0" w:color="auto"/>
              <w:right w:val="single" w:sz="4" w:space="0" w:color="auto"/>
            </w:tcBorders>
          </w:tcPr>
          <w:p w14:paraId="16A0ED08" w14:textId="77777777" w:rsidR="00605EFC" w:rsidRPr="00A0580A" w:rsidRDefault="00605EFC" w:rsidP="00A0580A">
            <w:pPr>
              <w:widowControl w:val="0"/>
              <w:suppressAutoHyphens/>
              <w:snapToGrid w:val="0"/>
              <w:spacing w:line="240" w:lineRule="auto"/>
              <w:rPr>
                <w:rFonts w:eastAsia="Arial Unicode MS" w:cs="Times New Roman"/>
                <w:lang w:eastAsia="ar-SA"/>
              </w:rPr>
            </w:pPr>
          </w:p>
        </w:tc>
        <w:tc>
          <w:tcPr>
            <w:tcW w:w="992" w:type="dxa"/>
            <w:tcBorders>
              <w:top w:val="single" w:sz="4" w:space="0" w:color="auto"/>
              <w:left w:val="single" w:sz="4" w:space="0" w:color="auto"/>
              <w:bottom w:val="single" w:sz="4" w:space="0" w:color="auto"/>
              <w:right w:val="single" w:sz="4" w:space="0" w:color="auto"/>
            </w:tcBorders>
          </w:tcPr>
          <w:p w14:paraId="36B2181C" w14:textId="77777777" w:rsidR="00605EFC" w:rsidRPr="00A0580A" w:rsidRDefault="00605EFC" w:rsidP="00A0580A">
            <w:pPr>
              <w:widowControl w:val="0"/>
              <w:suppressAutoHyphens/>
              <w:snapToGrid w:val="0"/>
              <w:spacing w:line="240" w:lineRule="auto"/>
              <w:rPr>
                <w:rFonts w:eastAsia="Arial Unicode MS" w:cs="Times New Roman"/>
                <w:lang w:eastAsia="ar-SA"/>
              </w:rPr>
            </w:pPr>
          </w:p>
        </w:tc>
        <w:tc>
          <w:tcPr>
            <w:tcW w:w="2411" w:type="dxa"/>
            <w:tcBorders>
              <w:top w:val="single" w:sz="4" w:space="0" w:color="auto"/>
              <w:left w:val="single" w:sz="4" w:space="0" w:color="auto"/>
              <w:bottom w:val="single" w:sz="4" w:space="0" w:color="auto"/>
              <w:right w:val="single" w:sz="4" w:space="0" w:color="auto"/>
            </w:tcBorders>
          </w:tcPr>
          <w:p w14:paraId="6953B998" w14:textId="77777777" w:rsidR="00605EFC" w:rsidRPr="00A0580A" w:rsidRDefault="00605EFC" w:rsidP="00A0580A">
            <w:pPr>
              <w:widowControl w:val="0"/>
              <w:suppressAutoHyphens/>
              <w:snapToGrid w:val="0"/>
              <w:spacing w:line="240" w:lineRule="auto"/>
              <w:rPr>
                <w:rFonts w:eastAsia="Arial Unicode MS" w:cs="Times New Roman"/>
                <w:lang w:eastAsia="ar-SA"/>
              </w:rPr>
            </w:pPr>
          </w:p>
        </w:tc>
        <w:tc>
          <w:tcPr>
            <w:tcW w:w="2411" w:type="dxa"/>
            <w:tcBorders>
              <w:top w:val="single" w:sz="4" w:space="0" w:color="auto"/>
              <w:left w:val="single" w:sz="4" w:space="0" w:color="auto"/>
              <w:bottom w:val="single" w:sz="4" w:space="0" w:color="auto"/>
              <w:right w:val="single" w:sz="4" w:space="0" w:color="auto"/>
            </w:tcBorders>
          </w:tcPr>
          <w:p w14:paraId="4C03EABD" w14:textId="77777777" w:rsidR="00605EFC" w:rsidRPr="00A0580A" w:rsidRDefault="00605EFC" w:rsidP="00A0580A">
            <w:pPr>
              <w:widowControl w:val="0"/>
              <w:suppressAutoHyphens/>
              <w:snapToGrid w:val="0"/>
              <w:spacing w:line="240" w:lineRule="auto"/>
              <w:rPr>
                <w:rFonts w:eastAsia="Arial Unicode MS" w:cs="Times New Roman"/>
                <w:lang w:eastAsia="ar-SA"/>
              </w:rPr>
            </w:pPr>
          </w:p>
        </w:tc>
      </w:tr>
    </w:tbl>
    <w:p w14:paraId="3DFBDB7A" w14:textId="77777777" w:rsidR="00A0580A" w:rsidRPr="00A0580A" w:rsidRDefault="00A0580A" w:rsidP="00A0580A">
      <w:pPr>
        <w:widowControl w:val="0"/>
        <w:suppressAutoHyphens/>
        <w:snapToGrid w:val="0"/>
        <w:spacing w:line="240" w:lineRule="auto"/>
        <w:ind w:firstLine="720"/>
        <w:rPr>
          <w:rFonts w:eastAsia="Arial Unicode MS" w:cs="Times New Roman"/>
          <w:lang w:eastAsia="ar-SA"/>
        </w:rPr>
      </w:pPr>
    </w:p>
    <w:p w14:paraId="021F99DC" w14:textId="77777777" w:rsidR="00A0580A" w:rsidRPr="00A0580A" w:rsidRDefault="00A0580A" w:rsidP="00A0580A">
      <w:pPr>
        <w:widowControl w:val="0"/>
        <w:suppressAutoHyphens/>
        <w:snapToGrid w:val="0"/>
        <w:spacing w:line="240" w:lineRule="auto"/>
        <w:ind w:firstLine="720"/>
        <w:rPr>
          <w:rFonts w:eastAsia="Arial Unicode MS" w:cs="Times New Roman"/>
          <w:lang w:eastAsia="ar-SA"/>
        </w:rPr>
      </w:pPr>
    </w:p>
    <w:p w14:paraId="115E4BCA" w14:textId="77777777" w:rsidR="00A0580A" w:rsidRPr="00A0580A" w:rsidRDefault="00A0580A" w:rsidP="00A0580A">
      <w:pPr>
        <w:widowControl w:val="0"/>
        <w:tabs>
          <w:tab w:val="left" w:pos="1085"/>
        </w:tabs>
        <w:suppressAutoHyphens/>
        <w:snapToGrid w:val="0"/>
        <w:spacing w:line="240" w:lineRule="auto"/>
        <w:ind w:right="20" w:firstLine="567"/>
        <w:jc w:val="both"/>
        <w:rPr>
          <w:rFonts w:eastAsia="Arial Unicode MS" w:cs="Times New Roman"/>
          <w:b/>
          <w:i/>
          <w:sz w:val="16"/>
          <w:szCs w:val="16"/>
          <w:lang w:eastAsia="ar-SA"/>
        </w:rPr>
      </w:pPr>
      <w:r w:rsidRPr="00A0580A">
        <w:rPr>
          <w:rFonts w:eastAsia="Arial Unicode MS" w:cs="Times New Roman"/>
          <w:b/>
          <w:i/>
          <w:sz w:val="16"/>
          <w:szCs w:val="16"/>
          <w:lang w:eastAsia="ar-SA"/>
        </w:rPr>
        <w:t>* Наименование предлагаемого к поставке/использованию товара, содержащееся в первой части заявки участника закупки, должно точно соответствовать наименованию товара, установленному Техническим заданием. В случае, если технической документацией производителя товара установлено иное чем обозначенное в Техническом задании наименование товара, допускается дополнительное (в скобках) указание такого наименование с обязательным указанием, что данное наименование указано согласно сопроводительным документам на товар.</w:t>
      </w:r>
    </w:p>
    <w:p w14:paraId="698E4712" w14:textId="77777777" w:rsidR="00F83CBC" w:rsidRPr="003A6EDD" w:rsidRDefault="00F83CBC" w:rsidP="00F83CBC">
      <w:pPr>
        <w:widowControl w:val="0"/>
        <w:tabs>
          <w:tab w:val="left" w:pos="1085"/>
        </w:tabs>
        <w:suppressAutoHyphens/>
        <w:snapToGrid w:val="0"/>
        <w:spacing w:line="240" w:lineRule="auto"/>
        <w:ind w:right="20" w:firstLine="567"/>
        <w:jc w:val="both"/>
        <w:rPr>
          <w:rFonts w:eastAsia="Arial Unicode MS" w:cs="Times New Roman"/>
          <w:lang w:eastAsia="ar-SA"/>
        </w:rPr>
      </w:pPr>
    </w:p>
    <w:p w14:paraId="7ABA6062" w14:textId="77777777" w:rsidR="00DE2679" w:rsidRPr="0014538B" w:rsidRDefault="00DE2679" w:rsidP="00DE2679">
      <w:pPr>
        <w:widowControl w:val="0"/>
        <w:suppressAutoHyphens/>
        <w:snapToGrid w:val="0"/>
        <w:spacing w:line="240" w:lineRule="auto"/>
        <w:ind w:firstLine="720"/>
        <w:jc w:val="both"/>
        <w:rPr>
          <w:rFonts w:eastAsia="Arial Unicode MS" w:cs="Times New Roman"/>
          <w:b/>
          <w:bCs/>
          <w:color w:val="FF0000"/>
          <w:sz w:val="28"/>
          <w:szCs w:val="28"/>
          <w:lang w:eastAsia="ar-SA"/>
        </w:rPr>
      </w:pPr>
      <w:r w:rsidRPr="0014538B">
        <w:rPr>
          <w:rFonts w:eastAsia="Arial Unicode MS" w:cs="Times New Roman"/>
          <w:b/>
          <w:bCs/>
          <w:color w:val="FF0000"/>
          <w:sz w:val="28"/>
          <w:szCs w:val="28"/>
          <w:lang w:eastAsia="ar-SA"/>
        </w:rPr>
        <w:t xml:space="preserve">НЕ ДОПУСКАЕТСЯ указание в первой части заявки на участие в аукционе сведений об участнике аукциона и (или) сведений о ценовом предложении участника аукциона. В случае содержания в первой части заявки на участие в </w:t>
      </w:r>
      <w:r>
        <w:rPr>
          <w:rFonts w:eastAsia="Arial Unicode MS" w:cs="Times New Roman"/>
          <w:b/>
          <w:bCs/>
          <w:color w:val="FF0000"/>
          <w:sz w:val="28"/>
          <w:szCs w:val="28"/>
          <w:lang w:eastAsia="ar-SA"/>
        </w:rPr>
        <w:t>аукцион</w:t>
      </w:r>
      <w:r w:rsidRPr="0014538B">
        <w:rPr>
          <w:rFonts w:eastAsia="Arial Unicode MS" w:cs="Times New Roman"/>
          <w:b/>
          <w:bCs/>
          <w:color w:val="FF0000"/>
          <w:sz w:val="28"/>
          <w:szCs w:val="28"/>
          <w:lang w:eastAsia="ar-SA"/>
        </w:rPr>
        <w:t>е сведений об участнике аукциона и (или) о ценовом предложении данная заявка подлежит отклонению.</w:t>
      </w:r>
    </w:p>
    <w:p w14:paraId="12496159" w14:textId="180A2BF7" w:rsidR="00F83CBC" w:rsidRDefault="00F83CBC" w:rsidP="00F83CBC">
      <w:pPr>
        <w:widowControl w:val="0"/>
        <w:suppressAutoHyphens/>
        <w:snapToGrid w:val="0"/>
        <w:spacing w:line="240" w:lineRule="auto"/>
        <w:ind w:firstLine="720"/>
        <w:rPr>
          <w:rFonts w:eastAsia="Arial Unicode MS" w:cs="Times New Roman"/>
          <w:lang w:eastAsia="ar-SA"/>
        </w:rPr>
      </w:pPr>
    </w:p>
    <w:p w14:paraId="59456ABC" w14:textId="571C9D7D" w:rsidR="00DE2679" w:rsidRDefault="00DE2679" w:rsidP="00F83CBC">
      <w:pPr>
        <w:widowControl w:val="0"/>
        <w:suppressAutoHyphens/>
        <w:snapToGrid w:val="0"/>
        <w:spacing w:line="240" w:lineRule="auto"/>
        <w:ind w:firstLine="720"/>
        <w:rPr>
          <w:rFonts w:eastAsia="Arial Unicode MS" w:cs="Times New Roman"/>
          <w:lang w:eastAsia="ar-SA"/>
        </w:rPr>
      </w:pPr>
    </w:p>
    <w:p w14:paraId="7FD2B386" w14:textId="513E2A31" w:rsidR="00DE2679" w:rsidRDefault="00DE2679" w:rsidP="00F83CBC">
      <w:pPr>
        <w:widowControl w:val="0"/>
        <w:suppressAutoHyphens/>
        <w:snapToGrid w:val="0"/>
        <w:spacing w:line="240" w:lineRule="auto"/>
        <w:ind w:firstLine="720"/>
        <w:rPr>
          <w:rFonts w:eastAsia="Arial Unicode MS" w:cs="Times New Roman"/>
          <w:lang w:eastAsia="ar-SA"/>
        </w:rPr>
      </w:pPr>
    </w:p>
    <w:p w14:paraId="58E58639" w14:textId="785B0C2D" w:rsidR="00DE2679" w:rsidRDefault="00DE2679" w:rsidP="00F83CBC">
      <w:pPr>
        <w:widowControl w:val="0"/>
        <w:suppressAutoHyphens/>
        <w:snapToGrid w:val="0"/>
        <w:spacing w:line="240" w:lineRule="auto"/>
        <w:ind w:firstLine="720"/>
        <w:rPr>
          <w:rFonts w:eastAsia="Arial Unicode MS" w:cs="Times New Roman"/>
          <w:lang w:eastAsia="ar-SA"/>
        </w:rPr>
      </w:pPr>
    </w:p>
    <w:p w14:paraId="57EF0186" w14:textId="071A502B" w:rsidR="00DE2679" w:rsidRDefault="00DE2679" w:rsidP="00F83CBC">
      <w:pPr>
        <w:widowControl w:val="0"/>
        <w:suppressAutoHyphens/>
        <w:snapToGrid w:val="0"/>
        <w:spacing w:line="240" w:lineRule="auto"/>
        <w:ind w:firstLine="720"/>
        <w:rPr>
          <w:rFonts w:eastAsia="Arial Unicode MS" w:cs="Times New Roman"/>
          <w:lang w:eastAsia="ar-SA"/>
        </w:rPr>
      </w:pPr>
    </w:p>
    <w:p w14:paraId="178236F9" w14:textId="2211A463" w:rsidR="00DE2679" w:rsidRDefault="00DE2679" w:rsidP="00F83CBC">
      <w:pPr>
        <w:widowControl w:val="0"/>
        <w:suppressAutoHyphens/>
        <w:snapToGrid w:val="0"/>
        <w:spacing w:line="240" w:lineRule="auto"/>
        <w:ind w:firstLine="720"/>
        <w:rPr>
          <w:rFonts w:eastAsia="Arial Unicode MS" w:cs="Times New Roman"/>
          <w:lang w:eastAsia="ar-SA"/>
        </w:rPr>
      </w:pPr>
    </w:p>
    <w:p w14:paraId="19DC3785" w14:textId="304A9CB8" w:rsidR="00936F25" w:rsidRDefault="00936F25" w:rsidP="00F83CBC">
      <w:pPr>
        <w:widowControl w:val="0"/>
        <w:suppressAutoHyphens/>
        <w:snapToGrid w:val="0"/>
        <w:spacing w:line="240" w:lineRule="auto"/>
        <w:ind w:firstLine="720"/>
        <w:rPr>
          <w:rFonts w:eastAsia="Arial Unicode MS" w:cs="Times New Roman"/>
          <w:lang w:eastAsia="ar-SA"/>
        </w:rPr>
      </w:pPr>
    </w:p>
    <w:p w14:paraId="396B098C" w14:textId="5A5A1D5E" w:rsidR="00936F25" w:rsidRDefault="00936F25" w:rsidP="00F83CBC">
      <w:pPr>
        <w:widowControl w:val="0"/>
        <w:suppressAutoHyphens/>
        <w:snapToGrid w:val="0"/>
        <w:spacing w:line="240" w:lineRule="auto"/>
        <w:ind w:firstLine="720"/>
        <w:rPr>
          <w:rFonts w:eastAsia="Arial Unicode MS" w:cs="Times New Roman"/>
          <w:lang w:eastAsia="ar-SA"/>
        </w:rPr>
      </w:pPr>
    </w:p>
    <w:p w14:paraId="4E25935D" w14:textId="77777777" w:rsidR="00936F25" w:rsidRDefault="00936F25" w:rsidP="00F83CBC">
      <w:pPr>
        <w:widowControl w:val="0"/>
        <w:suppressAutoHyphens/>
        <w:snapToGrid w:val="0"/>
        <w:spacing w:line="240" w:lineRule="auto"/>
        <w:ind w:firstLine="720"/>
        <w:rPr>
          <w:rFonts w:eastAsia="Arial Unicode MS" w:cs="Times New Roman"/>
          <w:lang w:eastAsia="ar-SA"/>
        </w:rPr>
      </w:pPr>
    </w:p>
    <w:p w14:paraId="4BCB09C5" w14:textId="4742A24F" w:rsidR="00DE2679" w:rsidRDefault="00DE2679" w:rsidP="00F83CBC">
      <w:pPr>
        <w:widowControl w:val="0"/>
        <w:suppressAutoHyphens/>
        <w:snapToGrid w:val="0"/>
        <w:spacing w:line="240" w:lineRule="auto"/>
        <w:ind w:firstLine="720"/>
        <w:rPr>
          <w:rFonts w:eastAsia="Arial Unicode MS" w:cs="Times New Roman"/>
          <w:lang w:eastAsia="ar-SA"/>
        </w:rPr>
      </w:pPr>
    </w:p>
    <w:p w14:paraId="62597F13" w14:textId="1E6CD598" w:rsidR="00DE2679" w:rsidRDefault="00DE2679" w:rsidP="00F83CBC">
      <w:pPr>
        <w:widowControl w:val="0"/>
        <w:suppressAutoHyphens/>
        <w:snapToGrid w:val="0"/>
        <w:spacing w:line="240" w:lineRule="auto"/>
        <w:ind w:firstLine="720"/>
        <w:rPr>
          <w:rFonts w:eastAsia="Arial Unicode MS" w:cs="Times New Roman"/>
          <w:lang w:eastAsia="ar-SA"/>
        </w:rPr>
      </w:pPr>
    </w:p>
    <w:p w14:paraId="504AEBF4" w14:textId="77777777" w:rsidR="00DE2679" w:rsidRPr="003A6EDD" w:rsidRDefault="00DE2679" w:rsidP="00F83CBC">
      <w:pPr>
        <w:widowControl w:val="0"/>
        <w:suppressAutoHyphens/>
        <w:snapToGrid w:val="0"/>
        <w:spacing w:line="240" w:lineRule="auto"/>
        <w:ind w:firstLine="720"/>
        <w:rPr>
          <w:rFonts w:eastAsia="Arial Unicode MS" w:cs="Times New Roman"/>
          <w:lang w:eastAsia="ar-SA"/>
        </w:rPr>
      </w:pPr>
    </w:p>
    <w:p w14:paraId="242844B6" w14:textId="77777777" w:rsidR="00B256CE" w:rsidRPr="00B256CE" w:rsidRDefault="00B256CE" w:rsidP="00B256CE">
      <w:pPr>
        <w:tabs>
          <w:tab w:val="left" w:pos="2250"/>
        </w:tabs>
        <w:spacing w:line="240" w:lineRule="auto"/>
        <w:rPr>
          <w:rFonts w:eastAsia="Times New Roman" w:cs="Times New Roman"/>
          <w:b/>
          <w:lang w:eastAsia="ru-RU"/>
        </w:rPr>
      </w:pPr>
      <w:r w:rsidRPr="00B256CE">
        <w:rPr>
          <w:rFonts w:eastAsia="Times New Roman" w:cs="Times New Roman"/>
          <w:b/>
          <w:lang w:eastAsia="ru-RU"/>
        </w:rPr>
        <w:lastRenderedPageBreak/>
        <w:t>Форма 2</w:t>
      </w:r>
      <w:r>
        <w:rPr>
          <w:rFonts w:eastAsia="Times New Roman" w:cs="Times New Roman"/>
          <w:b/>
          <w:lang w:eastAsia="ru-RU"/>
        </w:rPr>
        <w:t>.</w:t>
      </w:r>
    </w:p>
    <w:p w14:paraId="4CAF7DCB" w14:textId="77777777" w:rsidR="00DE2679" w:rsidRDefault="00DE2679" w:rsidP="00DE2679">
      <w:pPr>
        <w:ind w:right="113"/>
        <w:jc w:val="center"/>
        <w:rPr>
          <w:color w:val="FF0000"/>
          <w:sz w:val="24"/>
          <w:szCs w:val="24"/>
        </w:rPr>
      </w:pPr>
      <w:r>
        <w:rPr>
          <w:b/>
          <w:bCs/>
          <w:i/>
          <w:color w:val="FF0000"/>
          <w:sz w:val="24"/>
          <w:szCs w:val="24"/>
        </w:rPr>
        <w:t>Форма анкеты участника закупки</w:t>
      </w:r>
    </w:p>
    <w:p w14:paraId="0379AEE4" w14:textId="77777777" w:rsidR="00DE2679" w:rsidRDefault="00DE2679" w:rsidP="00DE2679">
      <w:pPr>
        <w:jc w:val="center"/>
        <w:rPr>
          <w:b/>
          <w:sz w:val="24"/>
          <w:szCs w:val="24"/>
        </w:rPr>
      </w:pPr>
      <w:r>
        <w:rPr>
          <w:b/>
          <w:sz w:val="24"/>
          <w:szCs w:val="24"/>
        </w:rPr>
        <w:t>АНКЕТА УЧАСТНИКА</w:t>
      </w:r>
    </w:p>
    <w:p w14:paraId="6E3701A5" w14:textId="77777777" w:rsidR="00DE2679" w:rsidRDefault="00DE2679" w:rsidP="00DE2679">
      <w:pPr>
        <w:jc w:val="both"/>
        <w:rPr>
          <w:sz w:val="24"/>
          <w:szCs w:val="24"/>
        </w:rPr>
      </w:pPr>
      <w:r>
        <w:rPr>
          <w:sz w:val="24"/>
          <w:szCs w:val="24"/>
        </w:rPr>
        <w:t>«____» ______________2020 г.</w:t>
      </w:r>
    </w:p>
    <w:p w14:paraId="4F470636" w14:textId="77777777" w:rsidR="00DE2679" w:rsidRDefault="00DE2679" w:rsidP="00DE2679">
      <w:pPr>
        <w:jc w:val="both"/>
        <w:rPr>
          <w:sz w:val="24"/>
          <w:szCs w:val="24"/>
        </w:rPr>
      </w:pPr>
    </w:p>
    <w:tbl>
      <w:tblPr>
        <w:tblW w:w="9810" w:type="dxa"/>
        <w:tblInd w:w="108" w:type="dxa"/>
        <w:tblLayout w:type="fixed"/>
        <w:tblLook w:val="04A0" w:firstRow="1" w:lastRow="0" w:firstColumn="1" w:lastColumn="0" w:noHBand="0" w:noVBand="1"/>
      </w:tblPr>
      <w:tblGrid>
        <w:gridCol w:w="618"/>
        <w:gridCol w:w="6499"/>
        <w:gridCol w:w="2693"/>
      </w:tblGrid>
      <w:tr w:rsidR="00DE2679" w14:paraId="0C1C45B8" w14:textId="77777777" w:rsidTr="00776ABB">
        <w:trPr>
          <w:cantSplit/>
          <w:trHeight w:val="240"/>
          <w:tblHeader/>
        </w:trPr>
        <w:tc>
          <w:tcPr>
            <w:tcW w:w="618" w:type="dxa"/>
            <w:tcBorders>
              <w:top w:val="single" w:sz="4" w:space="0" w:color="000000"/>
              <w:left w:val="single" w:sz="4" w:space="0" w:color="000000"/>
              <w:bottom w:val="single" w:sz="4" w:space="0" w:color="000000"/>
              <w:right w:val="nil"/>
            </w:tcBorders>
            <w:vAlign w:val="center"/>
            <w:hideMark/>
          </w:tcPr>
          <w:p w14:paraId="72C6156A" w14:textId="77777777" w:rsidR="00DE2679" w:rsidRDefault="00DE2679" w:rsidP="00776ABB">
            <w:pPr>
              <w:pStyle w:val="affff"/>
              <w:keepLines/>
              <w:suppressLineNumbers/>
              <w:spacing w:before="0" w:after="0" w:line="256" w:lineRule="auto"/>
              <w:ind w:left="34" w:right="0"/>
              <w:jc w:val="center"/>
              <w:rPr>
                <w:sz w:val="24"/>
              </w:rPr>
            </w:pPr>
            <w:r>
              <w:rPr>
                <w:b/>
                <w:sz w:val="24"/>
              </w:rPr>
              <w:t>№ п/п</w:t>
            </w:r>
          </w:p>
        </w:tc>
        <w:tc>
          <w:tcPr>
            <w:tcW w:w="6499" w:type="dxa"/>
            <w:tcBorders>
              <w:top w:val="single" w:sz="4" w:space="0" w:color="000000"/>
              <w:left w:val="single" w:sz="4" w:space="0" w:color="000000"/>
              <w:bottom w:val="single" w:sz="4" w:space="0" w:color="000000"/>
              <w:right w:val="nil"/>
            </w:tcBorders>
            <w:vAlign w:val="center"/>
            <w:hideMark/>
          </w:tcPr>
          <w:p w14:paraId="34306E82" w14:textId="77777777" w:rsidR="00DE2679" w:rsidRDefault="00DE2679" w:rsidP="00776ABB">
            <w:pPr>
              <w:pStyle w:val="affff"/>
              <w:keepLines/>
              <w:suppressLineNumbers/>
              <w:spacing w:before="0" w:after="0" w:line="256" w:lineRule="auto"/>
              <w:ind w:left="23" w:right="0"/>
              <w:jc w:val="center"/>
              <w:rPr>
                <w:sz w:val="24"/>
              </w:rPr>
            </w:pPr>
            <w:r>
              <w:rPr>
                <w:b/>
                <w:sz w:val="24"/>
              </w:rPr>
              <w:t>Наименование</w:t>
            </w:r>
          </w:p>
        </w:tc>
        <w:tc>
          <w:tcPr>
            <w:tcW w:w="2693" w:type="dxa"/>
            <w:tcBorders>
              <w:top w:val="single" w:sz="4" w:space="0" w:color="000000"/>
              <w:left w:val="single" w:sz="4" w:space="0" w:color="000000"/>
              <w:bottom w:val="single" w:sz="4" w:space="0" w:color="000000"/>
              <w:right w:val="single" w:sz="4" w:space="0" w:color="000000"/>
            </w:tcBorders>
            <w:vAlign w:val="center"/>
            <w:hideMark/>
          </w:tcPr>
          <w:p w14:paraId="410C3363" w14:textId="77777777" w:rsidR="00DE2679" w:rsidRDefault="00DE2679" w:rsidP="00776ABB">
            <w:pPr>
              <w:pStyle w:val="affff"/>
              <w:keepLines/>
              <w:suppressLineNumbers/>
              <w:spacing w:before="0" w:after="0" w:line="256" w:lineRule="auto"/>
              <w:ind w:left="426" w:right="0"/>
              <w:jc w:val="center"/>
              <w:rPr>
                <w:sz w:val="24"/>
              </w:rPr>
            </w:pPr>
            <w:r>
              <w:rPr>
                <w:b/>
                <w:sz w:val="24"/>
              </w:rPr>
              <w:t>Сведения об Участнике</w:t>
            </w:r>
          </w:p>
        </w:tc>
      </w:tr>
      <w:tr w:rsidR="00DE2679" w14:paraId="213BFC1A" w14:textId="77777777" w:rsidTr="00776ABB">
        <w:trPr>
          <w:cantSplit/>
        </w:trPr>
        <w:tc>
          <w:tcPr>
            <w:tcW w:w="618" w:type="dxa"/>
            <w:tcBorders>
              <w:top w:val="single" w:sz="4" w:space="0" w:color="000000"/>
              <w:left w:val="single" w:sz="4" w:space="0" w:color="000000"/>
              <w:bottom w:val="single" w:sz="4" w:space="0" w:color="000000"/>
              <w:right w:val="nil"/>
            </w:tcBorders>
          </w:tcPr>
          <w:p w14:paraId="33AB54C6" w14:textId="77777777" w:rsidR="00DE2679" w:rsidRDefault="00DE2679" w:rsidP="00DE2679">
            <w:pPr>
              <w:keepNext/>
              <w:keepLines/>
              <w:numPr>
                <w:ilvl w:val="0"/>
                <w:numId w:val="22"/>
              </w:numPr>
              <w:suppressLineNumbers/>
              <w:suppressAutoHyphens/>
              <w:snapToGrid w:val="0"/>
              <w:spacing w:line="240" w:lineRule="auto"/>
              <w:ind w:left="0" w:firstLine="0"/>
              <w:rPr>
                <w:b/>
                <w:sz w:val="24"/>
                <w:szCs w:val="24"/>
              </w:rPr>
            </w:pPr>
          </w:p>
        </w:tc>
        <w:tc>
          <w:tcPr>
            <w:tcW w:w="6499" w:type="dxa"/>
            <w:tcBorders>
              <w:top w:val="single" w:sz="4" w:space="0" w:color="000000"/>
              <w:left w:val="single" w:sz="4" w:space="0" w:color="000000"/>
              <w:bottom w:val="single" w:sz="4" w:space="0" w:color="000000"/>
              <w:right w:val="nil"/>
            </w:tcBorders>
            <w:hideMark/>
          </w:tcPr>
          <w:p w14:paraId="4EDFFADB" w14:textId="77777777" w:rsidR="00DE2679" w:rsidRPr="00301AB2" w:rsidRDefault="00DE2679" w:rsidP="00776ABB">
            <w:pPr>
              <w:pStyle w:val="affff0"/>
              <w:keepNext/>
              <w:keepLines/>
              <w:suppressLineNumbers/>
              <w:spacing w:before="0" w:after="0" w:line="256" w:lineRule="auto"/>
              <w:ind w:left="23" w:right="0"/>
              <w:jc w:val="both"/>
              <w:rPr>
                <w:sz w:val="22"/>
                <w:szCs w:val="22"/>
              </w:rPr>
            </w:pPr>
            <w:r w:rsidRPr="00301AB2">
              <w:rPr>
                <w:sz w:val="22"/>
                <w:szCs w:val="22"/>
              </w:rPr>
              <w:t>Полное наименования организации и ее организационно-правовая форма:</w:t>
            </w:r>
          </w:p>
          <w:p w14:paraId="01A795FA" w14:textId="77777777" w:rsidR="00DE2679" w:rsidRPr="00301AB2" w:rsidRDefault="00DE2679" w:rsidP="00776ABB">
            <w:pPr>
              <w:pStyle w:val="affff0"/>
              <w:keepNext/>
              <w:keepLines/>
              <w:suppressLineNumbers/>
              <w:spacing w:before="0" w:after="0" w:line="256" w:lineRule="auto"/>
              <w:ind w:left="23" w:right="0"/>
              <w:jc w:val="both"/>
              <w:rPr>
                <w:sz w:val="22"/>
                <w:szCs w:val="22"/>
              </w:rPr>
            </w:pPr>
            <w:r w:rsidRPr="00301AB2">
              <w:rPr>
                <w:sz w:val="22"/>
                <w:szCs w:val="22"/>
              </w:rPr>
              <w:t>(на основании учредительных документов, свидетельства о государственной регистрации, свидетельства о внесении записи в единый государственный реестр юридических лиц)</w:t>
            </w:r>
          </w:p>
        </w:tc>
        <w:tc>
          <w:tcPr>
            <w:tcW w:w="2693" w:type="dxa"/>
            <w:tcBorders>
              <w:top w:val="single" w:sz="4" w:space="0" w:color="000000"/>
              <w:left w:val="single" w:sz="4" w:space="0" w:color="000000"/>
              <w:bottom w:val="single" w:sz="4" w:space="0" w:color="000000"/>
              <w:right w:val="single" w:sz="4" w:space="0" w:color="000000"/>
            </w:tcBorders>
          </w:tcPr>
          <w:p w14:paraId="15315950" w14:textId="77777777" w:rsidR="00DE2679" w:rsidRDefault="00DE2679" w:rsidP="00776ABB">
            <w:pPr>
              <w:pStyle w:val="affff0"/>
              <w:keepNext/>
              <w:keepLines/>
              <w:suppressLineNumbers/>
              <w:snapToGrid w:val="0"/>
              <w:spacing w:before="0" w:after="0" w:line="256" w:lineRule="auto"/>
              <w:ind w:left="0" w:right="0"/>
              <w:jc w:val="both"/>
            </w:pPr>
          </w:p>
        </w:tc>
      </w:tr>
      <w:tr w:rsidR="00DE2679" w14:paraId="45E770F5" w14:textId="77777777" w:rsidTr="00776ABB">
        <w:trPr>
          <w:cantSplit/>
        </w:trPr>
        <w:tc>
          <w:tcPr>
            <w:tcW w:w="618" w:type="dxa"/>
            <w:tcBorders>
              <w:top w:val="single" w:sz="4" w:space="0" w:color="000000"/>
              <w:left w:val="single" w:sz="4" w:space="0" w:color="000000"/>
              <w:bottom w:val="single" w:sz="4" w:space="0" w:color="000000"/>
              <w:right w:val="nil"/>
            </w:tcBorders>
          </w:tcPr>
          <w:p w14:paraId="15432C9B" w14:textId="77777777" w:rsidR="00DE2679" w:rsidRDefault="00DE2679" w:rsidP="00DE2679">
            <w:pPr>
              <w:keepNext/>
              <w:keepLines/>
              <w:numPr>
                <w:ilvl w:val="0"/>
                <w:numId w:val="22"/>
              </w:numPr>
              <w:suppressLineNumbers/>
              <w:suppressAutoHyphens/>
              <w:snapToGrid w:val="0"/>
              <w:spacing w:line="240" w:lineRule="auto"/>
              <w:ind w:left="0" w:firstLine="0"/>
              <w:rPr>
                <w:sz w:val="24"/>
                <w:szCs w:val="24"/>
              </w:rPr>
            </w:pPr>
          </w:p>
        </w:tc>
        <w:tc>
          <w:tcPr>
            <w:tcW w:w="6499" w:type="dxa"/>
            <w:tcBorders>
              <w:top w:val="single" w:sz="4" w:space="0" w:color="000000"/>
              <w:left w:val="single" w:sz="4" w:space="0" w:color="000000"/>
              <w:bottom w:val="single" w:sz="4" w:space="0" w:color="000000"/>
              <w:right w:val="nil"/>
            </w:tcBorders>
            <w:hideMark/>
          </w:tcPr>
          <w:p w14:paraId="4D12E626" w14:textId="77777777" w:rsidR="00DE2679" w:rsidRPr="00301AB2" w:rsidRDefault="00DE2679" w:rsidP="00776ABB">
            <w:pPr>
              <w:pStyle w:val="affff0"/>
              <w:keepNext/>
              <w:keepLines/>
              <w:suppressLineNumbers/>
              <w:spacing w:before="0" w:after="0" w:line="256" w:lineRule="auto"/>
              <w:ind w:left="23" w:right="0"/>
              <w:jc w:val="both"/>
              <w:rPr>
                <w:sz w:val="22"/>
                <w:szCs w:val="22"/>
              </w:rPr>
            </w:pPr>
            <w:r w:rsidRPr="00301AB2">
              <w:rPr>
                <w:sz w:val="22"/>
                <w:szCs w:val="22"/>
              </w:rPr>
              <w:t>Краткое наименование</w:t>
            </w:r>
          </w:p>
        </w:tc>
        <w:tc>
          <w:tcPr>
            <w:tcW w:w="2693" w:type="dxa"/>
            <w:tcBorders>
              <w:top w:val="single" w:sz="4" w:space="0" w:color="000000"/>
              <w:left w:val="single" w:sz="4" w:space="0" w:color="000000"/>
              <w:bottom w:val="single" w:sz="4" w:space="0" w:color="000000"/>
              <w:right w:val="single" w:sz="4" w:space="0" w:color="000000"/>
            </w:tcBorders>
          </w:tcPr>
          <w:p w14:paraId="69142BF6" w14:textId="77777777" w:rsidR="00DE2679" w:rsidRDefault="00DE2679" w:rsidP="00776ABB">
            <w:pPr>
              <w:pStyle w:val="affff0"/>
              <w:keepNext/>
              <w:keepLines/>
              <w:suppressLineNumbers/>
              <w:snapToGrid w:val="0"/>
              <w:spacing w:before="0" w:after="0" w:line="256" w:lineRule="auto"/>
              <w:ind w:left="0" w:right="0"/>
              <w:jc w:val="both"/>
            </w:pPr>
          </w:p>
        </w:tc>
      </w:tr>
      <w:tr w:rsidR="00DE2679" w14:paraId="5D4D59B3" w14:textId="77777777" w:rsidTr="00776ABB">
        <w:trPr>
          <w:cantSplit/>
        </w:trPr>
        <w:tc>
          <w:tcPr>
            <w:tcW w:w="618" w:type="dxa"/>
            <w:tcBorders>
              <w:top w:val="single" w:sz="4" w:space="0" w:color="000000"/>
              <w:left w:val="single" w:sz="4" w:space="0" w:color="000000"/>
              <w:bottom w:val="single" w:sz="4" w:space="0" w:color="000000"/>
              <w:right w:val="nil"/>
            </w:tcBorders>
          </w:tcPr>
          <w:p w14:paraId="5AE532C1" w14:textId="77777777" w:rsidR="00DE2679" w:rsidRDefault="00DE2679" w:rsidP="00DE2679">
            <w:pPr>
              <w:keepNext/>
              <w:keepLines/>
              <w:numPr>
                <w:ilvl w:val="0"/>
                <w:numId w:val="22"/>
              </w:numPr>
              <w:suppressLineNumbers/>
              <w:suppressAutoHyphens/>
              <w:snapToGrid w:val="0"/>
              <w:spacing w:line="240" w:lineRule="auto"/>
              <w:ind w:left="0" w:firstLine="0"/>
              <w:rPr>
                <w:sz w:val="24"/>
                <w:szCs w:val="24"/>
              </w:rPr>
            </w:pPr>
          </w:p>
        </w:tc>
        <w:tc>
          <w:tcPr>
            <w:tcW w:w="6499" w:type="dxa"/>
            <w:tcBorders>
              <w:top w:val="single" w:sz="4" w:space="0" w:color="000000"/>
              <w:left w:val="single" w:sz="4" w:space="0" w:color="000000"/>
              <w:bottom w:val="single" w:sz="4" w:space="0" w:color="000000"/>
              <w:right w:val="nil"/>
            </w:tcBorders>
            <w:hideMark/>
          </w:tcPr>
          <w:p w14:paraId="25D90875" w14:textId="77777777" w:rsidR="00DE2679" w:rsidRPr="00301AB2" w:rsidRDefault="00DE2679" w:rsidP="00776ABB">
            <w:pPr>
              <w:pStyle w:val="affff0"/>
              <w:keepNext/>
              <w:keepLines/>
              <w:suppressLineNumbers/>
              <w:spacing w:before="0" w:after="0" w:line="256" w:lineRule="auto"/>
              <w:ind w:left="23" w:right="0"/>
              <w:jc w:val="both"/>
              <w:rPr>
                <w:sz w:val="22"/>
                <w:szCs w:val="22"/>
              </w:rPr>
            </w:pPr>
            <w:r w:rsidRPr="00301AB2">
              <w:rPr>
                <w:sz w:val="22"/>
                <w:szCs w:val="22"/>
              </w:rPr>
              <w:t>Фактическое местоположение</w:t>
            </w:r>
          </w:p>
        </w:tc>
        <w:tc>
          <w:tcPr>
            <w:tcW w:w="2693" w:type="dxa"/>
            <w:tcBorders>
              <w:top w:val="single" w:sz="4" w:space="0" w:color="000000"/>
              <w:left w:val="single" w:sz="4" w:space="0" w:color="000000"/>
              <w:bottom w:val="single" w:sz="4" w:space="0" w:color="000000"/>
              <w:right w:val="single" w:sz="4" w:space="0" w:color="000000"/>
            </w:tcBorders>
          </w:tcPr>
          <w:p w14:paraId="12262B07" w14:textId="77777777" w:rsidR="00DE2679" w:rsidRDefault="00DE2679" w:rsidP="00776ABB">
            <w:pPr>
              <w:pStyle w:val="affff0"/>
              <w:keepNext/>
              <w:keepLines/>
              <w:suppressLineNumbers/>
              <w:snapToGrid w:val="0"/>
              <w:spacing w:before="0" w:after="0" w:line="256" w:lineRule="auto"/>
              <w:ind w:left="0" w:right="0"/>
              <w:jc w:val="both"/>
            </w:pPr>
          </w:p>
        </w:tc>
      </w:tr>
      <w:tr w:rsidR="00DE2679" w14:paraId="7243E952" w14:textId="77777777" w:rsidTr="00776ABB">
        <w:trPr>
          <w:cantSplit/>
        </w:trPr>
        <w:tc>
          <w:tcPr>
            <w:tcW w:w="618" w:type="dxa"/>
            <w:tcBorders>
              <w:top w:val="single" w:sz="4" w:space="0" w:color="000000"/>
              <w:left w:val="single" w:sz="4" w:space="0" w:color="000000"/>
              <w:bottom w:val="single" w:sz="4" w:space="0" w:color="000000"/>
              <w:right w:val="nil"/>
            </w:tcBorders>
          </w:tcPr>
          <w:p w14:paraId="7B76FDAB" w14:textId="77777777" w:rsidR="00DE2679" w:rsidRDefault="00DE2679" w:rsidP="00DE2679">
            <w:pPr>
              <w:keepNext/>
              <w:keepLines/>
              <w:numPr>
                <w:ilvl w:val="0"/>
                <w:numId w:val="22"/>
              </w:numPr>
              <w:suppressLineNumbers/>
              <w:suppressAutoHyphens/>
              <w:snapToGrid w:val="0"/>
              <w:spacing w:line="240" w:lineRule="auto"/>
              <w:ind w:left="0" w:firstLine="0"/>
              <w:rPr>
                <w:sz w:val="24"/>
                <w:szCs w:val="24"/>
              </w:rPr>
            </w:pPr>
          </w:p>
        </w:tc>
        <w:tc>
          <w:tcPr>
            <w:tcW w:w="6499" w:type="dxa"/>
            <w:tcBorders>
              <w:top w:val="single" w:sz="4" w:space="0" w:color="000000"/>
              <w:left w:val="single" w:sz="4" w:space="0" w:color="000000"/>
              <w:bottom w:val="single" w:sz="4" w:space="0" w:color="000000"/>
              <w:right w:val="nil"/>
            </w:tcBorders>
            <w:hideMark/>
          </w:tcPr>
          <w:p w14:paraId="1EEE7A91" w14:textId="77777777" w:rsidR="00DE2679" w:rsidRPr="00301AB2" w:rsidRDefault="00DE2679" w:rsidP="00776ABB">
            <w:pPr>
              <w:pStyle w:val="affff0"/>
              <w:keepNext/>
              <w:keepLines/>
              <w:suppressLineNumbers/>
              <w:spacing w:before="0" w:after="0" w:line="256" w:lineRule="auto"/>
              <w:ind w:left="23" w:right="0"/>
              <w:jc w:val="both"/>
              <w:rPr>
                <w:sz w:val="22"/>
                <w:szCs w:val="22"/>
              </w:rPr>
            </w:pPr>
            <w:r w:rsidRPr="00301AB2">
              <w:rPr>
                <w:sz w:val="22"/>
                <w:szCs w:val="22"/>
              </w:rPr>
              <w:t>Адрес юридический</w:t>
            </w:r>
          </w:p>
        </w:tc>
        <w:tc>
          <w:tcPr>
            <w:tcW w:w="2693" w:type="dxa"/>
            <w:tcBorders>
              <w:top w:val="single" w:sz="4" w:space="0" w:color="000000"/>
              <w:left w:val="single" w:sz="4" w:space="0" w:color="000000"/>
              <w:bottom w:val="single" w:sz="4" w:space="0" w:color="000000"/>
              <w:right w:val="single" w:sz="4" w:space="0" w:color="000000"/>
            </w:tcBorders>
          </w:tcPr>
          <w:p w14:paraId="3DE0C074" w14:textId="77777777" w:rsidR="00DE2679" w:rsidRDefault="00DE2679" w:rsidP="00776ABB">
            <w:pPr>
              <w:pStyle w:val="affff0"/>
              <w:keepNext/>
              <w:keepLines/>
              <w:suppressLineNumbers/>
              <w:snapToGrid w:val="0"/>
              <w:spacing w:before="0" w:after="0" w:line="256" w:lineRule="auto"/>
              <w:ind w:left="0" w:right="0"/>
              <w:jc w:val="both"/>
            </w:pPr>
          </w:p>
        </w:tc>
      </w:tr>
      <w:tr w:rsidR="00DE2679" w14:paraId="44EBF2A0" w14:textId="77777777" w:rsidTr="00776ABB">
        <w:trPr>
          <w:cantSplit/>
        </w:trPr>
        <w:tc>
          <w:tcPr>
            <w:tcW w:w="618" w:type="dxa"/>
            <w:tcBorders>
              <w:top w:val="single" w:sz="4" w:space="0" w:color="000000"/>
              <w:left w:val="single" w:sz="4" w:space="0" w:color="000000"/>
              <w:bottom w:val="single" w:sz="4" w:space="0" w:color="000000"/>
              <w:right w:val="nil"/>
            </w:tcBorders>
          </w:tcPr>
          <w:p w14:paraId="325ADE0F" w14:textId="77777777" w:rsidR="00DE2679" w:rsidRDefault="00DE2679" w:rsidP="00DE2679">
            <w:pPr>
              <w:keepNext/>
              <w:keepLines/>
              <w:numPr>
                <w:ilvl w:val="0"/>
                <w:numId w:val="22"/>
              </w:numPr>
              <w:suppressLineNumbers/>
              <w:suppressAutoHyphens/>
              <w:snapToGrid w:val="0"/>
              <w:spacing w:line="240" w:lineRule="auto"/>
              <w:ind w:left="0" w:firstLine="0"/>
              <w:rPr>
                <w:sz w:val="24"/>
                <w:szCs w:val="24"/>
              </w:rPr>
            </w:pPr>
          </w:p>
        </w:tc>
        <w:tc>
          <w:tcPr>
            <w:tcW w:w="6499" w:type="dxa"/>
            <w:tcBorders>
              <w:top w:val="single" w:sz="4" w:space="0" w:color="000000"/>
              <w:left w:val="single" w:sz="4" w:space="0" w:color="000000"/>
              <w:bottom w:val="single" w:sz="4" w:space="0" w:color="000000"/>
              <w:right w:val="nil"/>
            </w:tcBorders>
            <w:hideMark/>
          </w:tcPr>
          <w:p w14:paraId="6305B53F" w14:textId="77777777" w:rsidR="00DE2679" w:rsidRPr="00301AB2" w:rsidRDefault="00DE2679" w:rsidP="00776ABB">
            <w:pPr>
              <w:pStyle w:val="affff0"/>
              <w:keepNext/>
              <w:keepLines/>
              <w:suppressLineNumbers/>
              <w:spacing w:before="0" w:after="0" w:line="256" w:lineRule="auto"/>
              <w:ind w:left="23" w:right="0"/>
              <w:jc w:val="both"/>
              <w:rPr>
                <w:sz w:val="22"/>
                <w:szCs w:val="22"/>
              </w:rPr>
            </w:pPr>
            <w:r w:rsidRPr="00301AB2">
              <w:rPr>
                <w:sz w:val="22"/>
                <w:szCs w:val="22"/>
              </w:rPr>
              <w:t>Адрес почтовый</w:t>
            </w:r>
          </w:p>
        </w:tc>
        <w:tc>
          <w:tcPr>
            <w:tcW w:w="2693" w:type="dxa"/>
            <w:tcBorders>
              <w:top w:val="single" w:sz="4" w:space="0" w:color="000000"/>
              <w:left w:val="single" w:sz="4" w:space="0" w:color="000000"/>
              <w:bottom w:val="single" w:sz="4" w:space="0" w:color="000000"/>
              <w:right w:val="single" w:sz="4" w:space="0" w:color="000000"/>
            </w:tcBorders>
          </w:tcPr>
          <w:p w14:paraId="6D071CE2" w14:textId="77777777" w:rsidR="00DE2679" w:rsidRDefault="00DE2679" w:rsidP="00776ABB">
            <w:pPr>
              <w:pStyle w:val="affff0"/>
              <w:keepNext/>
              <w:keepLines/>
              <w:suppressLineNumbers/>
              <w:snapToGrid w:val="0"/>
              <w:spacing w:before="0" w:after="0" w:line="256" w:lineRule="auto"/>
              <w:ind w:left="0" w:right="0"/>
              <w:jc w:val="both"/>
            </w:pPr>
          </w:p>
        </w:tc>
      </w:tr>
      <w:tr w:rsidR="00DE2679" w14:paraId="72B091FA" w14:textId="77777777" w:rsidTr="00776ABB">
        <w:trPr>
          <w:cantSplit/>
        </w:trPr>
        <w:tc>
          <w:tcPr>
            <w:tcW w:w="618" w:type="dxa"/>
            <w:tcBorders>
              <w:top w:val="single" w:sz="4" w:space="0" w:color="000000"/>
              <w:left w:val="single" w:sz="4" w:space="0" w:color="000000"/>
              <w:bottom w:val="single" w:sz="4" w:space="0" w:color="000000"/>
              <w:right w:val="nil"/>
            </w:tcBorders>
          </w:tcPr>
          <w:p w14:paraId="2AC7CCF4" w14:textId="77777777" w:rsidR="00DE2679" w:rsidRDefault="00DE2679" w:rsidP="00DE2679">
            <w:pPr>
              <w:keepNext/>
              <w:keepLines/>
              <w:numPr>
                <w:ilvl w:val="0"/>
                <w:numId w:val="22"/>
              </w:numPr>
              <w:suppressLineNumbers/>
              <w:suppressAutoHyphens/>
              <w:snapToGrid w:val="0"/>
              <w:spacing w:line="240" w:lineRule="auto"/>
              <w:ind w:left="0" w:firstLine="0"/>
              <w:rPr>
                <w:sz w:val="24"/>
                <w:szCs w:val="24"/>
              </w:rPr>
            </w:pPr>
          </w:p>
        </w:tc>
        <w:tc>
          <w:tcPr>
            <w:tcW w:w="6499" w:type="dxa"/>
            <w:tcBorders>
              <w:top w:val="single" w:sz="4" w:space="0" w:color="000000"/>
              <w:left w:val="single" w:sz="4" w:space="0" w:color="000000"/>
              <w:bottom w:val="single" w:sz="4" w:space="0" w:color="000000"/>
              <w:right w:val="nil"/>
            </w:tcBorders>
            <w:hideMark/>
          </w:tcPr>
          <w:p w14:paraId="4E0E6489" w14:textId="77777777" w:rsidR="00DE2679" w:rsidRPr="00301AB2" w:rsidRDefault="00DE2679" w:rsidP="00776ABB">
            <w:pPr>
              <w:pStyle w:val="affff0"/>
              <w:keepNext/>
              <w:keepLines/>
              <w:suppressLineNumbers/>
              <w:spacing w:before="0" w:after="0" w:line="256" w:lineRule="auto"/>
              <w:ind w:left="23" w:right="0"/>
              <w:jc w:val="both"/>
              <w:rPr>
                <w:sz w:val="22"/>
                <w:szCs w:val="22"/>
              </w:rPr>
            </w:pPr>
            <w:r w:rsidRPr="00301AB2">
              <w:rPr>
                <w:sz w:val="22"/>
                <w:szCs w:val="22"/>
              </w:rPr>
              <w:t>ИНН</w:t>
            </w:r>
          </w:p>
        </w:tc>
        <w:tc>
          <w:tcPr>
            <w:tcW w:w="2693" w:type="dxa"/>
            <w:tcBorders>
              <w:top w:val="single" w:sz="4" w:space="0" w:color="000000"/>
              <w:left w:val="single" w:sz="4" w:space="0" w:color="000000"/>
              <w:bottom w:val="single" w:sz="4" w:space="0" w:color="000000"/>
              <w:right w:val="single" w:sz="4" w:space="0" w:color="000000"/>
            </w:tcBorders>
          </w:tcPr>
          <w:p w14:paraId="1933C8F1" w14:textId="77777777" w:rsidR="00DE2679" w:rsidRDefault="00DE2679" w:rsidP="00776ABB">
            <w:pPr>
              <w:pStyle w:val="affff0"/>
              <w:keepNext/>
              <w:keepLines/>
              <w:suppressLineNumbers/>
              <w:snapToGrid w:val="0"/>
              <w:spacing w:before="0" w:after="0" w:line="256" w:lineRule="auto"/>
              <w:ind w:left="0" w:right="0"/>
              <w:jc w:val="both"/>
            </w:pPr>
          </w:p>
        </w:tc>
      </w:tr>
      <w:tr w:rsidR="00DE2679" w14:paraId="1CFA5E0D" w14:textId="77777777" w:rsidTr="00776ABB">
        <w:trPr>
          <w:cantSplit/>
        </w:trPr>
        <w:tc>
          <w:tcPr>
            <w:tcW w:w="618" w:type="dxa"/>
            <w:tcBorders>
              <w:top w:val="single" w:sz="4" w:space="0" w:color="000000"/>
              <w:left w:val="single" w:sz="4" w:space="0" w:color="000000"/>
              <w:bottom w:val="single" w:sz="4" w:space="0" w:color="000000"/>
              <w:right w:val="nil"/>
            </w:tcBorders>
          </w:tcPr>
          <w:p w14:paraId="7ADD0825" w14:textId="77777777" w:rsidR="00DE2679" w:rsidRDefault="00DE2679" w:rsidP="00DE2679">
            <w:pPr>
              <w:keepNext/>
              <w:keepLines/>
              <w:numPr>
                <w:ilvl w:val="0"/>
                <w:numId w:val="22"/>
              </w:numPr>
              <w:suppressLineNumbers/>
              <w:suppressAutoHyphens/>
              <w:snapToGrid w:val="0"/>
              <w:spacing w:line="240" w:lineRule="auto"/>
              <w:ind w:left="0" w:firstLine="0"/>
              <w:rPr>
                <w:sz w:val="24"/>
                <w:szCs w:val="24"/>
              </w:rPr>
            </w:pPr>
          </w:p>
        </w:tc>
        <w:tc>
          <w:tcPr>
            <w:tcW w:w="6499" w:type="dxa"/>
            <w:tcBorders>
              <w:top w:val="single" w:sz="4" w:space="0" w:color="000000"/>
              <w:left w:val="single" w:sz="4" w:space="0" w:color="000000"/>
              <w:bottom w:val="single" w:sz="4" w:space="0" w:color="000000"/>
              <w:right w:val="nil"/>
            </w:tcBorders>
            <w:hideMark/>
          </w:tcPr>
          <w:p w14:paraId="0C8E7C0A" w14:textId="77777777" w:rsidR="00DE2679" w:rsidRPr="00301AB2" w:rsidRDefault="00DE2679" w:rsidP="00776ABB">
            <w:pPr>
              <w:pStyle w:val="affff0"/>
              <w:keepNext/>
              <w:keepLines/>
              <w:suppressLineNumbers/>
              <w:spacing w:before="0" w:after="0" w:line="256" w:lineRule="auto"/>
              <w:ind w:left="23" w:right="0"/>
              <w:jc w:val="both"/>
              <w:rPr>
                <w:sz w:val="22"/>
                <w:szCs w:val="22"/>
              </w:rPr>
            </w:pPr>
            <w:r w:rsidRPr="00301AB2">
              <w:rPr>
                <w:sz w:val="22"/>
                <w:szCs w:val="22"/>
              </w:rPr>
              <w:t>КПП</w:t>
            </w:r>
          </w:p>
        </w:tc>
        <w:tc>
          <w:tcPr>
            <w:tcW w:w="2693" w:type="dxa"/>
            <w:tcBorders>
              <w:top w:val="single" w:sz="4" w:space="0" w:color="000000"/>
              <w:left w:val="single" w:sz="4" w:space="0" w:color="000000"/>
              <w:bottom w:val="single" w:sz="4" w:space="0" w:color="000000"/>
              <w:right w:val="single" w:sz="4" w:space="0" w:color="000000"/>
            </w:tcBorders>
          </w:tcPr>
          <w:p w14:paraId="51394434" w14:textId="77777777" w:rsidR="00DE2679" w:rsidRDefault="00DE2679" w:rsidP="00776ABB">
            <w:pPr>
              <w:pStyle w:val="affff0"/>
              <w:keepNext/>
              <w:keepLines/>
              <w:suppressLineNumbers/>
              <w:snapToGrid w:val="0"/>
              <w:spacing w:before="0" w:after="0" w:line="256" w:lineRule="auto"/>
              <w:ind w:left="0" w:right="0"/>
              <w:jc w:val="both"/>
            </w:pPr>
          </w:p>
        </w:tc>
      </w:tr>
      <w:tr w:rsidR="00DE2679" w14:paraId="55E5B790" w14:textId="77777777" w:rsidTr="00776ABB">
        <w:trPr>
          <w:cantSplit/>
        </w:trPr>
        <w:tc>
          <w:tcPr>
            <w:tcW w:w="618" w:type="dxa"/>
            <w:tcBorders>
              <w:top w:val="single" w:sz="4" w:space="0" w:color="000000"/>
              <w:left w:val="single" w:sz="4" w:space="0" w:color="000000"/>
              <w:bottom w:val="single" w:sz="4" w:space="0" w:color="000000"/>
              <w:right w:val="nil"/>
            </w:tcBorders>
          </w:tcPr>
          <w:p w14:paraId="4BF6E66C" w14:textId="77777777" w:rsidR="00DE2679" w:rsidRDefault="00DE2679" w:rsidP="00DE2679">
            <w:pPr>
              <w:keepNext/>
              <w:keepLines/>
              <w:numPr>
                <w:ilvl w:val="0"/>
                <w:numId w:val="22"/>
              </w:numPr>
              <w:suppressLineNumbers/>
              <w:suppressAutoHyphens/>
              <w:snapToGrid w:val="0"/>
              <w:spacing w:line="240" w:lineRule="auto"/>
              <w:ind w:left="0" w:firstLine="0"/>
              <w:rPr>
                <w:sz w:val="24"/>
                <w:szCs w:val="24"/>
              </w:rPr>
            </w:pPr>
          </w:p>
        </w:tc>
        <w:tc>
          <w:tcPr>
            <w:tcW w:w="6499" w:type="dxa"/>
            <w:tcBorders>
              <w:top w:val="single" w:sz="4" w:space="0" w:color="000000"/>
              <w:left w:val="single" w:sz="4" w:space="0" w:color="000000"/>
              <w:bottom w:val="single" w:sz="4" w:space="0" w:color="000000"/>
              <w:right w:val="nil"/>
            </w:tcBorders>
            <w:hideMark/>
          </w:tcPr>
          <w:p w14:paraId="59F2A4EF" w14:textId="77777777" w:rsidR="00DE2679" w:rsidRPr="00301AB2" w:rsidRDefault="00DE2679" w:rsidP="00776ABB">
            <w:pPr>
              <w:pStyle w:val="affff0"/>
              <w:keepNext/>
              <w:keepLines/>
              <w:suppressLineNumbers/>
              <w:spacing w:before="0" w:after="0" w:line="256" w:lineRule="auto"/>
              <w:ind w:left="23" w:right="0"/>
              <w:jc w:val="both"/>
              <w:rPr>
                <w:sz w:val="22"/>
                <w:szCs w:val="22"/>
              </w:rPr>
            </w:pPr>
            <w:r w:rsidRPr="00301AB2">
              <w:rPr>
                <w:sz w:val="22"/>
                <w:szCs w:val="22"/>
              </w:rPr>
              <w:t>ОГРН</w:t>
            </w:r>
          </w:p>
        </w:tc>
        <w:tc>
          <w:tcPr>
            <w:tcW w:w="2693" w:type="dxa"/>
            <w:tcBorders>
              <w:top w:val="single" w:sz="4" w:space="0" w:color="000000"/>
              <w:left w:val="single" w:sz="4" w:space="0" w:color="000000"/>
              <w:bottom w:val="single" w:sz="4" w:space="0" w:color="000000"/>
              <w:right w:val="single" w:sz="4" w:space="0" w:color="000000"/>
            </w:tcBorders>
          </w:tcPr>
          <w:p w14:paraId="4CAE4DA6" w14:textId="77777777" w:rsidR="00DE2679" w:rsidRDefault="00DE2679" w:rsidP="00776ABB">
            <w:pPr>
              <w:pStyle w:val="affff0"/>
              <w:keepNext/>
              <w:keepLines/>
              <w:suppressLineNumbers/>
              <w:snapToGrid w:val="0"/>
              <w:spacing w:before="0" w:after="0" w:line="256" w:lineRule="auto"/>
              <w:ind w:left="0" w:right="0"/>
              <w:jc w:val="both"/>
            </w:pPr>
          </w:p>
        </w:tc>
      </w:tr>
      <w:tr w:rsidR="00DE2679" w14:paraId="222115AE" w14:textId="77777777" w:rsidTr="00776ABB">
        <w:trPr>
          <w:cantSplit/>
        </w:trPr>
        <w:tc>
          <w:tcPr>
            <w:tcW w:w="618" w:type="dxa"/>
            <w:tcBorders>
              <w:top w:val="single" w:sz="4" w:space="0" w:color="000000"/>
              <w:left w:val="single" w:sz="4" w:space="0" w:color="000000"/>
              <w:bottom w:val="single" w:sz="4" w:space="0" w:color="000000"/>
              <w:right w:val="nil"/>
            </w:tcBorders>
          </w:tcPr>
          <w:p w14:paraId="68BFFC7B" w14:textId="77777777" w:rsidR="00DE2679" w:rsidRDefault="00DE2679" w:rsidP="00DE2679">
            <w:pPr>
              <w:keepNext/>
              <w:keepLines/>
              <w:numPr>
                <w:ilvl w:val="0"/>
                <w:numId w:val="22"/>
              </w:numPr>
              <w:suppressLineNumbers/>
              <w:suppressAutoHyphens/>
              <w:snapToGrid w:val="0"/>
              <w:spacing w:line="240" w:lineRule="auto"/>
              <w:ind w:left="0" w:firstLine="0"/>
              <w:rPr>
                <w:sz w:val="24"/>
                <w:szCs w:val="24"/>
              </w:rPr>
            </w:pPr>
          </w:p>
        </w:tc>
        <w:tc>
          <w:tcPr>
            <w:tcW w:w="6499" w:type="dxa"/>
            <w:tcBorders>
              <w:top w:val="single" w:sz="4" w:space="0" w:color="000000"/>
              <w:left w:val="single" w:sz="4" w:space="0" w:color="000000"/>
              <w:bottom w:val="single" w:sz="4" w:space="0" w:color="000000"/>
              <w:right w:val="nil"/>
            </w:tcBorders>
            <w:hideMark/>
          </w:tcPr>
          <w:p w14:paraId="2845ED7A" w14:textId="77777777" w:rsidR="00DE2679" w:rsidRPr="00301AB2" w:rsidRDefault="00DE2679" w:rsidP="00776ABB">
            <w:pPr>
              <w:pStyle w:val="affff0"/>
              <w:keepNext/>
              <w:keepLines/>
              <w:suppressLineNumbers/>
              <w:spacing w:before="0" w:after="0" w:line="256" w:lineRule="auto"/>
              <w:ind w:left="23" w:right="0"/>
              <w:jc w:val="both"/>
              <w:rPr>
                <w:sz w:val="22"/>
                <w:szCs w:val="22"/>
              </w:rPr>
            </w:pPr>
            <w:r w:rsidRPr="00301AB2">
              <w:rPr>
                <w:sz w:val="22"/>
                <w:szCs w:val="22"/>
              </w:rPr>
              <w:t>ОКАТО</w:t>
            </w:r>
          </w:p>
        </w:tc>
        <w:tc>
          <w:tcPr>
            <w:tcW w:w="2693" w:type="dxa"/>
            <w:tcBorders>
              <w:top w:val="single" w:sz="4" w:space="0" w:color="000000"/>
              <w:left w:val="single" w:sz="4" w:space="0" w:color="000000"/>
              <w:bottom w:val="single" w:sz="4" w:space="0" w:color="000000"/>
              <w:right w:val="single" w:sz="4" w:space="0" w:color="000000"/>
            </w:tcBorders>
          </w:tcPr>
          <w:p w14:paraId="1DB41F4A" w14:textId="77777777" w:rsidR="00DE2679" w:rsidRDefault="00DE2679" w:rsidP="00776ABB">
            <w:pPr>
              <w:pStyle w:val="affff0"/>
              <w:keepNext/>
              <w:keepLines/>
              <w:suppressLineNumbers/>
              <w:snapToGrid w:val="0"/>
              <w:spacing w:before="0" w:after="0" w:line="256" w:lineRule="auto"/>
              <w:ind w:left="0" w:right="0"/>
              <w:jc w:val="both"/>
            </w:pPr>
          </w:p>
        </w:tc>
      </w:tr>
      <w:tr w:rsidR="00DE2679" w14:paraId="22ED9CC5" w14:textId="77777777" w:rsidTr="00776ABB">
        <w:trPr>
          <w:cantSplit/>
        </w:trPr>
        <w:tc>
          <w:tcPr>
            <w:tcW w:w="618" w:type="dxa"/>
            <w:tcBorders>
              <w:top w:val="single" w:sz="4" w:space="0" w:color="000000"/>
              <w:left w:val="single" w:sz="4" w:space="0" w:color="000000"/>
              <w:bottom w:val="single" w:sz="4" w:space="0" w:color="000000"/>
              <w:right w:val="nil"/>
            </w:tcBorders>
          </w:tcPr>
          <w:p w14:paraId="6A4965BC" w14:textId="77777777" w:rsidR="00DE2679" w:rsidRDefault="00DE2679" w:rsidP="00DE2679">
            <w:pPr>
              <w:keepNext/>
              <w:keepLines/>
              <w:numPr>
                <w:ilvl w:val="0"/>
                <w:numId w:val="22"/>
              </w:numPr>
              <w:suppressLineNumbers/>
              <w:suppressAutoHyphens/>
              <w:snapToGrid w:val="0"/>
              <w:spacing w:line="240" w:lineRule="auto"/>
              <w:ind w:left="0" w:firstLine="0"/>
              <w:rPr>
                <w:sz w:val="24"/>
                <w:szCs w:val="24"/>
              </w:rPr>
            </w:pPr>
          </w:p>
        </w:tc>
        <w:tc>
          <w:tcPr>
            <w:tcW w:w="6499" w:type="dxa"/>
            <w:tcBorders>
              <w:top w:val="single" w:sz="4" w:space="0" w:color="000000"/>
              <w:left w:val="single" w:sz="4" w:space="0" w:color="000000"/>
              <w:bottom w:val="single" w:sz="4" w:space="0" w:color="000000"/>
              <w:right w:val="nil"/>
            </w:tcBorders>
            <w:hideMark/>
          </w:tcPr>
          <w:p w14:paraId="1CD0DFF9" w14:textId="77777777" w:rsidR="00DE2679" w:rsidRPr="00301AB2" w:rsidRDefault="00DE2679" w:rsidP="00776ABB">
            <w:pPr>
              <w:pStyle w:val="affff0"/>
              <w:keepNext/>
              <w:keepLines/>
              <w:suppressLineNumbers/>
              <w:spacing w:before="0" w:after="0" w:line="256" w:lineRule="auto"/>
              <w:ind w:left="23" w:right="0"/>
              <w:jc w:val="both"/>
              <w:rPr>
                <w:sz w:val="22"/>
                <w:szCs w:val="22"/>
              </w:rPr>
            </w:pPr>
            <w:r w:rsidRPr="00301AB2">
              <w:rPr>
                <w:sz w:val="22"/>
                <w:szCs w:val="22"/>
              </w:rPr>
              <w:t>ОКВЭД</w:t>
            </w:r>
          </w:p>
        </w:tc>
        <w:tc>
          <w:tcPr>
            <w:tcW w:w="2693" w:type="dxa"/>
            <w:tcBorders>
              <w:top w:val="single" w:sz="4" w:space="0" w:color="000000"/>
              <w:left w:val="single" w:sz="4" w:space="0" w:color="000000"/>
              <w:bottom w:val="single" w:sz="4" w:space="0" w:color="000000"/>
              <w:right w:val="single" w:sz="4" w:space="0" w:color="000000"/>
            </w:tcBorders>
          </w:tcPr>
          <w:p w14:paraId="142D24E8" w14:textId="77777777" w:rsidR="00DE2679" w:rsidRDefault="00DE2679" w:rsidP="00776ABB">
            <w:pPr>
              <w:pStyle w:val="affff0"/>
              <w:keepNext/>
              <w:keepLines/>
              <w:suppressLineNumbers/>
              <w:snapToGrid w:val="0"/>
              <w:spacing w:before="0" w:after="0" w:line="256" w:lineRule="auto"/>
              <w:ind w:left="0" w:right="0"/>
              <w:jc w:val="both"/>
            </w:pPr>
          </w:p>
        </w:tc>
      </w:tr>
      <w:tr w:rsidR="00DE2679" w14:paraId="215D6EEB" w14:textId="77777777" w:rsidTr="00776ABB">
        <w:trPr>
          <w:cantSplit/>
        </w:trPr>
        <w:tc>
          <w:tcPr>
            <w:tcW w:w="618" w:type="dxa"/>
            <w:tcBorders>
              <w:top w:val="single" w:sz="4" w:space="0" w:color="000000"/>
              <w:left w:val="single" w:sz="4" w:space="0" w:color="000000"/>
              <w:bottom w:val="single" w:sz="4" w:space="0" w:color="000000"/>
              <w:right w:val="nil"/>
            </w:tcBorders>
          </w:tcPr>
          <w:p w14:paraId="10A3E5CB" w14:textId="77777777" w:rsidR="00DE2679" w:rsidRDefault="00DE2679" w:rsidP="00DE2679">
            <w:pPr>
              <w:keepNext/>
              <w:keepLines/>
              <w:numPr>
                <w:ilvl w:val="0"/>
                <w:numId w:val="22"/>
              </w:numPr>
              <w:suppressLineNumbers/>
              <w:suppressAutoHyphens/>
              <w:snapToGrid w:val="0"/>
              <w:spacing w:line="240" w:lineRule="auto"/>
              <w:ind w:left="0" w:firstLine="0"/>
              <w:rPr>
                <w:sz w:val="24"/>
                <w:szCs w:val="24"/>
              </w:rPr>
            </w:pPr>
          </w:p>
        </w:tc>
        <w:tc>
          <w:tcPr>
            <w:tcW w:w="6499" w:type="dxa"/>
            <w:tcBorders>
              <w:top w:val="single" w:sz="4" w:space="0" w:color="000000"/>
              <w:left w:val="single" w:sz="4" w:space="0" w:color="000000"/>
              <w:bottom w:val="single" w:sz="4" w:space="0" w:color="000000"/>
              <w:right w:val="nil"/>
            </w:tcBorders>
            <w:hideMark/>
          </w:tcPr>
          <w:p w14:paraId="7AB3675F" w14:textId="77777777" w:rsidR="00DE2679" w:rsidRPr="00301AB2" w:rsidRDefault="00DE2679" w:rsidP="00776ABB">
            <w:pPr>
              <w:pStyle w:val="affff0"/>
              <w:keepNext/>
              <w:keepLines/>
              <w:suppressLineNumbers/>
              <w:spacing w:before="0" w:after="0" w:line="256" w:lineRule="auto"/>
              <w:ind w:left="23" w:right="0"/>
              <w:jc w:val="both"/>
              <w:rPr>
                <w:sz w:val="22"/>
                <w:szCs w:val="22"/>
              </w:rPr>
            </w:pPr>
            <w:r w:rsidRPr="00301AB2">
              <w:rPr>
                <w:sz w:val="22"/>
                <w:szCs w:val="22"/>
              </w:rPr>
              <w:t>ОКТМО</w:t>
            </w:r>
          </w:p>
        </w:tc>
        <w:tc>
          <w:tcPr>
            <w:tcW w:w="2693" w:type="dxa"/>
            <w:tcBorders>
              <w:top w:val="single" w:sz="4" w:space="0" w:color="000000"/>
              <w:left w:val="single" w:sz="4" w:space="0" w:color="000000"/>
              <w:bottom w:val="single" w:sz="4" w:space="0" w:color="000000"/>
              <w:right w:val="single" w:sz="4" w:space="0" w:color="000000"/>
            </w:tcBorders>
          </w:tcPr>
          <w:p w14:paraId="4F91A46B" w14:textId="77777777" w:rsidR="00DE2679" w:rsidRDefault="00DE2679" w:rsidP="00776ABB">
            <w:pPr>
              <w:pStyle w:val="affff0"/>
              <w:keepNext/>
              <w:keepLines/>
              <w:suppressLineNumbers/>
              <w:snapToGrid w:val="0"/>
              <w:spacing w:before="0" w:after="0" w:line="256" w:lineRule="auto"/>
              <w:ind w:left="0" w:right="0"/>
              <w:jc w:val="both"/>
            </w:pPr>
          </w:p>
        </w:tc>
      </w:tr>
      <w:tr w:rsidR="00DE2679" w14:paraId="08CDF4E9" w14:textId="77777777" w:rsidTr="00776ABB">
        <w:trPr>
          <w:cantSplit/>
        </w:trPr>
        <w:tc>
          <w:tcPr>
            <w:tcW w:w="618" w:type="dxa"/>
            <w:tcBorders>
              <w:top w:val="single" w:sz="4" w:space="0" w:color="000000"/>
              <w:left w:val="single" w:sz="4" w:space="0" w:color="000000"/>
              <w:bottom w:val="single" w:sz="4" w:space="0" w:color="000000"/>
              <w:right w:val="nil"/>
            </w:tcBorders>
          </w:tcPr>
          <w:p w14:paraId="1875033E" w14:textId="77777777" w:rsidR="00DE2679" w:rsidRDefault="00DE2679" w:rsidP="00DE2679">
            <w:pPr>
              <w:keepNext/>
              <w:keepLines/>
              <w:numPr>
                <w:ilvl w:val="0"/>
                <w:numId w:val="22"/>
              </w:numPr>
              <w:suppressLineNumbers/>
              <w:suppressAutoHyphens/>
              <w:snapToGrid w:val="0"/>
              <w:spacing w:line="240" w:lineRule="auto"/>
              <w:ind w:left="0" w:firstLine="0"/>
              <w:rPr>
                <w:sz w:val="24"/>
                <w:szCs w:val="24"/>
              </w:rPr>
            </w:pPr>
          </w:p>
        </w:tc>
        <w:tc>
          <w:tcPr>
            <w:tcW w:w="6499" w:type="dxa"/>
            <w:tcBorders>
              <w:top w:val="single" w:sz="4" w:space="0" w:color="000000"/>
              <w:left w:val="single" w:sz="4" w:space="0" w:color="000000"/>
              <w:bottom w:val="single" w:sz="4" w:space="0" w:color="000000"/>
              <w:right w:val="nil"/>
            </w:tcBorders>
          </w:tcPr>
          <w:p w14:paraId="5C0A1B24" w14:textId="77777777" w:rsidR="00DE2679" w:rsidRPr="00301AB2" w:rsidRDefault="00DE2679" w:rsidP="00776ABB">
            <w:pPr>
              <w:pStyle w:val="affff0"/>
              <w:keepNext/>
              <w:keepLines/>
              <w:suppressLineNumbers/>
              <w:spacing w:before="0" w:after="0" w:line="256" w:lineRule="auto"/>
              <w:ind w:left="23" w:right="0"/>
              <w:jc w:val="both"/>
              <w:rPr>
                <w:sz w:val="22"/>
                <w:szCs w:val="22"/>
              </w:rPr>
            </w:pPr>
            <w:r w:rsidRPr="00301AB2">
              <w:rPr>
                <w:sz w:val="22"/>
                <w:szCs w:val="22"/>
              </w:rPr>
              <w:t>ОКПО</w:t>
            </w:r>
          </w:p>
        </w:tc>
        <w:tc>
          <w:tcPr>
            <w:tcW w:w="2693" w:type="dxa"/>
            <w:tcBorders>
              <w:top w:val="single" w:sz="4" w:space="0" w:color="000000"/>
              <w:left w:val="single" w:sz="4" w:space="0" w:color="000000"/>
              <w:bottom w:val="single" w:sz="4" w:space="0" w:color="000000"/>
              <w:right w:val="single" w:sz="4" w:space="0" w:color="000000"/>
            </w:tcBorders>
          </w:tcPr>
          <w:p w14:paraId="0AC02812" w14:textId="77777777" w:rsidR="00DE2679" w:rsidRDefault="00DE2679" w:rsidP="00776ABB">
            <w:pPr>
              <w:pStyle w:val="affff0"/>
              <w:keepNext/>
              <w:keepLines/>
              <w:suppressLineNumbers/>
              <w:snapToGrid w:val="0"/>
              <w:spacing w:before="0" w:after="0" w:line="256" w:lineRule="auto"/>
              <w:ind w:left="0" w:right="0"/>
              <w:jc w:val="both"/>
            </w:pPr>
          </w:p>
        </w:tc>
      </w:tr>
      <w:tr w:rsidR="00DE2679" w14:paraId="2F84A1EA" w14:textId="77777777" w:rsidTr="00776ABB">
        <w:trPr>
          <w:cantSplit/>
        </w:trPr>
        <w:tc>
          <w:tcPr>
            <w:tcW w:w="618" w:type="dxa"/>
            <w:tcBorders>
              <w:top w:val="single" w:sz="4" w:space="0" w:color="000000"/>
              <w:left w:val="single" w:sz="4" w:space="0" w:color="000000"/>
              <w:bottom w:val="single" w:sz="4" w:space="0" w:color="000000"/>
              <w:right w:val="nil"/>
            </w:tcBorders>
          </w:tcPr>
          <w:p w14:paraId="6039553A" w14:textId="77777777" w:rsidR="00DE2679" w:rsidRDefault="00DE2679" w:rsidP="00DE2679">
            <w:pPr>
              <w:keepNext/>
              <w:keepLines/>
              <w:numPr>
                <w:ilvl w:val="0"/>
                <w:numId w:val="22"/>
              </w:numPr>
              <w:suppressLineNumbers/>
              <w:suppressAutoHyphens/>
              <w:snapToGrid w:val="0"/>
              <w:spacing w:line="240" w:lineRule="auto"/>
              <w:ind w:left="0" w:firstLine="0"/>
              <w:rPr>
                <w:sz w:val="24"/>
                <w:szCs w:val="24"/>
              </w:rPr>
            </w:pPr>
          </w:p>
        </w:tc>
        <w:tc>
          <w:tcPr>
            <w:tcW w:w="6499" w:type="dxa"/>
            <w:tcBorders>
              <w:top w:val="single" w:sz="4" w:space="0" w:color="000000"/>
              <w:left w:val="single" w:sz="4" w:space="0" w:color="000000"/>
              <w:bottom w:val="single" w:sz="4" w:space="0" w:color="000000"/>
              <w:right w:val="nil"/>
            </w:tcBorders>
            <w:hideMark/>
          </w:tcPr>
          <w:p w14:paraId="12876FF5" w14:textId="77777777" w:rsidR="00DE2679" w:rsidRPr="00301AB2" w:rsidRDefault="00DE2679" w:rsidP="00776ABB">
            <w:pPr>
              <w:pStyle w:val="affff0"/>
              <w:keepNext/>
              <w:keepLines/>
              <w:suppressLineNumbers/>
              <w:spacing w:before="0" w:after="0" w:line="256" w:lineRule="auto"/>
              <w:ind w:left="23" w:right="0"/>
              <w:jc w:val="both"/>
              <w:rPr>
                <w:sz w:val="22"/>
                <w:szCs w:val="22"/>
              </w:rPr>
            </w:pPr>
            <w:r w:rsidRPr="00301AB2">
              <w:rPr>
                <w:sz w:val="22"/>
                <w:szCs w:val="22"/>
              </w:rPr>
              <w:t>Режим налогообложения</w:t>
            </w:r>
          </w:p>
        </w:tc>
        <w:tc>
          <w:tcPr>
            <w:tcW w:w="2693" w:type="dxa"/>
            <w:tcBorders>
              <w:top w:val="single" w:sz="4" w:space="0" w:color="000000"/>
              <w:left w:val="single" w:sz="4" w:space="0" w:color="000000"/>
              <w:bottom w:val="single" w:sz="4" w:space="0" w:color="000000"/>
              <w:right w:val="single" w:sz="4" w:space="0" w:color="000000"/>
            </w:tcBorders>
          </w:tcPr>
          <w:p w14:paraId="70DED455" w14:textId="77777777" w:rsidR="00DE2679" w:rsidRDefault="00DE2679" w:rsidP="00776ABB">
            <w:pPr>
              <w:pStyle w:val="affff0"/>
              <w:keepNext/>
              <w:keepLines/>
              <w:suppressLineNumbers/>
              <w:snapToGrid w:val="0"/>
              <w:spacing w:before="0" w:after="0" w:line="256" w:lineRule="auto"/>
              <w:ind w:left="0" w:right="0"/>
              <w:jc w:val="both"/>
            </w:pPr>
          </w:p>
        </w:tc>
      </w:tr>
      <w:tr w:rsidR="00DE2679" w14:paraId="3873BA9E" w14:textId="77777777" w:rsidTr="00776ABB">
        <w:trPr>
          <w:cantSplit/>
        </w:trPr>
        <w:tc>
          <w:tcPr>
            <w:tcW w:w="618" w:type="dxa"/>
            <w:tcBorders>
              <w:top w:val="single" w:sz="4" w:space="0" w:color="000000"/>
              <w:left w:val="single" w:sz="4" w:space="0" w:color="000000"/>
              <w:bottom w:val="single" w:sz="4" w:space="0" w:color="000000"/>
              <w:right w:val="nil"/>
            </w:tcBorders>
          </w:tcPr>
          <w:p w14:paraId="0E444A2E" w14:textId="77777777" w:rsidR="00DE2679" w:rsidRDefault="00DE2679" w:rsidP="00DE2679">
            <w:pPr>
              <w:keepNext/>
              <w:keepLines/>
              <w:numPr>
                <w:ilvl w:val="0"/>
                <w:numId w:val="22"/>
              </w:numPr>
              <w:suppressLineNumbers/>
              <w:suppressAutoHyphens/>
              <w:snapToGrid w:val="0"/>
              <w:spacing w:line="240" w:lineRule="auto"/>
              <w:ind w:left="0" w:firstLine="0"/>
              <w:rPr>
                <w:sz w:val="24"/>
                <w:szCs w:val="24"/>
              </w:rPr>
            </w:pPr>
          </w:p>
        </w:tc>
        <w:tc>
          <w:tcPr>
            <w:tcW w:w="6499" w:type="dxa"/>
            <w:tcBorders>
              <w:top w:val="single" w:sz="4" w:space="0" w:color="000000"/>
              <w:left w:val="single" w:sz="4" w:space="0" w:color="000000"/>
              <w:bottom w:val="single" w:sz="4" w:space="0" w:color="000000"/>
              <w:right w:val="nil"/>
            </w:tcBorders>
            <w:hideMark/>
          </w:tcPr>
          <w:p w14:paraId="6CDE74B7" w14:textId="7312C11B" w:rsidR="00DE2679" w:rsidRPr="00301AB2" w:rsidRDefault="00DE2679" w:rsidP="00776ABB">
            <w:pPr>
              <w:pStyle w:val="affff0"/>
              <w:keepNext/>
              <w:keepLines/>
              <w:suppressLineNumbers/>
              <w:spacing w:before="0" w:after="0" w:line="256" w:lineRule="auto"/>
              <w:ind w:left="23" w:right="0"/>
              <w:jc w:val="both"/>
              <w:rPr>
                <w:sz w:val="22"/>
                <w:szCs w:val="22"/>
              </w:rPr>
            </w:pPr>
            <w:r w:rsidRPr="00301AB2">
              <w:rPr>
                <w:sz w:val="22"/>
                <w:szCs w:val="22"/>
              </w:rPr>
              <w:t>Плательщик/Не плательщик НДС</w:t>
            </w:r>
            <w:r w:rsidR="00917B74">
              <w:rPr>
                <w:sz w:val="22"/>
                <w:szCs w:val="22"/>
              </w:rPr>
              <w:t>(указать номер статьи в НКРФ)</w:t>
            </w:r>
          </w:p>
        </w:tc>
        <w:tc>
          <w:tcPr>
            <w:tcW w:w="2693" w:type="dxa"/>
            <w:tcBorders>
              <w:top w:val="single" w:sz="4" w:space="0" w:color="000000"/>
              <w:left w:val="single" w:sz="4" w:space="0" w:color="000000"/>
              <w:bottom w:val="single" w:sz="4" w:space="0" w:color="000000"/>
              <w:right w:val="single" w:sz="4" w:space="0" w:color="000000"/>
            </w:tcBorders>
          </w:tcPr>
          <w:p w14:paraId="2D307E8D" w14:textId="77777777" w:rsidR="00DE2679" w:rsidRDefault="00DE2679" w:rsidP="00776ABB">
            <w:pPr>
              <w:pStyle w:val="affff0"/>
              <w:keepNext/>
              <w:keepLines/>
              <w:suppressLineNumbers/>
              <w:snapToGrid w:val="0"/>
              <w:spacing w:before="0" w:after="0" w:line="256" w:lineRule="auto"/>
              <w:ind w:left="0" w:right="0"/>
              <w:jc w:val="both"/>
            </w:pPr>
          </w:p>
        </w:tc>
      </w:tr>
      <w:tr w:rsidR="00DE2679" w14:paraId="397A032D" w14:textId="77777777" w:rsidTr="00776ABB">
        <w:trPr>
          <w:cantSplit/>
        </w:trPr>
        <w:tc>
          <w:tcPr>
            <w:tcW w:w="618" w:type="dxa"/>
            <w:tcBorders>
              <w:top w:val="single" w:sz="4" w:space="0" w:color="000000"/>
              <w:left w:val="single" w:sz="4" w:space="0" w:color="000000"/>
              <w:bottom w:val="single" w:sz="4" w:space="0" w:color="000000"/>
              <w:right w:val="nil"/>
            </w:tcBorders>
          </w:tcPr>
          <w:p w14:paraId="4ACB1F9B" w14:textId="77777777" w:rsidR="00DE2679" w:rsidRDefault="00DE2679" w:rsidP="00DE2679">
            <w:pPr>
              <w:keepNext/>
              <w:keepLines/>
              <w:numPr>
                <w:ilvl w:val="0"/>
                <w:numId w:val="22"/>
              </w:numPr>
              <w:suppressLineNumbers/>
              <w:suppressAutoHyphens/>
              <w:snapToGrid w:val="0"/>
              <w:spacing w:line="240" w:lineRule="auto"/>
              <w:ind w:left="0" w:firstLine="0"/>
              <w:rPr>
                <w:sz w:val="24"/>
                <w:szCs w:val="24"/>
              </w:rPr>
            </w:pPr>
          </w:p>
        </w:tc>
        <w:tc>
          <w:tcPr>
            <w:tcW w:w="6499" w:type="dxa"/>
            <w:tcBorders>
              <w:top w:val="single" w:sz="4" w:space="0" w:color="000000"/>
              <w:left w:val="single" w:sz="4" w:space="0" w:color="000000"/>
              <w:bottom w:val="single" w:sz="4" w:space="0" w:color="000000"/>
              <w:right w:val="nil"/>
            </w:tcBorders>
            <w:hideMark/>
          </w:tcPr>
          <w:p w14:paraId="6D885FD6" w14:textId="77777777" w:rsidR="00DE2679" w:rsidRPr="00301AB2" w:rsidRDefault="00DE2679" w:rsidP="00776ABB">
            <w:pPr>
              <w:pStyle w:val="affff0"/>
              <w:keepNext/>
              <w:keepLines/>
              <w:suppressLineNumbers/>
              <w:spacing w:before="0" w:after="0" w:line="256" w:lineRule="auto"/>
              <w:ind w:left="23" w:right="0"/>
              <w:jc w:val="both"/>
              <w:rPr>
                <w:sz w:val="22"/>
                <w:szCs w:val="22"/>
              </w:rPr>
            </w:pPr>
            <w:r w:rsidRPr="00301AB2">
              <w:rPr>
                <w:sz w:val="22"/>
                <w:szCs w:val="22"/>
              </w:rPr>
              <w:t>Должность руководителя организации</w:t>
            </w:r>
          </w:p>
        </w:tc>
        <w:tc>
          <w:tcPr>
            <w:tcW w:w="2693" w:type="dxa"/>
            <w:tcBorders>
              <w:top w:val="single" w:sz="4" w:space="0" w:color="000000"/>
              <w:left w:val="single" w:sz="4" w:space="0" w:color="000000"/>
              <w:bottom w:val="single" w:sz="4" w:space="0" w:color="000000"/>
              <w:right w:val="single" w:sz="4" w:space="0" w:color="000000"/>
            </w:tcBorders>
          </w:tcPr>
          <w:p w14:paraId="23D18F7A" w14:textId="77777777" w:rsidR="00DE2679" w:rsidRDefault="00DE2679" w:rsidP="00776ABB">
            <w:pPr>
              <w:pStyle w:val="affff0"/>
              <w:keepNext/>
              <w:keepLines/>
              <w:suppressLineNumbers/>
              <w:snapToGrid w:val="0"/>
              <w:spacing w:before="0" w:after="0" w:line="256" w:lineRule="auto"/>
              <w:ind w:left="0" w:right="0"/>
              <w:jc w:val="both"/>
            </w:pPr>
          </w:p>
        </w:tc>
      </w:tr>
      <w:tr w:rsidR="00DE2679" w14:paraId="06592B9E" w14:textId="77777777" w:rsidTr="00776ABB">
        <w:trPr>
          <w:cantSplit/>
        </w:trPr>
        <w:tc>
          <w:tcPr>
            <w:tcW w:w="618" w:type="dxa"/>
            <w:tcBorders>
              <w:top w:val="single" w:sz="4" w:space="0" w:color="000000"/>
              <w:left w:val="single" w:sz="4" w:space="0" w:color="000000"/>
              <w:bottom w:val="single" w:sz="4" w:space="0" w:color="000000"/>
              <w:right w:val="nil"/>
            </w:tcBorders>
          </w:tcPr>
          <w:p w14:paraId="18D8B69B" w14:textId="77777777" w:rsidR="00DE2679" w:rsidRDefault="00DE2679" w:rsidP="00DE2679">
            <w:pPr>
              <w:keepNext/>
              <w:keepLines/>
              <w:numPr>
                <w:ilvl w:val="0"/>
                <w:numId w:val="22"/>
              </w:numPr>
              <w:suppressLineNumbers/>
              <w:suppressAutoHyphens/>
              <w:snapToGrid w:val="0"/>
              <w:spacing w:line="240" w:lineRule="auto"/>
              <w:ind w:left="0" w:firstLine="0"/>
              <w:rPr>
                <w:sz w:val="24"/>
                <w:szCs w:val="24"/>
              </w:rPr>
            </w:pPr>
          </w:p>
        </w:tc>
        <w:tc>
          <w:tcPr>
            <w:tcW w:w="6499" w:type="dxa"/>
            <w:tcBorders>
              <w:top w:val="single" w:sz="4" w:space="0" w:color="000000"/>
              <w:left w:val="single" w:sz="4" w:space="0" w:color="000000"/>
              <w:bottom w:val="single" w:sz="4" w:space="0" w:color="000000"/>
              <w:right w:val="nil"/>
            </w:tcBorders>
            <w:hideMark/>
          </w:tcPr>
          <w:p w14:paraId="4CE2294E" w14:textId="77777777" w:rsidR="00DE2679" w:rsidRPr="00301AB2" w:rsidRDefault="00DE2679" w:rsidP="00776ABB">
            <w:pPr>
              <w:pStyle w:val="affff0"/>
              <w:keepNext/>
              <w:keepLines/>
              <w:suppressLineNumbers/>
              <w:spacing w:before="0" w:after="0" w:line="256" w:lineRule="auto"/>
              <w:ind w:left="23" w:right="0"/>
              <w:jc w:val="both"/>
              <w:rPr>
                <w:sz w:val="22"/>
                <w:szCs w:val="22"/>
              </w:rPr>
            </w:pPr>
            <w:r w:rsidRPr="00301AB2">
              <w:rPr>
                <w:sz w:val="22"/>
                <w:szCs w:val="22"/>
              </w:rPr>
              <w:t>Ф.И.О. руководителя организации</w:t>
            </w:r>
          </w:p>
        </w:tc>
        <w:tc>
          <w:tcPr>
            <w:tcW w:w="2693" w:type="dxa"/>
            <w:tcBorders>
              <w:top w:val="single" w:sz="4" w:space="0" w:color="000000"/>
              <w:left w:val="single" w:sz="4" w:space="0" w:color="000000"/>
              <w:bottom w:val="single" w:sz="4" w:space="0" w:color="000000"/>
              <w:right w:val="single" w:sz="4" w:space="0" w:color="000000"/>
            </w:tcBorders>
          </w:tcPr>
          <w:p w14:paraId="1B577CBD" w14:textId="77777777" w:rsidR="00DE2679" w:rsidRDefault="00DE2679" w:rsidP="00776ABB">
            <w:pPr>
              <w:pStyle w:val="affff0"/>
              <w:keepNext/>
              <w:keepLines/>
              <w:suppressLineNumbers/>
              <w:snapToGrid w:val="0"/>
              <w:spacing w:before="0" w:after="0" w:line="256" w:lineRule="auto"/>
              <w:ind w:left="0" w:right="0"/>
              <w:jc w:val="both"/>
            </w:pPr>
          </w:p>
        </w:tc>
      </w:tr>
      <w:tr w:rsidR="00DE2679" w14:paraId="10D63BBC" w14:textId="77777777" w:rsidTr="00776ABB">
        <w:trPr>
          <w:cantSplit/>
        </w:trPr>
        <w:tc>
          <w:tcPr>
            <w:tcW w:w="618" w:type="dxa"/>
            <w:tcBorders>
              <w:top w:val="single" w:sz="4" w:space="0" w:color="000000"/>
              <w:left w:val="single" w:sz="4" w:space="0" w:color="000000"/>
              <w:bottom w:val="single" w:sz="4" w:space="0" w:color="000000"/>
              <w:right w:val="nil"/>
            </w:tcBorders>
          </w:tcPr>
          <w:p w14:paraId="25EAEE6B" w14:textId="77777777" w:rsidR="00DE2679" w:rsidRDefault="00DE2679" w:rsidP="00DE2679">
            <w:pPr>
              <w:keepNext/>
              <w:keepLines/>
              <w:numPr>
                <w:ilvl w:val="0"/>
                <w:numId w:val="22"/>
              </w:numPr>
              <w:suppressLineNumbers/>
              <w:suppressAutoHyphens/>
              <w:snapToGrid w:val="0"/>
              <w:spacing w:line="240" w:lineRule="auto"/>
              <w:ind w:left="0" w:firstLine="0"/>
              <w:rPr>
                <w:sz w:val="24"/>
                <w:szCs w:val="24"/>
              </w:rPr>
            </w:pPr>
          </w:p>
        </w:tc>
        <w:tc>
          <w:tcPr>
            <w:tcW w:w="6499" w:type="dxa"/>
            <w:tcBorders>
              <w:top w:val="single" w:sz="4" w:space="0" w:color="000000"/>
              <w:left w:val="single" w:sz="4" w:space="0" w:color="000000"/>
              <w:bottom w:val="single" w:sz="4" w:space="0" w:color="000000"/>
              <w:right w:val="nil"/>
            </w:tcBorders>
            <w:hideMark/>
          </w:tcPr>
          <w:p w14:paraId="40C9442E" w14:textId="77777777" w:rsidR="00DE2679" w:rsidRPr="00301AB2" w:rsidRDefault="00DE2679" w:rsidP="00776ABB">
            <w:pPr>
              <w:pStyle w:val="affff0"/>
              <w:keepNext/>
              <w:keepLines/>
              <w:suppressLineNumbers/>
              <w:spacing w:before="0" w:after="0" w:line="256" w:lineRule="auto"/>
              <w:ind w:left="23" w:right="0"/>
              <w:jc w:val="both"/>
              <w:rPr>
                <w:sz w:val="22"/>
                <w:szCs w:val="22"/>
              </w:rPr>
            </w:pPr>
            <w:r w:rsidRPr="00301AB2">
              <w:rPr>
                <w:sz w:val="22"/>
                <w:szCs w:val="22"/>
              </w:rPr>
              <w:t>Действует на основании</w:t>
            </w:r>
          </w:p>
        </w:tc>
        <w:tc>
          <w:tcPr>
            <w:tcW w:w="2693" w:type="dxa"/>
            <w:tcBorders>
              <w:top w:val="single" w:sz="4" w:space="0" w:color="000000"/>
              <w:left w:val="single" w:sz="4" w:space="0" w:color="000000"/>
              <w:bottom w:val="single" w:sz="4" w:space="0" w:color="000000"/>
              <w:right w:val="single" w:sz="4" w:space="0" w:color="000000"/>
            </w:tcBorders>
          </w:tcPr>
          <w:p w14:paraId="0449733A" w14:textId="77777777" w:rsidR="00DE2679" w:rsidRDefault="00DE2679" w:rsidP="00776ABB">
            <w:pPr>
              <w:pStyle w:val="affff0"/>
              <w:keepNext/>
              <w:keepLines/>
              <w:suppressLineNumbers/>
              <w:snapToGrid w:val="0"/>
              <w:spacing w:before="0" w:after="0" w:line="256" w:lineRule="auto"/>
              <w:ind w:left="0" w:right="0"/>
              <w:jc w:val="both"/>
            </w:pPr>
          </w:p>
        </w:tc>
      </w:tr>
      <w:tr w:rsidR="00DE2679" w14:paraId="79E8E7B2" w14:textId="77777777" w:rsidTr="00776ABB">
        <w:trPr>
          <w:cantSplit/>
        </w:trPr>
        <w:tc>
          <w:tcPr>
            <w:tcW w:w="618" w:type="dxa"/>
            <w:tcBorders>
              <w:top w:val="single" w:sz="4" w:space="0" w:color="000000"/>
              <w:left w:val="single" w:sz="4" w:space="0" w:color="000000"/>
              <w:bottom w:val="single" w:sz="4" w:space="0" w:color="000000"/>
              <w:right w:val="nil"/>
            </w:tcBorders>
          </w:tcPr>
          <w:p w14:paraId="05BE4F9A" w14:textId="77777777" w:rsidR="00DE2679" w:rsidRDefault="00DE2679" w:rsidP="00DE2679">
            <w:pPr>
              <w:keepNext/>
              <w:keepLines/>
              <w:numPr>
                <w:ilvl w:val="0"/>
                <w:numId w:val="22"/>
              </w:numPr>
              <w:suppressLineNumbers/>
              <w:suppressAutoHyphens/>
              <w:snapToGrid w:val="0"/>
              <w:spacing w:line="240" w:lineRule="auto"/>
              <w:ind w:left="0" w:firstLine="0"/>
              <w:rPr>
                <w:sz w:val="24"/>
                <w:szCs w:val="24"/>
              </w:rPr>
            </w:pPr>
          </w:p>
        </w:tc>
        <w:tc>
          <w:tcPr>
            <w:tcW w:w="6499" w:type="dxa"/>
            <w:tcBorders>
              <w:top w:val="single" w:sz="4" w:space="0" w:color="000000"/>
              <w:left w:val="single" w:sz="4" w:space="0" w:color="000000"/>
              <w:bottom w:val="single" w:sz="4" w:space="0" w:color="000000"/>
              <w:right w:val="nil"/>
            </w:tcBorders>
            <w:hideMark/>
          </w:tcPr>
          <w:p w14:paraId="7100722D" w14:textId="77777777" w:rsidR="00DE2679" w:rsidRPr="00301AB2" w:rsidRDefault="00DE2679" w:rsidP="00776ABB">
            <w:pPr>
              <w:pStyle w:val="affff0"/>
              <w:keepNext/>
              <w:keepLines/>
              <w:suppressLineNumbers/>
              <w:spacing w:before="0" w:after="0" w:line="256" w:lineRule="auto"/>
              <w:ind w:left="23" w:right="0"/>
              <w:jc w:val="both"/>
              <w:rPr>
                <w:sz w:val="22"/>
                <w:szCs w:val="22"/>
              </w:rPr>
            </w:pPr>
            <w:r w:rsidRPr="00301AB2">
              <w:rPr>
                <w:sz w:val="22"/>
                <w:szCs w:val="22"/>
              </w:rPr>
              <w:t>Регистрационные данные: дата, место и орган регистрации юридического лица (на основании Свидетельства о государственной регистрации)</w:t>
            </w:r>
          </w:p>
        </w:tc>
        <w:tc>
          <w:tcPr>
            <w:tcW w:w="2693" w:type="dxa"/>
            <w:tcBorders>
              <w:top w:val="single" w:sz="4" w:space="0" w:color="000000"/>
              <w:left w:val="single" w:sz="4" w:space="0" w:color="000000"/>
              <w:bottom w:val="single" w:sz="4" w:space="0" w:color="000000"/>
              <w:right w:val="single" w:sz="4" w:space="0" w:color="000000"/>
            </w:tcBorders>
          </w:tcPr>
          <w:p w14:paraId="39292122" w14:textId="77777777" w:rsidR="00DE2679" w:rsidRDefault="00DE2679" w:rsidP="00776ABB">
            <w:pPr>
              <w:pStyle w:val="affff0"/>
              <w:keepNext/>
              <w:keepLines/>
              <w:suppressLineNumbers/>
              <w:snapToGrid w:val="0"/>
              <w:spacing w:before="0" w:after="0" w:line="256" w:lineRule="auto"/>
              <w:ind w:left="0" w:right="0"/>
              <w:jc w:val="both"/>
            </w:pPr>
          </w:p>
        </w:tc>
      </w:tr>
      <w:tr w:rsidR="00DE2679" w14:paraId="74A989AC" w14:textId="77777777" w:rsidTr="00776ABB">
        <w:trPr>
          <w:cantSplit/>
        </w:trPr>
        <w:tc>
          <w:tcPr>
            <w:tcW w:w="618" w:type="dxa"/>
            <w:tcBorders>
              <w:top w:val="single" w:sz="4" w:space="0" w:color="000000"/>
              <w:left w:val="single" w:sz="4" w:space="0" w:color="000000"/>
              <w:bottom w:val="single" w:sz="4" w:space="0" w:color="000000"/>
              <w:right w:val="nil"/>
            </w:tcBorders>
          </w:tcPr>
          <w:p w14:paraId="770D8967" w14:textId="77777777" w:rsidR="00DE2679" w:rsidRDefault="00DE2679" w:rsidP="00DE2679">
            <w:pPr>
              <w:keepNext/>
              <w:keepLines/>
              <w:numPr>
                <w:ilvl w:val="0"/>
                <w:numId w:val="22"/>
              </w:numPr>
              <w:suppressLineNumbers/>
              <w:suppressAutoHyphens/>
              <w:snapToGrid w:val="0"/>
              <w:spacing w:line="240" w:lineRule="auto"/>
              <w:ind w:left="0" w:firstLine="0"/>
              <w:rPr>
                <w:sz w:val="24"/>
                <w:szCs w:val="24"/>
              </w:rPr>
            </w:pPr>
          </w:p>
        </w:tc>
        <w:tc>
          <w:tcPr>
            <w:tcW w:w="6499" w:type="dxa"/>
            <w:tcBorders>
              <w:top w:val="single" w:sz="4" w:space="0" w:color="000000"/>
              <w:left w:val="single" w:sz="4" w:space="0" w:color="000000"/>
              <w:bottom w:val="single" w:sz="4" w:space="0" w:color="000000"/>
              <w:right w:val="nil"/>
            </w:tcBorders>
            <w:hideMark/>
          </w:tcPr>
          <w:p w14:paraId="5D5D2A6E" w14:textId="77777777" w:rsidR="00DE2679" w:rsidRPr="00301AB2" w:rsidRDefault="00DE2679" w:rsidP="00776ABB">
            <w:pPr>
              <w:pStyle w:val="affff0"/>
              <w:keepNext/>
              <w:keepLines/>
              <w:suppressLineNumbers/>
              <w:spacing w:before="0" w:after="0" w:line="256" w:lineRule="auto"/>
              <w:ind w:left="23" w:right="0"/>
              <w:jc w:val="both"/>
              <w:rPr>
                <w:sz w:val="22"/>
                <w:szCs w:val="22"/>
              </w:rPr>
            </w:pPr>
            <w:r w:rsidRPr="00301AB2">
              <w:rPr>
                <w:sz w:val="22"/>
                <w:szCs w:val="22"/>
              </w:rPr>
              <w:t xml:space="preserve">Банковские реквизиты </w:t>
            </w:r>
          </w:p>
          <w:p w14:paraId="5A319B18" w14:textId="77777777" w:rsidR="00DE2679" w:rsidRPr="00301AB2" w:rsidRDefault="00DE2679" w:rsidP="00776ABB">
            <w:pPr>
              <w:pStyle w:val="affff0"/>
              <w:keepNext/>
              <w:keepLines/>
              <w:suppressLineNumbers/>
              <w:spacing w:before="0" w:after="0" w:line="256" w:lineRule="auto"/>
              <w:ind w:left="23" w:right="0"/>
              <w:jc w:val="both"/>
              <w:rPr>
                <w:sz w:val="22"/>
                <w:szCs w:val="22"/>
              </w:rPr>
            </w:pPr>
            <w:r w:rsidRPr="00301AB2">
              <w:rPr>
                <w:sz w:val="22"/>
                <w:szCs w:val="22"/>
              </w:rPr>
              <w:t>- Наименование обслуживающего банка</w:t>
            </w:r>
          </w:p>
          <w:p w14:paraId="3C17DF74" w14:textId="77777777" w:rsidR="00DE2679" w:rsidRPr="00301AB2" w:rsidRDefault="00DE2679" w:rsidP="00776ABB">
            <w:pPr>
              <w:pStyle w:val="affff0"/>
              <w:keepNext/>
              <w:keepLines/>
              <w:suppressLineNumbers/>
              <w:spacing w:before="0" w:after="0" w:line="256" w:lineRule="auto"/>
              <w:ind w:left="23" w:right="0"/>
              <w:jc w:val="both"/>
              <w:rPr>
                <w:sz w:val="22"/>
                <w:szCs w:val="22"/>
              </w:rPr>
            </w:pPr>
            <w:r w:rsidRPr="00301AB2">
              <w:rPr>
                <w:sz w:val="22"/>
                <w:szCs w:val="22"/>
              </w:rPr>
              <w:t>- Расчетный счет</w:t>
            </w:r>
          </w:p>
          <w:p w14:paraId="7AE44904" w14:textId="77777777" w:rsidR="00DE2679" w:rsidRPr="00301AB2" w:rsidRDefault="00DE2679" w:rsidP="00776ABB">
            <w:pPr>
              <w:pStyle w:val="affff0"/>
              <w:keepNext/>
              <w:keepLines/>
              <w:suppressLineNumbers/>
              <w:spacing w:before="0" w:after="0" w:line="256" w:lineRule="auto"/>
              <w:ind w:left="23" w:right="0"/>
              <w:jc w:val="both"/>
              <w:rPr>
                <w:sz w:val="22"/>
                <w:szCs w:val="22"/>
              </w:rPr>
            </w:pPr>
            <w:r w:rsidRPr="00301AB2">
              <w:rPr>
                <w:sz w:val="22"/>
                <w:szCs w:val="22"/>
              </w:rPr>
              <w:t>- Корреспондентский счет</w:t>
            </w:r>
          </w:p>
          <w:p w14:paraId="22D22387" w14:textId="77777777" w:rsidR="00DE2679" w:rsidRPr="00301AB2" w:rsidRDefault="00DE2679" w:rsidP="00776ABB">
            <w:pPr>
              <w:pStyle w:val="affff0"/>
              <w:keepNext/>
              <w:keepLines/>
              <w:suppressLineNumbers/>
              <w:spacing w:before="0" w:after="0" w:line="256" w:lineRule="auto"/>
              <w:ind w:left="23" w:right="0"/>
              <w:jc w:val="both"/>
              <w:rPr>
                <w:sz w:val="22"/>
                <w:szCs w:val="22"/>
              </w:rPr>
            </w:pPr>
            <w:r w:rsidRPr="00301AB2">
              <w:rPr>
                <w:sz w:val="22"/>
                <w:szCs w:val="22"/>
              </w:rPr>
              <w:t>- БИК</w:t>
            </w:r>
          </w:p>
        </w:tc>
        <w:tc>
          <w:tcPr>
            <w:tcW w:w="2693" w:type="dxa"/>
            <w:tcBorders>
              <w:top w:val="single" w:sz="4" w:space="0" w:color="000000"/>
              <w:left w:val="single" w:sz="4" w:space="0" w:color="000000"/>
              <w:bottom w:val="single" w:sz="4" w:space="0" w:color="000000"/>
              <w:right w:val="single" w:sz="4" w:space="0" w:color="000000"/>
            </w:tcBorders>
          </w:tcPr>
          <w:p w14:paraId="72A9BC4B" w14:textId="77777777" w:rsidR="00DE2679" w:rsidRDefault="00DE2679" w:rsidP="00776ABB">
            <w:pPr>
              <w:pStyle w:val="affff0"/>
              <w:keepNext/>
              <w:keepLines/>
              <w:suppressLineNumbers/>
              <w:snapToGrid w:val="0"/>
              <w:spacing w:before="0" w:after="0" w:line="256" w:lineRule="auto"/>
              <w:ind w:left="0" w:right="0"/>
              <w:jc w:val="both"/>
            </w:pPr>
          </w:p>
        </w:tc>
      </w:tr>
      <w:tr w:rsidR="00DE2679" w14:paraId="4DAC5AFD" w14:textId="77777777" w:rsidTr="00776ABB">
        <w:trPr>
          <w:cantSplit/>
        </w:trPr>
        <w:tc>
          <w:tcPr>
            <w:tcW w:w="618" w:type="dxa"/>
            <w:tcBorders>
              <w:top w:val="single" w:sz="4" w:space="0" w:color="000000"/>
              <w:left w:val="single" w:sz="4" w:space="0" w:color="000000"/>
              <w:bottom w:val="single" w:sz="4" w:space="0" w:color="000000"/>
              <w:right w:val="nil"/>
            </w:tcBorders>
          </w:tcPr>
          <w:p w14:paraId="27137237" w14:textId="77777777" w:rsidR="00DE2679" w:rsidRDefault="00DE2679" w:rsidP="00DE2679">
            <w:pPr>
              <w:keepNext/>
              <w:keepLines/>
              <w:numPr>
                <w:ilvl w:val="0"/>
                <w:numId w:val="22"/>
              </w:numPr>
              <w:suppressLineNumbers/>
              <w:suppressAutoHyphens/>
              <w:snapToGrid w:val="0"/>
              <w:spacing w:line="240" w:lineRule="auto"/>
              <w:ind w:left="0" w:firstLine="0"/>
              <w:rPr>
                <w:sz w:val="24"/>
                <w:szCs w:val="24"/>
              </w:rPr>
            </w:pPr>
          </w:p>
        </w:tc>
        <w:tc>
          <w:tcPr>
            <w:tcW w:w="6499" w:type="dxa"/>
            <w:tcBorders>
              <w:top w:val="single" w:sz="4" w:space="0" w:color="000000"/>
              <w:left w:val="single" w:sz="4" w:space="0" w:color="000000"/>
              <w:bottom w:val="single" w:sz="4" w:space="0" w:color="000000"/>
              <w:right w:val="nil"/>
            </w:tcBorders>
            <w:hideMark/>
          </w:tcPr>
          <w:p w14:paraId="30115CA8" w14:textId="77777777" w:rsidR="00DE2679" w:rsidRPr="00301AB2" w:rsidRDefault="00DE2679" w:rsidP="00776ABB">
            <w:pPr>
              <w:pStyle w:val="affff0"/>
              <w:keepNext/>
              <w:keepLines/>
              <w:suppressLineNumbers/>
              <w:spacing w:before="0" w:after="0" w:line="256" w:lineRule="auto"/>
              <w:ind w:left="23" w:right="0"/>
              <w:jc w:val="both"/>
              <w:rPr>
                <w:sz w:val="22"/>
                <w:szCs w:val="22"/>
              </w:rPr>
            </w:pPr>
            <w:r w:rsidRPr="00301AB2">
              <w:rPr>
                <w:sz w:val="22"/>
                <w:szCs w:val="22"/>
              </w:rPr>
              <w:t>Телефоны Участника (с указанием кода города)</w:t>
            </w:r>
          </w:p>
        </w:tc>
        <w:tc>
          <w:tcPr>
            <w:tcW w:w="2693" w:type="dxa"/>
            <w:tcBorders>
              <w:top w:val="single" w:sz="4" w:space="0" w:color="000000"/>
              <w:left w:val="single" w:sz="4" w:space="0" w:color="000000"/>
              <w:bottom w:val="single" w:sz="4" w:space="0" w:color="000000"/>
              <w:right w:val="single" w:sz="4" w:space="0" w:color="000000"/>
            </w:tcBorders>
          </w:tcPr>
          <w:p w14:paraId="251C671C" w14:textId="77777777" w:rsidR="00DE2679" w:rsidRDefault="00DE2679" w:rsidP="00776ABB">
            <w:pPr>
              <w:pStyle w:val="affff0"/>
              <w:keepNext/>
              <w:keepLines/>
              <w:suppressLineNumbers/>
              <w:snapToGrid w:val="0"/>
              <w:spacing w:before="0" w:after="0" w:line="256" w:lineRule="auto"/>
              <w:ind w:left="0" w:right="0"/>
              <w:jc w:val="both"/>
            </w:pPr>
          </w:p>
        </w:tc>
      </w:tr>
      <w:tr w:rsidR="00DE2679" w14:paraId="68E90924" w14:textId="77777777" w:rsidTr="00776ABB">
        <w:trPr>
          <w:cantSplit/>
          <w:trHeight w:val="116"/>
        </w:trPr>
        <w:tc>
          <w:tcPr>
            <w:tcW w:w="618" w:type="dxa"/>
            <w:tcBorders>
              <w:top w:val="single" w:sz="4" w:space="0" w:color="000000"/>
              <w:left w:val="single" w:sz="4" w:space="0" w:color="000000"/>
              <w:bottom w:val="single" w:sz="4" w:space="0" w:color="000000"/>
              <w:right w:val="nil"/>
            </w:tcBorders>
          </w:tcPr>
          <w:p w14:paraId="682B7021" w14:textId="77777777" w:rsidR="00DE2679" w:rsidRDefault="00DE2679" w:rsidP="00DE2679">
            <w:pPr>
              <w:keepNext/>
              <w:keepLines/>
              <w:numPr>
                <w:ilvl w:val="0"/>
                <w:numId w:val="22"/>
              </w:numPr>
              <w:suppressLineNumbers/>
              <w:suppressAutoHyphens/>
              <w:snapToGrid w:val="0"/>
              <w:spacing w:line="240" w:lineRule="auto"/>
              <w:ind w:left="0" w:firstLine="0"/>
              <w:rPr>
                <w:sz w:val="24"/>
                <w:szCs w:val="24"/>
              </w:rPr>
            </w:pPr>
          </w:p>
        </w:tc>
        <w:tc>
          <w:tcPr>
            <w:tcW w:w="6499" w:type="dxa"/>
            <w:tcBorders>
              <w:top w:val="single" w:sz="4" w:space="0" w:color="000000"/>
              <w:left w:val="single" w:sz="4" w:space="0" w:color="000000"/>
              <w:bottom w:val="single" w:sz="4" w:space="0" w:color="000000"/>
              <w:right w:val="nil"/>
            </w:tcBorders>
            <w:hideMark/>
          </w:tcPr>
          <w:p w14:paraId="6579821F" w14:textId="77777777" w:rsidR="00DE2679" w:rsidRPr="00301AB2" w:rsidRDefault="00DE2679" w:rsidP="00776ABB">
            <w:pPr>
              <w:pStyle w:val="affff0"/>
              <w:keepNext/>
              <w:keepLines/>
              <w:suppressLineNumbers/>
              <w:spacing w:before="0" w:after="0" w:line="256" w:lineRule="auto"/>
              <w:ind w:left="23" w:right="0"/>
              <w:jc w:val="both"/>
              <w:rPr>
                <w:sz w:val="22"/>
                <w:szCs w:val="22"/>
              </w:rPr>
            </w:pPr>
            <w:r w:rsidRPr="00301AB2">
              <w:rPr>
                <w:sz w:val="22"/>
                <w:szCs w:val="22"/>
              </w:rPr>
              <w:t>Факс Участника (с указанием кода города)</w:t>
            </w:r>
          </w:p>
        </w:tc>
        <w:tc>
          <w:tcPr>
            <w:tcW w:w="2693" w:type="dxa"/>
            <w:tcBorders>
              <w:top w:val="single" w:sz="4" w:space="0" w:color="000000"/>
              <w:left w:val="single" w:sz="4" w:space="0" w:color="000000"/>
              <w:bottom w:val="single" w:sz="4" w:space="0" w:color="000000"/>
              <w:right w:val="single" w:sz="4" w:space="0" w:color="000000"/>
            </w:tcBorders>
          </w:tcPr>
          <w:p w14:paraId="0181BAD4" w14:textId="77777777" w:rsidR="00DE2679" w:rsidRDefault="00DE2679" w:rsidP="00776ABB">
            <w:pPr>
              <w:pStyle w:val="affff0"/>
              <w:keepNext/>
              <w:keepLines/>
              <w:suppressLineNumbers/>
              <w:snapToGrid w:val="0"/>
              <w:spacing w:before="0" w:after="0" w:line="256" w:lineRule="auto"/>
              <w:ind w:left="0" w:right="0"/>
              <w:jc w:val="both"/>
            </w:pPr>
          </w:p>
        </w:tc>
      </w:tr>
      <w:tr w:rsidR="00DE2679" w14:paraId="5954B631" w14:textId="77777777" w:rsidTr="00776ABB">
        <w:trPr>
          <w:cantSplit/>
          <w:trHeight w:val="116"/>
        </w:trPr>
        <w:tc>
          <w:tcPr>
            <w:tcW w:w="618" w:type="dxa"/>
            <w:tcBorders>
              <w:top w:val="single" w:sz="4" w:space="0" w:color="000000"/>
              <w:left w:val="single" w:sz="4" w:space="0" w:color="000000"/>
              <w:bottom w:val="single" w:sz="4" w:space="0" w:color="000000"/>
              <w:right w:val="nil"/>
            </w:tcBorders>
          </w:tcPr>
          <w:p w14:paraId="4F1097C6" w14:textId="77777777" w:rsidR="00DE2679" w:rsidRDefault="00DE2679" w:rsidP="00DE2679">
            <w:pPr>
              <w:keepNext/>
              <w:keepLines/>
              <w:numPr>
                <w:ilvl w:val="0"/>
                <w:numId w:val="22"/>
              </w:numPr>
              <w:suppressLineNumbers/>
              <w:suppressAutoHyphens/>
              <w:snapToGrid w:val="0"/>
              <w:spacing w:line="240" w:lineRule="auto"/>
              <w:ind w:left="0" w:firstLine="0"/>
              <w:rPr>
                <w:sz w:val="24"/>
                <w:szCs w:val="24"/>
              </w:rPr>
            </w:pPr>
          </w:p>
        </w:tc>
        <w:tc>
          <w:tcPr>
            <w:tcW w:w="6499" w:type="dxa"/>
            <w:tcBorders>
              <w:top w:val="single" w:sz="4" w:space="0" w:color="000000"/>
              <w:left w:val="single" w:sz="4" w:space="0" w:color="000000"/>
              <w:bottom w:val="single" w:sz="4" w:space="0" w:color="000000"/>
              <w:right w:val="nil"/>
            </w:tcBorders>
            <w:hideMark/>
          </w:tcPr>
          <w:p w14:paraId="4A9B693C" w14:textId="77777777" w:rsidR="00DE2679" w:rsidRPr="00301AB2" w:rsidRDefault="00DE2679" w:rsidP="00776ABB">
            <w:pPr>
              <w:pStyle w:val="affff0"/>
              <w:keepNext/>
              <w:keepLines/>
              <w:suppressLineNumbers/>
              <w:spacing w:before="0" w:after="0" w:line="256" w:lineRule="auto"/>
              <w:ind w:left="23" w:right="0"/>
              <w:jc w:val="both"/>
              <w:rPr>
                <w:sz w:val="22"/>
                <w:szCs w:val="22"/>
              </w:rPr>
            </w:pPr>
            <w:r w:rsidRPr="00301AB2">
              <w:rPr>
                <w:sz w:val="22"/>
                <w:szCs w:val="22"/>
              </w:rPr>
              <w:t>Адрес электронной почты:</w:t>
            </w:r>
          </w:p>
        </w:tc>
        <w:tc>
          <w:tcPr>
            <w:tcW w:w="2693" w:type="dxa"/>
            <w:tcBorders>
              <w:top w:val="single" w:sz="4" w:space="0" w:color="000000"/>
              <w:left w:val="single" w:sz="4" w:space="0" w:color="000000"/>
              <w:bottom w:val="single" w:sz="4" w:space="0" w:color="000000"/>
              <w:right w:val="single" w:sz="4" w:space="0" w:color="000000"/>
            </w:tcBorders>
          </w:tcPr>
          <w:p w14:paraId="472108A0" w14:textId="77777777" w:rsidR="00DE2679" w:rsidRDefault="00DE2679" w:rsidP="00776ABB">
            <w:pPr>
              <w:pStyle w:val="affff0"/>
              <w:keepNext/>
              <w:keepLines/>
              <w:suppressLineNumbers/>
              <w:snapToGrid w:val="0"/>
              <w:spacing w:before="0" w:after="0" w:line="256" w:lineRule="auto"/>
              <w:ind w:left="0" w:right="0"/>
              <w:jc w:val="both"/>
            </w:pPr>
          </w:p>
        </w:tc>
      </w:tr>
      <w:tr w:rsidR="00DE2679" w14:paraId="4A215D03" w14:textId="77777777" w:rsidTr="00776ABB">
        <w:trPr>
          <w:cantSplit/>
        </w:trPr>
        <w:tc>
          <w:tcPr>
            <w:tcW w:w="618" w:type="dxa"/>
            <w:tcBorders>
              <w:top w:val="single" w:sz="4" w:space="0" w:color="000000"/>
              <w:left w:val="single" w:sz="4" w:space="0" w:color="000000"/>
              <w:bottom w:val="single" w:sz="4" w:space="0" w:color="000000"/>
              <w:right w:val="nil"/>
            </w:tcBorders>
          </w:tcPr>
          <w:p w14:paraId="21DE6E5D" w14:textId="77777777" w:rsidR="00DE2679" w:rsidRDefault="00DE2679" w:rsidP="00DE2679">
            <w:pPr>
              <w:keepNext/>
              <w:keepLines/>
              <w:numPr>
                <w:ilvl w:val="0"/>
                <w:numId w:val="22"/>
              </w:numPr>
              <w:suppressLineNumbers/>
              <w:suppressAutoHyphens/>
              <w:snapToGrid w:val="0"/>
              <w:spacing w:line="240" w:lineRule="auto"/>
              <w:ind w:left="0" w:firstLine="0"/>
              <w:rPr>
                <w:color w:val="000000"/>
                <w:sz w:val="24"/>
                <w:szCs w:val="24"/>
              </w:rPr>
            </w:pPr>
          </w:p>
        </w:tc>
        <w:tc>
          <w:tcPr>
            <w:tcW w:w="6499" w:type="dxa"/>
            <w:tcBorders>
              <w:top w:val="single" w:sz="4" w:space="0" w:color="000000"/>
              <w:left w:val="single" w:sz="4" w:space="0" w:color="000000"/>
              <w:bottom w:val="single" w:sz="4" w:space="0" w:color="000000"/>
              <w:right w:val="nil"/>
            </w:tcBorders>
            <w:hideMark/>
          </w:tcPr>
          <w:p w14:paraId="6D3CA339" w14:textId="77777777" w:rsidR="00DE2679" w:rsidRPr="00301AB2" w:rsidRDefault="00DE2679" w:rsidP="00776ABB">
            <w:pPr>
              <w:pStyle w:val="affff0"/>
              <w:keepNext/>
              <w:keepLines/>
              <w:suppressLineNumbers/>
              <w:spacing w:before="0" w:after="0" w:line="256" w:lineRule="auto"/>
              <w:ind w:left="23" w:right="0"/>
              <w:jc w:val="both"/>
              <w:rPr>
                <w:sz w:val="22"/>
                <w:szCs w:val="22"/>
              </w:rPr>
            </w:pPr>
            <w:r w:rsidRPr="00301AB2">
              <w:rPr>
                <w:sz w:val="22"/>
                <w:szCs w:val="22"/>
              </w:rPr>
              <w:t>Ф.И.О. уполномоченного лица участника конкурса с указанием должности, контактного телефона, эл. почты</w:t>
            </w:r>
          </w:p>
        </w:tc>
        <w:tc>
          <w:tcPr>
            <w:tcW w:w="2693" w:type="dxa"/>
            <w:tcBorders>
              <w:top w:val="single" w:sz="4" w:space="0" w:color="000000"/>
              <w:left w:val="single" w:sz="4" w:space="0" w:color="000000"/>
              <w:bottom w:val="single" w:sz="4" w:space="0" w:color="000000"/>
              <w:right w:val="single" w:sz="4" w:space="0" w:color="000000"/>
            </w:tcBorders>
          </w:tcPr>
          <w:p w14:paraId="4A4EBFD0" w14:textId="77777777" w:rsidR="00DE2679" w:rsidRDefault="00DE2679" w:rsidP="00776ABB">
            <w:pPr>
              <w:pStyle w:val="affff0"/>
              <w:keepNext/>
              <w:keepLines/>
              <w:suppressLineNumbers/>
              <w:snapToGrid w:val="0"/>
              <w:spacing w:before="0" w:after="0" w:line="256" w:lineRule="auto"/>
              <w:ind w:left="0" w:right="0"/>
              <w:jc w:val="both"/>
              <w:rPr>
                <w:color w:val="000000"/>
              </w:rPr>
            </w:pPr>
          </w:p>
        </w:tc>
      </w:tr>
    </w:tbl>
    <w:p w14:paraId="7CFA1CBE" w14:textId="77777777" w:rsidR="00DE2679" w:rsidRDefault="00DE2679" w:rsidP="00DE2679">
      <w:pPr>
        <w:spacing w:after="120"/>
        <w:ind w:firstLine="709"/>
        <w:jc w:val="both"/>
        <w:rPr>
          <w:sz w:val="24"/>
          <w:szCs w:val="24"/>
        </w:rPr>
      </w:pPr>
      <w:r>
        <w:rPr>
          <w:sz w:val="24"/>
          <w:szCs w:val="24"/>
        </w:rPr>
        <w:t>Я, нижеподписавшийся, заверяю правильность всех данных, указанных в анкете.</w:t>
      </w:r>
    </w:p>
    <w:p w14:paraId="222DB15E" w14:textId="77777777" w:rsidR="00DE2679" w:rsidRDefault="00DE2679" w:rsidP="00DE2679">
      <w:pPr>
        <w:spacing w:after="120"/>
        <w:ind w:right="113" w:firstLine="709"/>
        <w:jc w:val="both"/>
        <w:rPr>
          <w:sz w:val="24"/>
          <w:szCs w:val="24"/>
        </w:rPr>
      </w:pPr>
      <w:r>
        <w:rPr>
          <w:b/>
          <w:bCs/>
          <w:i/>
          <w:sz w:val="24"/>
          <w:szCs w:val="24"/>
        </w:rPr>
        <w:t xml:space="preserve">Форма должна быть подписана уполномоченным лицом участника и скреплена печатью участника </w:t>
      </w:r>
    </w:p>
    <w:p w14:paraId="4DFA1EDE" w14:textId="77777777" w:rsidR="00DE2679" w:rsidRDefault="00DE2679" w:rsidP="00DE2679">
      <w:pPr>
        <w:ind w:right="113"/>
        <w:jc w:val="both"/>
        <w:rPr>
          <w:sz w:val="24"/>
          <w:szCs w:val="24"/>
        </w:rPr>
      </w:pPr>
      <w:r>
        <w:rPr>
          <w:spacing w:val="-9"/>
          <w:sz w:val="24"/>
          <w:szCs w:val="24"/>
        </w:rPr>
        <w:t xml:space="preserve">         _______________          ______________               _____________________</w:t>
      </w:r>
    </w:p>
    <w:p w14:paraId="0F7EFB93" w14:textId="77777777" w:rsidR="00DE2679" w:rsidRDefault="00DE2679" w:rsidP="00DE2679">
      <w:pPr>
        <w:tabs>
          <w:tab w:val="left" w:pos="10342"/>
        </w:tabs>
        <w:ind w:right="113"/>
        <w:jc w:val="both"/>
        <w:rPr>
          <w:sz w:val="24"/>
          <w:szCs w:val="24"/>
          <w:vertAlign w:val="superscript"/>
        </w:rPr>
      </w:pPr>
      <w:r>
        <w:rPr>
          <w:spacing w:val="-2"/>
          <w:sz w:val="24"/>
          <w:szCs w:val="24"/>
          <w:vertAlign w:val="superscript"/>
        </w:rPr>
        <w:t xml:space="preserve">                      Должность</w:t>
      </w:r>
      <w:r>
        <w:rPr>
          <w:sz w:val="24"/>
          <w:szCs w:val="24"/>
          <w:vertAlign w:val="superscript"/>
        </w:rPr>
        <w:t xml:space="preserve">                                   </w:t>
      </w:r>
      <w:r>
        <w:rPr>
          <w:spacing w:val="-2"/>
          <w:sz w:val="24"/>
          <w:szCs w:val="24"/>
          <w:vertAlign w:val="superscript"/>
        </w:rPr>
        <w:t>подпись                                             фамилия, инициалы</w:t>
      </w:r>
    </w:p>
    <w:p w14:paraId="1585F07A" w14:textId="77777777" w:rsidR="00DE2679" w:rsidRDefault="00DE2679" w:rsidP="00DE2679">
      <w:pPr>
        <w:ind w:left="680" w:right="113"/>
        <w:jc w:val="both"/>
        <w:rPr>
          <w:spacing w:val="-3"/>
          <w:sz w:val="24"/>
          <w:szCs w:val="24"/>
        </w:rPr>
      </w:pPr>
      <w:r>
        <w:rPr>
          <w:spacing w:val="-3"/>
          <w:sz w:val="24"/>
          <w:szCs w:val="24"/>
        </w:rPr>
        <w:t xml:space="preserve">        М.П.</w:t>
      </w:r>
    </w:p>
    <w:p w14:paraId="4E672307" w14:textId="5537090A" w:rsidR="00DE2679" w:rsidRDefault="00DE2679" w:rsidP="00DE2679">
      <w:pPr>
        <w:widowControl w:val="0"/>
        <w:suppressAutoHyphens/>
        <w:snapToGrid w:val="0"/>
        <w:spacing w:line="240" w:lineRule="auto"/>
        <w:ind w:firstLine="720"/>
        <w:rPr>
          <w:rFonts w:eastAsia="Arial Unicode MS" w:cs="Times New Roman"/>
          <w:lang w:eastAsia="ar-SA"/>
        </w:rPr>
      </w:pPr>
    </w:p>
    <w:p w14:paraId="0B445085" w14:textId="77777777" w:rsidR="00AA3328" w:rsidRDefault="00AA3328" w:rsidP="00DE2679">
      <w:pPr>
        <w:widowControl w:val="0"/>
        <w:suppressAutoHyphens/>
        <w:snapToGrid w:val="0"/>
        <w:spacing w:line="240" w:lineRule="auto"/>
        <w:ind w:firstLine="720"/>
        <w:rPr>
          <w:rFonts w:eastAsia="Arial Unicode MS" w:cs="Times New Roman"/>
          <w:lang w:eastAsia="ar-SA"/>
        </w:rPr>
      </w:pPr>
    </w:p>
    <w:p w14:paraId="37E0C87E" w14:textId="77777777" w:rsidR="00B256CE" w:rsidRPr="00B256CE" w:rsidRDefault="00B256CE" w:rsidP="00B256CE">
      <w:pPr>
        <w:tabs>
          <w:tab w:val="left" w:pos="2250"/>
        </w:tabs>
        <w:spacing w:line="240" w:lineRule="auto"/>
        <w:jc w:val="right"/>
        <w:rPr>
          <w:rFonts w:eastAsia="Times New Roman" w:cs="Times New Roman"/>
          <w:b/>
          <w:lang w:eastAsia="ru-RU"/>
        </w:rPr>
      </w:pPr>
    </w:p>
    <w:p w14:paraId="7527FB2C" w14:textId="77777777" w:rsidR="00B256CE" w:rsidRPr="00B256CE" w:rsidRDefault="00B256CE" w:rsidP="00B256CE">
      <w:pPr>
        <w:tabs>
          <w:tab w:val="left" w:pos="2250"/>
        </w:tabs>
        <w:spacing w:line="240" w:lineRule="auto"/>
        <w:rPr>
          <w:rFonts w:eastAsia="Times New Roman" w:cs="Times New Roman"/>
          <w:b/>
          <w:lang w:eastAsia="ru-RU"/>
        </w:rPr>
      </w:pPr>
      <w:r w:rsidRPr="00B256CE">
        <w:rPr>
          <w:rFonts w:eastAsia="Times New Roman" w:cs="Times New Roman"/>
          <w:b/>
          <w:lang w:eastAsia="ru-RU"/>
        </w:rPr>
        <w:t>Форма 3</w:t>
      </w:r>
    </w:p>
    <w:p w14:paraId="0073DD77" w14:textId="77777777" w:rsidR="00532065" w:rsidRDefault="00532065" w:rsidP="00532065">
      <w:pPr>
        <w:autoSpaceDE w:val="0"/>
        <w:autoSpaceDN w:val="0"/>
        <w:adjustRightInd w:val="0"/>
        <w:jc w:val="both"/>
        <w:rPr>
          <w:rFonts w:eastAsia="Times New Roman" w:cs="Times New Roman"/>
          <w:b/>
          <w:bCs/>
          <w:color w:val="FF0000"/>
          <w:spacing w:val="60"/>
          <w:sz w:val="24"/>
          <w:szCs w:val="24"/>
          <w:lang w:eastAsia="ru-RU"/>
        </w:rPr>
      </w:pPr>
      <w:r>
        <w:rPr>
          <w:rFonts w:eastAsia="Calibri"/>
          <w:i/>
          <w:color w:val="FF0000"/>
          <w:sz w:val="24"/>
          <w:szCs w:val="24"/>
        </w:rPr>
        <w:t xml:space="preserve">Предоставляется в случае отсутствия сведений об участнике закупки, </w:t>
      </w:r>
      <w:r>
        <w:rPr>
          <w:rFonts w:eastAsia="Calibri"/>
          <w:i/>
          <w:color w:val="FF0000"/>
          <w:sz w:val="24"/>
          <w:szCs w:val="24"/>
          <w:u w:val="single"/>
        </w:rPr>
        <w:t>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w:t>
      </w:r>
      <w:r>
        <w:rPr>
          <w:rFonts w:eastAsia="Calibri"/>
          <w:i/>
          <w:color w:val="FF0000"/>
          <w:sz w:val="24"/>
          <w:szCs w:val="24"/>
        </w:rPr>
        <w:t>, в едином реестре субъектов малого и среднего предпринимательства.</w:t>
      </w:r>
    </w:p>
    <w:p w14:paraId="7803C6C3" w14:textId="77777777" w:rsidR="00532065" w:rsidRPr="00B256CE" w:rsidRDefault="00532065" w:rsidP="00532065">
      <w:pPr>
        <w:spacing w:line="240" w:lineRule="auto"/>
        <w:rPr>
          <w:rFonts w:eastAsia="Times New Roman" w:cs="Times New Roman"/>
          <w:lang w:eastAsia="ru-RU"/>
        </w:rPr>
      </w:pPr>
    </w:p>
    <w:p w14:paraId="19DBB0F0" w14:textId="77777777" w:rsidR="00B256CE" w:rsidRPr="00B256CE" w:rsidRDefault="00B256CE" w:rsidP="00B256CE">
      <w:pPr>
        <w:spacing w:line="240" w:lineRule="auto"/>
        <w:rPr>
          <w:rFonts w:eastAsia="Times New Roman" w:cs="Times New Roman"/>
          <w:lang w:eastAsia="ru-RU"/>
        </w:rPr>
      </w:pPr>
    </w:p>
    <w:p w14:paraId="1C1F94AC" w14:textId="77777777" w:rsidR="001538DB" w:rsidRPr="00B256CE" w:rsidRDefault="001538DB" w:rsidP="001538DB">
      <w:pPr>
        <w:spacing w:after="120" w:line="240" w:lineRule="auto"/>
        <w:jc w:val="center"/>
        <w:rPr>
          <w:rFonts w:eastAsia="Times New Roman" w:cs="Times New Roman"/>
          <w:b/>
          <w:bCs/>
          <w:spacing w:val="60"/>
          <w:lang w:eastAsia="ru-RU"/>
        </w:rPr>
      </w:pPr>
      <w:r w:rsidRPr="00B256CE">
        <w:rPr>
          <w:rFonts w:eastAsia="Times New Roman" w:cs="Times New Roman"/>
          <w:b/>
          <w:bCs/>
          <w:spacing w:val="60"/>
          <w:lang w:eastAsia="ru-RU"/>
        </w:rPr>
        <w:t>ФОРМА</w:t>
      </w:r>
    </w:p>
    <w:p w14:paraId="029747C8" w14:textId="77777777" w:rsidR="001538DB" w:rsidRPr="00B256CE" w:rsidRDefault="001538DB" w:rsidP="001538DB">
      <w:pPr>
        <w:spacing w:after="480" w:line="240" w:lineRule="auto"/>
        <w:jc w:val="center"/>
        <w:rPr>
          <w:rFonts w:eastAsia="Times New Roman" w:cs="Times New Roman"/>
          <w:b/>
          <w:bCs/>
          <w:lang w:eastAsia="ru-RU"/>
        </w:rPr>
      </w:pPr>
      <w:r w:rsidRPr="00B256CE">
        <w:rPr>
          <w:rFonts w:eastAsia="Times New Roman" w:cs="Times New Roman"/>
          <w:b/>
          <w:bCs/>
          <w:lang w:eastAsia="ru-RU"/>
        </w:rPr>
        <w:t>декларации о соответствии участника закупки критериям отнесения</w:t>
      </w:r>
      <w:r w:rsidRPr="00B256CE">
        <w:rPr>
          <w:rFonts w:eastAsia="Times New Roman" w:cs="Times New Roman"/>
          <w:b/>
          <w:bCs/>
          <w:lang w:eastAsia="ru-RU"/>
        </w:rPr>
        <w:br/>
        <w:t>к субъектам малого и среднего предпринимательства</w:t>
      </w:r>
    </w:p>
    <w:p w14:paraId="00A9671A" w14:textId="77777777" w:rsidR="001538DB" w:rsidRPr="00B256CE" w:rsidRDefault="001538DB" w:rsidP="001538DB">
      <w:pPr>
        <w:spacing w:line="240" w:lineRule="auto"/>
        <w:ind w:firstLine="567"/>
        <w:rPr>
          <w:rFonts w:eastAsia="Times New Roman" w:cs="Times New Roman"/>
          <w:lang w:eastAsia="ru-RU"/>
        </w:rPr>
      </w:pPr>
      <w:r w:rsidRPr="00B256CE">
        <w:rPr>
          <w:rFonts w:eastAsia="Times New Roman" w:cs="Times New Roman"/>
          <w:lang w:eastAsia="ru-RU"/>
        </w:rPr>
        <w:t xml:space="preserve">Подтверждаем, что  </w:t>
      </w:r>
    </w:p>
    <w:p w14:paraId="7DE500B3" w14:textId="77777777" w:rsidR="001538DB" w:rsidRPr="00B256CE" w:rsidRDefault="001538DB" w:rsidP="001538DB">
      <w:pPr>
        <w:pBdr>
          <w:top w:val="single" w:sz="4" w:space="1" w:color="auto"/>
        </w:pBdr>
        <w:spacing w:after="120" w:line="240" w:lineRule="auto"/>
        <w:ind w:left="2637"/>
        <w:jc w:val="center"/>
        <w:rPr>
          <w:rFonts w:eastAsia="Times New Roman" w:cs="Times New Roman"/>
          <w:lang w:eastAsia="ru-RU"/>
        </w:rPr>
      </w:pPr>
      <w:r w:rsidRPr="00B256CE">
        <w:rPr>
          <w:rFonts w:eastAsia="Times New Roman" w:cs="Times New Roman"/>
          <w:lang w:eastAsia="ru-RU"/>
        </w:rPr>
        <w:t>(указывается наименование участника закупки)</w:t>
      </w:r>
    </w:p>
    <w:p w14:paraId="5558C2F7" w14:textId="77777777" w:rsidR="001538DB" w:rsidRPr="00B256CE" w:rsidRDefault="001538DB" w:rsidP="001538DB">
      <w:pPr>
        <w:spacing w:line="240" w:lineRule="auto"/>
        <w:jc w:val="both"/>
        <w:rPr>
          <w:rFonts w:eastAsia="Times New Roman" w:cs="Times New Roman"/>
          <w:lang w:eastAsia="ru-RU"/>
        </w:rPr>
      </w:pPr>
      <w:r w:rsidRPr="00B256CE">
        <w:rPr>
          <w:rFonts w:eastAsia="Times New Roman" w:cs="Times New Roman"/>
          <w:lang w:eastAsia="ru-RU"/>
        </w:rPr>
        <w:t xml:space="preserve">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w:t>
      </w:r>
    </w:p>
    <w:p w14:paraId="493C52C6" w14:textId="77777777" w:rsidR="001538DB" w:rsidRPr="00B256CE" w:rsidRDefault="001538DB" w:rsidP="001538DB">
      <w:pPr>
        <w:pBdr>
          <w:top w:val="single" w:sz="4" w:space="1" w:color="auto"/>
        </w:pBdr>
        <w:spacing w:after="120" w:line="240" w:lineRule="auto"/>
        <w:ind w:left="2665"/>
        <w:jc w:val="center"/>
        <w:rPr>
          <w:rFonts w:eastAsia="Times New Roman" w:cs="Times New Roman"/>
          <w:lang w:eastAsia="ru-RU"/>
        </w:rPr>
      </w:pPr>
      <w:r w:rsidRPr="00B256CE">
        <w:rPr>
          <w:rFonts w:eastAsia="Times New Roman" w:cs="Times New Roman"/>
          <w:lang w:eastAsia="ru-RU"/>
        </w:rPr>
        <w:t>(указывается субъект малого или среднего предпринимательства</w:t>
      </w:r>
      <w:r w:rsidRPr="00B256CE">
        <w:rPr>
          <w:rFonts w:eastAsia="Times New Roman" w:cs="Times New Roman"/>
          <w:lang w:eastAsia="ru-RU"/>
        </w:rPr>
        <w:br/>
        <w:t>в зависимости от критериев отнесения)</w:t>
      </w:r>
    </w:p>
    <w:p w14:paraId="2A4055FD" w14:textId="77777777" w:rsidR="001538DB" w:rsidRPr="00B256CE" w:rsidRDefault="001538DB" w:rsidP="001538DB">
      <w:pPr>
        <w:spacing w:line="240" w:lineRule="auto"/>
        <w:rPr>
          <w:rFonts w:eastAsia="Times New Roman" w:cs="Times New Roman"/>
          <w:lang w:eastAsia="ru-RU"/>
        </w:rPr>
      </w:pPr>
      <w:r w:rsidRPr="00B256CE">
        <w:rPr>
          <w:rFonts w:eastAsia="Times New Roman" w:cs="Times New Roman"/>
          <w:lang w:eastAsia="ru-RU"/>
        </w:rPr>
        <w:t>предпринимательства, и сообщаем следующую информацию:</w:t>
      </w:r>
    </w:p>
    <w:p w14:paraId="012F9F82" w14:textId="77777777" w:rsidR="001538DB" w:rsidRPr="00B256CE" w:rsidRDefault="001538DB" w:rsidP="001538DB">
      <w:pPr>
        <w:spacing w:line="240" w:lineRule="auto"/>
        <w:ind w:left="567"/>
        <w:rPr>
          <w:rFonts w:eastAsia="Times New Roman" w:cs="Times New Roman"/>
          <w:lang w:eastAsia="ru-RU"/>
        </w:rPr>
      </w:pPr>
      <w:r w:rsidRPr="00B256CE">
        <w:rPr>
          <w:rFonts w:eastAsia="Times New Roman" w:cs="Times New Roman"/>
          <w:lang w:eastAsia="ru-RU"/>
        </w:rPr>
        <w:t xml:space="preserve">1. Адрес местонахождения (юридический адрес):  </w:t>
      </w:r>
    </w:p>
    <w:p w14:paraId="1B06F47A" w14:textId="77777777" w:rsidR="001538DB" w:rsidRPr="00B256CE" w:rsidRDefault="001538DB" w:rsidP="001538DB">
      <w:pPr>
        <w:pBdr>
          <w:top w:val="single" w:sz="4" w:space="1" w:color="auto"/>
        </w:pBdr>
        <w:spacing w:line="240" w:lineRule="auto"/>
        <w:ind w:left="5755"/>
        <w:rPr>
          <w:rFonts w:eastAsia="Times New Roman" w:cs="Times New Roman"/>
          <w:lang w:eastAsia="ru-RU"/>
        </w:rPr>
      </w:pPr>
    </w:p>
    <w:p w14:paraId="74DDB347" w14:textId="77777777" w:rsidR="001538DB" w:rsidRPr="00B256CE" w:rsidRDefault="001538DB" w:rsidP="001538DB">
      <w:pPr>
        <w:tabs>
          <w:tab w:val="right" w:pos="9923"/>
        </w:tabs>
        <w:spacing w:line="240" w:lineRule="auto"/>
        <w:rPr>
          <w:rFonts w:eastAsia="Times New Roman" w:cs="Times New Roman"/>
          <w:lang w:eastAsia="ru-RU"/>
        </w:rPr>
      </w:pPr>
      <w:r w:rsidRPr="00B256CE">
        <w:rPr>
          <w:rFonts w:eastAsia="Times New Roman" w:cs="Times New Roman"/>
          <w:lang w:eastAsia="ru-RU"/>
        </w:rPr>
        <w:tab/>
        <w:t>.</w:t>
      </w:r>
    </w:p>
    <w:p w14:paraId="783390A8" w14:textId="77777777" w:rsidR="001538DB" w:rsidRPr="00B256CE" w:rsidRDefault="001538DB" w:rsidP="001538DB">
      <w:pPr>
        <w:pBdr>
          <w:top w:val="single" w:sz="4" w:space="1" w:color="auto"/>
        </w:pBdr>
        <w:spacing w:line="240" w:lineRule="auto"/>
        <w:ind w:right="113"/>
        <w:rPr>
          <w:rFonts w:eastAsia="Times New Roman" w:cs="Times New Roman"/>
          <w:lang w:eastAsia="ru-RU"/>
        </w:rPr>
      </w:pPr>
    </w:p>
    <w:p w14:paraId="6D4167CD" w14:textId="77777777" w:rsidR="001538DB" w:rsidRPr="00B256CE" w:rsidRDefault="001538DB" w:rsidP="001538DB">
      <w:pPr>
        <w:tabs>
          <w:tab w:val="right" w:pos="9923"/>
        </w:tabs>
        <w:spacing w:line="240" w:lineRule="auto"/>
        <w:ind w:left="567"/>
        <w:rPr>
          <w:rFonts w:eastAsia="Times New Roman" w:cs="Times New Roman"/>
          <w:lang w:eastAsia="ru-RU"/>
        </w:rPr>
      </w:pPr>
      <w:r w:rsidRPr="00B256CE">
        <w:rPr>
          <w:rFonts w:eastAsia="Times New Roman" w:cs="Times New Roman"/>
          <w:lang w:eastAsia="ru-RU"/>
        </w:rPr>
        <w:t>2.</w:t>
      </w:r>
      <w:r w:rsidRPr="00B256CE">
        <w:rPr>
          <w:rFonts w:eastAsia="Times New Roman" w:cs="Times New Roman"/>
          <w:lang w:val="en-US" w:eastAsia="ru-RU"/>
        </w:rPr>
        <w:t> </w:t>
      </w:r>
      <w:r w:rsidRPr="00B256CE">
        <w:rPr>
          <w:rFonts w:eastAsia="Times New Roman" w:cs="Times New Roman"/>
          <w:lang w:eastAsia="ru-RU"/>
        </w:rPr>
        <w:t xml:space="preserve">ИНН/КПП:  </w:t>
      </w:r>
      <w:r w:rsidRPr="00B256CE">
        <w:rPr>
          <w:rFonts w:eastAsia="Times New Roman" w:cs="Times New Roman"/>
          <w:lang w:eastAsia="ru-RU"/>
        </w:rPr>
        <w:tab/>
        <w:t>.</w:t>
      </w:r>
    </w:p>
    <w:p w14:paraId="01381D89" w14:textId="77777777" w:rsidR="001538DB" w:rsidRPr="00B256CE" w:rsidRDefault="001538DB" w:rsidP="001538DB">
      <w:pPr>
        <w:pBdr>
          <w:top w:val="single" w:sz="4" w:space="1" w:color="auto"/>
        </w:pBdr>
        <w:spacing w:line="240" w:lineRule="auto"/>
        <w:ind w:left="2098" w:right="113"/>
        <w:jc w:val="center"/>
        <w:rPr>
          <w:rFonts w:eastAsia="Times New Roman" w:cs="Times New Roman"/>
          <w:lang w:eastAsia="ru-RU"/>
        </w:rPr>
      </w:pPr>
      <w:r w:rsidRPr="00B256CE">
        <w:rPr>
          <w:rFonts w:eastAsia="Times New Roman" w:cs="Times New Roman"/>
          <w:lang w:eastAsia="ru-RU"/>
        </w:rPr>
        <w:t>(№, сведения о дате выдачи документа и выдавшем его органе)</w:t>
      </w:r>
    </w:p>
    <w:p w14:paraId="60D1C033" w14:textId="77777777" w:rsidR="001538DB" w:rsidRPr="00B256CE" w:rsidRDefault="001538DB" w:rsidP="001538DB">
      <w:pPr>
        <w:tabs>
          <w:tab w:val="right" w:pos="9923"/>
        </w:tabs>
        <w:spacing w:line="240" w:lineRule="auto"/>
        <w:ind w:left="567"/>
        <w:rPr>
          <w:rFonts w:eastAsia="Times New Roman" w:cs="Times New Roman"/>
          <w:lang w:eastAsia="ru-RU"/>
        </w:rPr>
      </w:pPr>
      <w:r w:rsidRPr="00B256CE">
        <w:rPr>
          <w:rFonts w:eastAsia="Times New Roman" w:cs="Times New Roman"/>
          <w:lang w:eastAsia="ru-RU"/>
        </w:rPr>
        <w:t xml:space="preserve">3. ОГРН:  </w:t>
      </w:r>
      <w:r w:rsidRPr="00B256CE">
        <w:rPr>
          <w:rFonts w:eastAsia="Times New Roman" w:cs="Times New Roman"/>
          <w:lang w:eastAsia="ru-RU"/>
        </w:rPr>
        <w:tab/>
        <w:t>.</w:t>
      </w:r>
    </w:p>
    <w:p w14:paraId="69C73D8B" w14:textId="77777777" w:rsidR="001538DB" w:rsidRPr="00B256CE" w:rsidRDefault="001538DB" w:rsidP="001538DB">
      <w:pPr>
        <w:pBdr>
          <w:top w:val="single" w:sz="4" w:space="1" w:color="auto"/>
        </w:pBdr>
        <w:spacing w:line="240" w:lineRule="auto"/>
        <w:ind w:left="1616" w:right="113"/>
        <w:rPr>
          <w:rFonts w:eastAsia="Times New Roman" w:cs="Times New Roman"/>
          <w:lang w:eastAsia="ru-RU"/>
        </w:rPr>
      </w:pPr>
    </w:p>
    <w:p w14:paraId="1B90DAB6" w14:textId="77777777" w:rsidR="001538DB" w:rsidRPr="00B256CE" w:rsidRDefault="001538DB" w:rsidP="001538DB">
      <w:pPr>
        <w:spacing w:line="240" w:lineRule="auto"/>
        <w:ind w:left="567" w:right="113"/>
        <w:rPr>
          <w:rFonts w:eastAsia="Times New Roman" w:cs="Times New Roman"/>
          <w:lang w:eastAsia="ru-RU"/>
        </w:rPr>
      </w:pPr>
      <w:r w:rsidRPr="00B256CE">
        <w:rPr>
          <w:rFonts w:eastAsia="Times New Roman" w:cs="Times New Roman"/>
          <w:lang w:eastAsia="ru-RU"/>
        </w:rPr>
        <w:t>4. Исключен.</w:t>
      </w:r>
    </w:p>
    <w:p w14:paraId="1F232A19" w14:textId="77777777" w:rsidR="001538DB" w:rsidRPr="00B256CE" w:rsidRDefault="001538DB" w:rsidP="001538DB">
      <w:pPr>
        <w:spacing w:after="120" w:line="240" w:lineRule="auto"/>
        <w:ind w:firstLine="567"/>
        <w:jc w:val="both"/>
        <w:rPr>
          <w:rFonts w:eastAsia="Times New Roman" w:cs="Times New Roman"/>
          <w:lang w:eastAsia="ru-RU"/>
        </w:rPr>
      </w:pPr>
      <w:r w:rsidRPr="00B256CE">
        <w:rPr>
          <w:rFonts w:eastAsia="Times New Roman" w:cs="Times New Roman"/>
          <w:lang w:eastAsia="ru-RU"/>
        </w:rPr>
        <w:t xml:space="preserve">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w:t>
      </w:r>
      <w:r w:rsidRPr="00B256CE">
        <w:rPr>
          <w:rFonts w:eastAsia="Times New Roman" w:cs="Times New Roman"/>
          <w:vertAlign w:val="superscript"/>
          <w:lang w:eastAsia="ru-RU"/>
        </w:rPr>
        <w:endnoteReference w:customMarkFollows="1" w:id="1"/>
        <w:t>1</w:t>
      </w:r>
      <w:r w:rsidRPr="00B256CE">
        <w:rPr>
          <w:rFonts w:eastAsia="Times New Roman" w:cs="Times New Roman"/>
          <w:lang w:eastAsia="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67"/>
        <w:gridCol w:w="4649"/>
        <w:gridCol w:w="1588"/>
        <w:gridCol w:w="1588"/>
        <w:gridCol w:w="1588"/>
      </w:tblGrid>
      <w:tr w:rsidR="001538DB" w:rsidRPr="00B256CE" w14:paraId="7206C6FF" w14:textId="77777777" w:rsidTr="00060AC1">
        <w:trPr>
          <w:cantSplit/>
          <w:tblHeader/>
        </w:trPr>
        <w:tc>
          <w:tcPr>
            <w:tcW w:w="567" w:type="dxa"/>
            <w:tcBorders>
              <w:top w:val="single" w:sz="4" w:space="0" w:color="auto"/>
              <w:left w:val="single" w:sz="4" w:space="0" w:color="auto"/>
              <w:bottom w:val="single" w:sz="4" w:space="0" w:color="auto"/>
              <w:right w:val="single" w:sz="4" w:space="0" w:color="auto"/>
            </w:tcBorders>
            <w:vAlign w:val="center"/>
            <w:hideMark/>
          </w:tcPr>
          <w:p w14:paraId="2312BA7B" w14:textId="77777777" w:rsidR="001538DB" w:rsidRPr="00B256CE" w:rsidRDefault="001538DB" w:rsidP="00060AC1">
            <w:pPr>
              <w:spacing w:line="240" w:lineRule="auto"/>
              <w:jc w:val="center"/>
              <w:rPr>
                <w:rFonts w:eastAsia="Times New Roman" w:cs="Times New Roman"/>
                <w:lang w:eastAsia="ru-RU"/>
              </w:rPr>
            </w:pPr>
            <w:r w:rsidRPr="00B256CE">
              <w:rPr>
                <w:rFonts w:eastAsia="Times New Roman" w:cs="Times New Roman"/>
                <w:lang w:eastAsia="ru-RU"/>
              </w:rPr>
              <w:t>№ п/п</w:t>
            </w:r>
          </w:p>
        </w:tc>
        <w:tc>
          <w:tcPr>
            <w:tcW w:w="4649" w:type="dxa"/>
            <w:tcBorders>
              <w:top w:val="single" w:sz="4" w:space="0" w:color="auto"/>
              <w:left w:val="single" w:sz="4" w:space="0" w:color="auto"/>
              <w:bottom w:val="single" w:sz="4" w:space="0" w:color="auto"/>
              <w:right w:val="single" w:sz="4" w:space="0" w:color="auto"/>
            </w:tcBorders>
            <w:vAlign w:val="center"/>
            <w:hideMark/>
          </w:tcPr>
          <w:p w14:paraId="2088B968" w14:textId="77777777" w:rsidR="001538DB" w:rsidRPr="00B256CE" w:rsidRDefault="001538DB" w:rsidP="00060AC1">
            <w:pPr>
              <w:spacing w:line="240" w:lineRule="auto"/>
              <w:jc w:val="center"/>
              <w:rPr>
                <w:rFonts w:eastAsia="Times New Roman" w:cs="Times New Roman"/>
                <w:lang w:eastAsia="ru-RU"/>
              </w:rPr>
            </w:pPr>
            <w:r w:rsidRPr="00B256CE">
              <w:rPr>
                <w:rFonts w:eastAsia="Times New Roman" w:cs="Times New Roman"/>
                <w:lang w:eastAsia="ru-RU"/>
              </w:rPr>
              <w:t>Наименование сведений</w:t>
            </w:r>
          </w:p>
        </w:tc>
        <w:tc>
          <w:tcPr>
            <w:tcW w:w="1588" w:type="dxa"/>
            <w:tcBorders>
              <w:top w:val="single" w:sz="4" w:space="0" w:color="auto"/>
              <w:left w:val="single" w:sz="4" w:space="0" w:color="auto"/>
              <w:bottom w:val="single" w:sz="4" w:space="0" w:color="auto"/>
              <w:right w:val="single" w:sz="4" w:space="0" w:color="auto"/>
            </w:tcBorders>
            <w:vAlign w:val="center"/>
            <w:hideMark/>
          </w:tcPr>
          <w:p w14:paraId="383D9184" w14:textId="77777777" w:rsidR="001538DB" w:rsidRPr="00B256CE" w:rsidRDefault="001538DB" w:rsidP="00060AC1">
            <w:pPr>
              <w:spacing w:line="240" w:lineRule="auto"/>
              <w:jc w:val="center"/>
              <w:rPr>
                <w:rFonts w:eastAsia="Times New Roman" w:cs="Times New Roman"/>
                <w:lang w:eastAsia="ru-RU"/>
              </w:rPr>
            </w:pPr>
            <w:r w:rsidRPr="00B256CE">
              <w:rPr>
                <w:rFonts w:eastAsia="Times New Roman" w:cs="Times New Roman"/>
                <w:lang w:eastAsia="ru-RU"/>
              </w:rPr>
              <w:t>Малые предприятия</w:t>
            </w:r>
          </w:p>
        </w:tc>
        <w:tc>
          <w:tcPr>
            <w:tcW w:w="1588" w:type="dxa"/>
            <w:tcBorders>
              <w:top w:val="single" w:sz="4" w:space="0" w:color="auto"/>
              <w:left w:val="single" w:sz="4" w:space="0" w:color="auto"/>
              <w:bottom w:val="single" w:sz="4" w:space="0" w:color="auto"/>
              <w:right w:val="single" w:sz="4" w:space="0" w:color="auto"/>
            </w:tcBorders>
            <w:vAlign w:val="center"/>
            <w:hideMark/>
          </w:tcPr>
          <w:p w14:paraId="2D043A6A" w14:textId="77777777" w:rsidR="001538DB" w:rsidRPr="00B256CE" w:rsidRDefault="001538DB" w:rsidP="00060AC1">
            <w:pPr>
              <w:spacing w:line="240" w:lineRule="auto"/>
              <w:jc w:val="center"/>
              <w:rPr>
                <w:rFonts w:eastAsia="Times New Roman" w:cs="Times New Roman"/>
                <w:lang w:eastAsia="ru-RU"/>
              </w:rPr>
            </w:pPr>
            <w:r w:rsidRPr="00B256CE">
              <w:rPr>
                <w:rFonts w:eastAsia="Times New Roman" w:cs="Times New Roman"/>
                <w:lang w:eastAsia="ru-RU"/>
              </w:rPr>
              <w:t>Средние предприятия</w:t>
            </w:r>
          </w:p>
        </w:tc>
        <w:tc>
          <w:tcPr>
            <w:tcW w:w="1588" w:type="dxa"/>
            <w:tcBorders>
              <w:top w:val="single" w:sz="4" w:space="0" w:color="auto"/>
              <w:left w:val="single" w:sz="4" w:space="0" w:color="auto"/>
              <w:bottom w:val="single" w:sz="4" w:space="0" w:color="auto"/>
              <w:right w:val="single" w:sz="4" w:space="0" w:color="auto"/>
            </w:tcBorders>
            <w:vAlign w:val="center"/>
            <w:hideMark/>
          </w:tcPr>
          <w:p w14:paraId="1641B699" w14:textId="77777777" w:rsidR="001538DB" w:rsidRPr="00B256CE" w:rsidRDefault="001538DB" w:rsidP="00060AC1">
            <w:pPr>
              <w:spacing w:line="240" w:lineRule="auto"/>
              <w:jc w:val="center"/>
              <w:rPr>
                <w:rFonts w:eastAsia="Times New Roman" w:cs="Times New Roman"/>
                <w:lang w:eastAsia="ru-RU"/>
              </w:rPr>
            </w:pPr>
            <w:r w:rsidRPr="00B256CE">
              <w:rPr>
                <w:rFonts w:eastAsia="Times New Roman" w:cs="Times New Roman"/>
                <w:lang w:eastAsia="ru-RU"/>
              </w:rPr>
              <w:t>Показатель</w:t>
            </w:r>
          </w:p>
        </w:tc>
      </w:tr>
      <w:tr w:rsidR="001538DB" w:rsidRPr="00B256CE" w14:paraId="771A7114" w14:textId="77777777" w:rsidTr="00060AC1">
        <w:trPr>
          <w:cantSplit/>
          <w:tblHeader/>
        </w:trPr>
        <w:tc>
          <w:tcPr>
            <w:tcW w:w="567" w:type="dxa"/>
            <w:tcBorders>
              <w:top w:val="single" w:sz="4" w:space="0" w:color="auto"/>
              <w:left w:val="single" w:sz="4" w:space="0" w:color="auto"/>
              <w:bottom w:val="single" w:sz="4" w:space="0" w:color="auto"/>
              <w:right w:val="single" w:sz="4" w:space="0" w:color="auto"/>
            </w:tcBorders>
            <w:hideMark/>
          </w:tcPr>
          <w:p w14:paraId="090D266B" w14:textId="77777777" w:rsidR="001538DB" w:rsidRPr="00B256CE" w:rsidRDefault="001538DB" w:rsidP="00060AC1">
            <w:pPr>
              <w:spacing w:line="240" w:lineRule="auto"/>
              <w:jc w:val="center"/>
              <w:rPr>
                <w:rFonts w:eastAsia="Times New Roman" w:cs="Times New Roman"/>
                <w:lang w:eastAsia="ru-RU"/>
              </w:rPr>
            </w:pPr>
            <w:r w:rsidRPr="00B256CE">
              <w:rPr>
                <w:rFonts w:eastAsia="Times New Roman" w:cs="Times New Roman"/>
                <w:lang w:eastAsia="ru-RU"/>
              </w:rPr>
              <w:t xml:space="preserve">1 </w:t>
            </w:r>
            <w:r w:rsidRPr="00B256CE">
              <w:rPr>
                <w:rFonts w:eastAsia="Times New Roman" w:cs="Times New Roman"/>
                <w:vertAlign w:val="superscript"/>
                <w:lang w:eastAsia="ru-RU"/>
              </w:rPr>
              <w:endnoteReference w:customMarkFollows="1" w:id="2"/>
              <w:t>2</w:t>
            </w:r>
          </w:p>
        </w:tc>
        <w:tc>
          <w:tcPr>
            <w:tcW w:w="4649" w:type="dxa"/>
            <w:tcBorders>
              <w:top w:val="single" w:sz="4" w:space="0" w:color="auto"/>
              <w:left w:val="single" w:sz="4" w:space="0" w:color="auto"/>
              <w:bottom w:val="single" w:sz="4" w:space="0" w:color="auto"/>
              <w:right w:val="single" w:sz="4" w:space="0" w:color="auto"/>
            </w:tcBorders>
            <w:hideMark/>
          </w:tcPr>
          <w:p w14:paraId="58877B0F" w14:textId="77777777" w:rsidR="001538DB" w:rsidRPr="00B256CE" w:rsidRDefault="001538DB" w:rsidP="00060AC1">
            <w:pPr>
              <w:spacing w:line="240" w:lineRule="auto"/>
              <w:jc w:val="center"/>
              <w:rPr>
                <w:rFonts w:eastAsia="Times New Roman" w:cs="Times New Roman"/>
                <w:lang w:eastAsia="ru-RU"/>
              </w:rPr>
            </w:pPr>
            <w:r w:rsidRPr="00B256CE">
              <w:rPr>
                <w:rFonts w:eastAsia="Times New Roman" w:cs="Times New Roman"/>
                <w:lang w:eastAsia="ru-RU"/>
              </w:rPr>
              <w:t>2</w:t>
            </w:r>
          </w:p>
        </w:tc>
        <w:tc>
          <w:tcPr>
            <w:tcW w:w="1588" w:type="dxa"/>
            <w:tcBorders>
              <w:top w:val="single" w:sz="4" w:space="0" w:color="auto"/>
              <w:left w:val="single" w:sz="4" w:space="0" w:color="auto"/>
              <w:bottom w:val="single" w:sz="4" w:space="0" w:color="auto"/>
              <w:right w:val="single" w:sz="4" w:space="0" w:color="auto"/>
            </w:tcBorders>
            <w:hideMark/>
          </w:tcPr>
          <w:p w14:paraId="6088E462" w14:textId="77777777" w:rsidR="001538DB" w:rsidRPr="00B256CE" w:rsidRDefault="001538DB" w:rsidP="00060AC1">
            <w:pPr>
              <w:spacing w:line="240" w:lineRule="auto"/>
              <w:jc w:val="center"/>
              <w:rPr>
                <w:rFonts w:eastAsia="Times New Roman" w:cs="Times New Roman"/>
                <w:lang w:eastAsia="ru-RU"/>
              </w:rPr>
            </w:pPr>
            <w:r w:rsidRPr="00B256CE">
              <w:rPr>
                <w:rFonts w:eastAsia="Times New Roman" w:cs="Times New Roman"/>
                <w:lang w:eastAsia="ru-RU"/>
              </w:rPr>
              <w:t>3</w:t>
            </w:r>
          </w:p>
        </w:tc>
        <w:tc>
          <w:tcPr>
            <w:tcW w:w="1588" w:type="dxa"/>
            <w:tcBorders>
              <w:top w:val="single" w:sz="4" w:space="0" w:color="auto"/>
              <w:left w:val="single" w:sz="4" w:space="0" w:color="auto"/>
              <w:bottom w:val="single" w:sz="4" w:space="0" w:color="auto"/>
              <w:right w:val="single" w:sz="4" w:space="0" w:color="auto"/>
            </w:tcBorders>
            <w:hideMark/>
          </w:tcPr>
          <w:p w14:paraId="7EAE800E" w14:textId="77777777" w:rsidR="001538DB" w:rsidRPr="00B256CE" w:rsidRDefault="001538DB" w:rsidP="00060AC1">
            <w:pPr>
              <w:spacing w:line="240" w:lineRule="auto"/>
              <w:jc w:val="center"/>
              <w:rPr>
                <w:rFonts w:eastAsia="Times New Roman" w:cs="Times New Roman"/>
                <w:lang w:eastAsia="ru-RU"/>
              </w:rPr>
            </w:pPr>
            <w:r w:rsidRPr="00B256CE">
              <w:rPr>
                <w:rFonts w:eastAsia="Times New Roman" w:cs="Times New Roman"/>
                <w:lang w:eastAsia="ru-RU"/>
              </w:rPr>
              <w:t>4</w:t>
            </w:r>
          </w:p>
        </w:tc>
        <w:tc>
          <w:tcPr>
            <w:tcW w:w="1588" w:type="dxa"/>
            <w:tcBorders>
              <w:top w:val="single" w:sz="4" w:space="0" w:color="auto"/>
              <w:left w:val="single" w:sz="4" w:space="0" w:color="auto"/>
              <w:bottom w:val="single" w:sz="4" w:space="0" w:color="auto"/>
              <w:right w:val="single" w:sz="4" w:space="0" w:color="auto"/>
            </w:tcBorders>
            <w:hideMark/>
          </w:tcPr>
          <w:p w14:paraId="07738DFA" w14:textId="77777777" w:rsidR="001538DB" w:rsidRPr="00B256CE" w:rsidRDefault="001538DB" w:rsidP="00060AC1">
            <w:pPr>
              <w:spacing w:line="240" w:lineRule="auto"/>
              <w:jc w:val="center"/>
              <w:rPr>
                <w:rFonts w:eastAsia="Times New Roman" w:cs="Times New Roman"/>
                <w:lang w:eastAsia="ru-RU"/>
              </w:rPr>
            </w:pPr>
            <w:r w:rsidRPr="00B256CE">
              <w:rPr>
                <w:rFonts w:eastAsia="Times New Roman" w:cs="Times New Roman"/>
                <w:lang w:eastAsia="ru-RU"/>
              </w:rPr>
              <w:t>5</w:t>
            </w:r>
          </w:p>
        </w:tc>
      </w:tr>
      <w:tr w:rsidR="001538DB" w:rsidRPr="00B256CE" w14:paraId="5B76698E" w14:textId="77777777" w:rsidTr="00060AC1">
        <w:trPr>
          <w:cantSplit/>
        </w:trPr>
        <w:tc>
          <w:tcPr>
            <w:tcW w:w="567" w:type="dxa"/>
            <w:tcBorders>
              <w:top w:val="single" w:sz="4" w:space="0" w:color="auto"/>
              <w:left w:val="single" w:sz="4" w:space="0" w:color="auto"/>
              <w:bottom w:val="single" w:sz="4" w:space="0" w:color="auto"/>
              <w:right w:val="single" w:sz="4" w:space="0" w:color="auto"/>
            </w:tcBorders>
            <w:hideMark/>
          </w:tcPr>
          <w:p w14:paraId="4C71147C" w14:textId="77777777" w:rsidR="001538DB" w:rsidRPr="00B256CE" w:rsidRDefault="001538DB" w:rsidP="00060AC1">
            <w:pPr>
              <w:spacing w:line="240" w:lineRule="auto"/>
              <w:jc w:val="center"/>
              <w:rPr>
                <w:rFonts w:eastAsia="Times New Roman" w:cs="Times New Roman"/>
                <w:lang w:eastAsia="ru-RU"/>
              </w:rPr>
            </w:pPr>
            <w:r w:rsidRPr="00B256CE">
              <w:rPr>
                <w:rFonts w:eastAsia="Times New Roman" w:cs="Times New Roman"/>
                <w:lang w:eastAsia="ru-RU"/>
              </w:rPr>
              <w:t>1</w:t>
            </w:r>
          </w:p>
        </w:tc>
        <w:tc>
          <w:tcPr>
            <w:tcW w:w="4649" w:type="dxa"/>
            <w:tcBorders>
              <w:top w:val="single" w:sz="4" w:space="0" w:color="auto"/>
              <w:left w:val="single" w:sz="4" w:space="0" w:color="auto"/>
              <w:bottom w:val="single" w:sz="4" w:space="0" w:color="auto"/>
              <w:right w:val="single" w:sz="4" w:space="0" w:color="auto"/>
            </w:tcBorders>
            <w:hideMark/>
          </w:tcPr>
          <w:p w14:paraId="292BBB94" w14:textId="77777777" w:rsidR="001538DB" w:rsidRPr="00B256CE" w:rsidRDefault="001538DB" w:rsidP="00060AC1">
            <w:pPr>
              <w:spacing w:line="240" w:lineRule="auto"/>
              <w:ind w:left="57"/>
              <w:rPr>
                <w:rFonts w:eastAsia="Times New Roman" w:cs="Times New Roman"/>
                <w:lang w:eastAsia="ru-RU"/>
              </w:rPr>
            </w:pPr>
            <w:r w:rsidRPr="00B256CE">
              <w:rPr>
                <w:rFonts w:eastAsia="Times New Roman" w:cs="Times New Roman"/>
                <w:lang w:eastAsia="ru-RU"/>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176" w:type="dxa"/>
            <w:gridSpan w:val="2"/>
            <w:tcBorders>
              <w:top w:val="single" w:sz="4" w:space="0" w:color="auto"/>
              <w:left w:val="single" w:sz="4" w:space="0" w:color="auto"/>
              <w:bottom w:val="single" w:sz="4" w:space="0" w:color="auto"/>
              <w:right w:val="single" w:sz="4" w:space="0" w:color="auto"/>
            </w:tcBorders>
            <w:hideMark/>
          </w:tcPr>
          <w:p w14:paraId="0DC7F123" w14:textId="77777777" w:rsidR="001538DB" w:rsidRPr="00B256CE" w:rsidRDefault="001538DB" w:rsidP="00060AC1">
            <w:pPr>
              <w:spacing w:line="240" w:lineRule="auto"/>
              <w:jc w:val="center"/>
              <w:rPr>
                <w:rFonts w:eastAsia="Times New Roman" w:cs="Times New Roman"/>
                <w:lang w:eastAsia="ru-RU"/>
              </w:rPr>
            </w:pPr>
            <w:r w:rsidRPr="00B256CE">
              <w:rPr>
                <w:rFonts w:eastAsia="Times New Roman" w:cs="Times New Roman"/>
                <w:lang w:eastAsia="ru-RU"/>
              </w:rPr>
              <w:t>не более 25</w:t>
            </w:r>
          </w:p>
        </w:tc>
        <w:tc>
          <w:tcPr>
            <w:tcW w:w="1588" w:type="dxa"/>
            <w:tcBorders>
              <w:top w:val="single" w:sz="4" w:space="0" w:color="auto"/>
              <w:left w:val="single" w:sz="4" w:space="0" w:color="auto"/>
              <w:bottom w:val="single" w:sz="4" w:space="0" w:color="auto"/>
              <w:right w:val="single" w:sz="4" w:space="0" w:color="auto"/>
            </w:tcBorders>
            <w:hideMark/>
          </w:tcPr>
          <w:p w14:paraId="4A7A936C" w14:textId="77777777" w:rsidR="001538DB" w:rsidRPr="00B256CE" w:rsidRDefault="001538DB" w:rsidP="00060AC1">
            <w:pPr>
              <w:spacing w:line="240" w:lineRule="auto"/>
              <w:jc w:val="center"/>
              <w:rPr>
                <w:rFonts w:eastAsia="Times New Roman" w:cs="Times New Roman"/>
                <w:lang w:eastAsia="ru-RU"/>
              </w:rPr>
            </w:pPr>
            <w:r w:rsidRPr="00B256CE">
              <w:rPr>
                <w:rFonts w:eastAsia="Times New Roman" w:cs="Times New Roman"/>
                <w:lang w:eastAsia="ru-RU"/>
              </w:rPr>
              <w:sym w:font="Symbol" w:char="F02D"/>
            </w:r>
          </w:p>
        </w:tc>
      </w:tr>
      <w:tr w:rsidR="001538DB" w:rsidRPr="00B256CE" w14:paraId="6978EDBB" w14:textId="77777777" w:rsidTr="00060AC1">
        <w:trPr>
          <w:cantSplit/>
        </w:trPr>
        <w:tc>
          <w:tcPr>
            <w:tcW w:w="567" w:type="dxa"/>
            <w:tcBorders>
              <w:top w:val="single" w:sz="4" w:space="0" w:color="auto"/>
              <w:left w:val="single" w:sz="4" w:space="0" w:color="auto"/>
              <w:bottom w:val="single" w:sz="4" w:space="0" w:color="auto"/>
              <w:right w:val="single" w:sz="4" w:space="0" w:color="auto"/>
            </w:tcBorders>
            <w:hideMark/>
          </w:tcPr>
          <w:p w14:paraId="68BC45D3" w14:textId="77777777" w:rsidR="001538DB" w:rsidRPr="00B256CE" w:rsidRDefault="001538DB" w:rsidP="00060AC1">
            <w:pPr>
              <w:spacing w:line="240" w:lineRule="auto"/>
              <w:jc w:val="center"/>
              <w:rPr>
                <w:rFonts w:eastAsia="Times New Roman" w:cs="Times New Roman"/>
                <w:lang w:eastAsia="ru-RU"/>
              </w:rPr>
            </w:pPr>
            <w:r w:rsidRPr="00B256CE">
              <w:rPr>
                <w:rFonts w:eastAsia="Times New Roman" w:cs="Times New Roman"/>
                <w:lang w:eastAsia="ru-RU"/>
              </w:rPr>
              <w:t>2</w:t>
            </w:r>
          </w:p>
        </w:tc>
        <w:tc>
          <w:tcPr>
            <w:tcW w:w="4649" w:type="dxa"/>
            <w:tcBorders>
              <w:top w:val="single" w:sz="4" w:space="0" w:color="auto"/>
              <w:left w:val="single" w:sz="4" w:space="0" w:color="auto"/>
              <w:bottom w:val="single" w:sz="4" w:space="0" w:color="auto"/>
              <w:right w:val="single" w:sz="4" w:space="0" w:color="auto"/>
            </w:tcBorders>
            <w:hideMark/>
          </w:tcPr>
          <w:p w14:paraId="19CF964F" w14:textId="77777777" w:rsidR="001538DB" w:rsidRPr="00B256CE" w:rsidRDefault="001538DB" w:rsidP="00060AC1">
            <w:pPr>
              <w:spacing w:line="240" w:lineRule="auto"/>
              <w:ind w:left="57"/>
              <w:rPr>
                <w:rFonts w:eastAsia="Times New Roman" w:cs="Times New Roman"/>
                <w:lang w:eastAsia="ru-RU"/>
              </w:rPr>
            </w:pPr>
            <w:r w:rsidRPr="00B256CE">
              <w:rPr>
                <w:rFonts w:eastAsia="Times New Roman" w:cs="Times New Roman"/>
                <w:lang w:eastAsia="ru-RU"/>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w:t>
            </w:r>
            <w:r w:rsidRPr="00B256CE">
              <w:rPr>
                <w:rFonts w:eastAsia="Times New Roman" w:cs="Times New Roman"/>
                <w:vertAlign w:val="superscript"/>
                <w:lang w:eastAsia="ru-RU"/>
              </w:rPr>
              <w:endnoteReference w:customMarkFollows="1" w:id="3"/>
              <w:t>3</w:t>
            </w:r>
            <w:r w:rsidRPr="00B256CE">
              <w:rPr>
                <w:rFonts w:eastAsia="Times New Roman" w:cs="Times New Roman"/>
                <w:lang w:eastAsia="ru-RU"/>
              </w:rPr>
              <w:t>, процентов</w:t>
            </w:r>
          </w:p>
        </w:tc>
        <w:tc>
          <w:tcPr>
            <w:tcW w:w="3176" w:type="dxa"/>
            <w:gridSpan w:val="2"/>
            <w:tcBorders>
              <w:top w:val="single" w:sz="4" w:space="0" w:color="auto"/>
              <w:left w:val="single" w:sz="4" w:space="0" w:color="auto"/>
              <w:bottom w:val="single" w:sz="4" w:space="0" w:color="auto"/>
              <w:right w:val="single" w:sz="4" w:space="0" w:color="auto"/>
            </w:tcBorders>
            <w:hideMark/>
          </w:tcPr>
          <w:p w14:paraId="4BC60255" w14:textId="77777777" w:rsidR="001538DB" w:rsidRPr="00B256CE" w:rsidRDefault="001538DB" w:rsidP="00060AC1">
            <w:pPr>
              <w:spacing w:line="240" w:lineRule="auto"/>
              <w:jc w:val="center"/>
              <w:rPr>
                <w:rFonts w:eastAsia="Times New Roman" w:cs="Times New Roman"/>
                <w:lang w:eastAsia="ru-RU"/>
              </w:rPr>
            </w:pPr>
            <w:r w:rsidRPr="00B256CE">
              <w:rPr>
                <w:rFonts w:eastAsia="Times New Roman" w:cs="Times New Roman"/>
                <w:lang w:eastAsia="ru-RU"/>
              </w:rPr>
              <w:t>не более 49</w:t>
            </w:r>
          </w:p>
        </w:tc>
        <w:tc>
          <w:tcPr>
            <w:tcW w:w="1588" w:type="dxa"/>
            <w:tcBorders>
              <w:top w:val="single" w:sz="4" w:space="0" w:color="auto"/>
              <w:left w:val="single" w:sz="4" w:space="0" w:color="auto"/>
              <w:bottom w:val="single" w:sz="4" w:space="0" w:color="auto"/>
              <w:right w:val="single" w:sz="4" w:space="0" w:color="auto"/>
            </w:tcBorders>
            <w:hideMark/>
          </w:tcPr>
          <w:p w14:paraId="0654421C" w14:textId="77777777" w:rsidR="001538DB" w:rsidRPr="00B256CE" w:rsidRDefault="001538DB" w:rsidP="00060AC1">
            <w:pPr>
              <w:spacing w:line="240" w:lineRule="auto"/>
              <w:jc w:val="center"/>
              <w:rPr>
                <w:rFonts w:eastAsia="Times New Roman" w:cs="Times New Roman"/>
                <w:lang w:eastAsia="ru-RU"/>
              </w:rPr>
            </w:pPr>
            <w:r w:rsidRPr="00B256CE">
              <w:rPr>
                <w:rFonts w:eastAsia="Times New Roman" w:cs="Times New Roman"/>
                <w:lang w:eastAsia="ru-RU"/>
              </w:rPr>
              <w:sym w:font="Symbol" w:char="F02D"/>
            </w:r>
          </w:p>
        </w:tc>
      </w:tr>
      <w:tr w:rsidR="001538DB" w:rsidRPr="00B256CE" w14:paraId="13DCD898" w14:textId="77777777" w:rsidTr="00060AC1">
        <w:trPr>
          <w:cantSplit/>
        </w:trPr>
        <w:tc>
          <w:tcPr>
            <w:tcW w:w="567" w:type="dxa"/>
            <w:tcBorders>
              <w:top w:val="single" w:sz="4" w:space="0" w:color="auto"/>
              <w:left w:val="single" w:sz="4" w:space="0" w:color="auto"/>
              <w:bottom w:val="single" w:sz="4" w:space="0" w:color="auto"/>
              <w:right w:val="single" w:sz="4" w:space="0" w:color="auto"/>
            </w:tcBorders>
            <w:hideMark/>
          </w:tcPr>
          <w:p w14:paraId="5F451CA9" w14:textId="77777777" w:rsidR="001538DB" w:rsidRPr="00B256CE" w:rsidRDefault="001538DB" w:rsidP="00060AC1">
            <w:pPr>
              <w:spacing w:line="240" w:lineRule="auto"/>
              <w:jc w:val="center"/>
              <w:rPr>
                <w:rFonts w:eastAsia="Times New Roman" w:cs="Times New Roman"/>
                <w:lang w:eastAsia="ru-RU"/>
              </w:rPr>
            </w:pPr>
            <w:r w:rsidRPr="00B256CE">
              <w:rPr>
                <w:rFonts w:eastAsia="Times New Roman" w:cs="Times New Roman"/>
                <w:lang w:eastAsia="ru-RU"/>
              </w:rPr>
              <w:lastRenderedPageBreak/>
              <w:t>3</w:t>
            </w:r>
          </w:p>
        </w:tc>
        <w:tc>
          <w:tcPr>
            <w:tcW w:w="4649" w:type="dxa"/>
            <w:tcBorders>
              <w:top w:val="single" w:sz="4" w:space="0" w:color="auto"/>
              <w:left w:val="single" w:sz="4" w:space="0" w:color="auto"/>
              <w:bottom w:val="single" w:sz="4" w:space="0" w:color="auto"/>
              <w:right w:val="single" w:sz="4" w:space="0" w:color="auto"/>
            </w:tcBorders>
            <w:hideMark/>
          </w:tcPr>
          <w:p w14:paraId="796977A7" w14:textId="77777777" w:rsidR="001538DB" w:rsidRPr="00B256CE" w:rsidRDefault="001538DB" w:rsidP="00060AC1">
            <w:pPr>
              <w:spacing w:line="240" w:lineRule="auto"/>
              <w:ind w:left="57"/>
              <w:rPr>
                <w:rFonts w:eastAsia="Times New Roman" w:cs="Times New Roman"/>
                <w:lang w:eastAsia="ru-RU"/>
              </w:rPr>
            </w:pPr>
            <w:r w:rsidRPr="00B256CE">
              <w:rPr>
                <w:rFonts w:eastAsia="Times New Roman" w:cs="Times New Roman"/>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4764" w:type="dxa"/>
            <w:gridSpan w:val="3"/>
            <w:tcBorders>
              <w:top w:val="single" w:sz="4" w:space="0" w:color="auto"/>
              <w:left w:val="single" w:sz="4" w:space="0" w:color="auto"/>
              <w:bottom w:val="single" w:sz="4" w:space="0" w:color="auto"/>
              <w:right w:val="single" w:sz="4" w:space="0" w:color="auto"/>
            </w:tcBorders>
            <w:hideMark/>
          </w:tcPr>
          <w:p w14:paraId="5E202FF6" w14:textId="77777777" w:rsidR="001538DB" w:rsidRPr="00B256CE" w:rsidRDefault="001538DB" w:rsidP="00060AC1">
            <w:pPr>
              <w:spacing w:line="240" w:lineRule="auto"/>
              <w:jc w:val="center"/>
              <w:rPr>
                <w:rFonts w:eastAsia="Times New Roman" w:cs="Times New Roman"/>
                <w:lang w:eastAsia="ru-RU"/>
              </w:rPr>
            </w:pPr>
            <w:r w:rsidRPr="00B256CE">
              <w:rPr>
                <w:rFonts w:eastAsia="Times New Roman" w:cs="Times New Roman"/>
                <w:lang w:eastAsia="ru-RU"/>
              </w:rPr>
              <w:t>да (нет)</w:t>
            </w:r>
          </w:p>
        </w:tc>
      </w:tr>
      <w:tr w:rsidR="001538DB" w:rsidRPr="00B256CE" w14:paraId="7EB23DD0" w14:textId="77777777" w:rsidTr="00060AC1">
        <w:trPr>
          <w:cantSplit/>
        </w:trPr>
        <w:tc>
          <w:tcPr>
            <w:tcW w:w="567" w:type="dxa"/>
            <w:tcBorders>
              <w:top w:val="single" w:sz="4" w:space="0" w:color="auto"/>
              <w:left w:val="single" w:sz="4" w:space="0" w:color="auto"/>
              <w:bottom w:val="single" w:sz="4" w:space="0" w:color="auto"/>
              <w:right w:val="single" w:sz="4" w:space="0" w:color="auto"/>
            </w:tcBorders>
            <w:hideMark/>
          </w:tcPr>
          <w:p w14:paraId="1A6E0C19" w14:textId="77777777" w:rsidR="001538DB" w:rsidRPr="00B256CE" w:rsidRDefault="001538DB" w:rsidP="00060AC1">
            <w:pPr>
              <w:spacing w:line="240" w:lineRule="auto"/>
              <w:jc w:val="center"/>
              <w:rPr>
                <w:rFonts w:eastAsia="Times New Roman" w:cs="Times New Roman"/>
                <w:lang w:eastAsia="ru-RU"/>
              </w:rPr>
            </w:pPr>
            <w:r w:rsidRPr="00B256CE">
              <w:rPr>
                <w:rFonts w:eastAsia="Times New Roman" w:cs="Times New Roman"/>
                <w:lang w:eastAsia="ru-RU"/>
              </w:rPr>
              <w:t>4</w:t>
            </w:r>
          </w:p>
        </w:tc>
        <w:tc>
          <w:tcPr>
            <w:tcW w:w="4649" w:type="dxa"/>
            <w:tcBorders>
              <w:top w:val="single" w:sz="4" w:space="0" w:color="auto"/>
              <w:left w:val="single" w:sz="4" w:space="0" w:color="auto"/>
              <w:bottom w:val="single" w:sz="4" w:space="0" w:color="auto"/>
              <w:right w:val="single" w:sz="4" w:space="0" w:color="auto"/>
            </w:tcBorders>
            <w:hideMark/>
          </w:tcPr>
          <w:p w14:paraId="0AD2DC7F" w14:textId="77777777" w:rsidR="001538DB" w:rsidRPr="00B256CE" w:rsidRDefault="001538DB" w:rsidP="00060AC1">
            <w:pPr>
              <w:spacing w:line="240" w:lineRule="auto"/>
              <w:ind w:left="57"/>
              <w:rPr>
                <w:rFonts w:eastAsia="Times New Roman" w:cs="Times New Roman"/>
                <w:lang w:eastAsia="ru-RU"/>
              </w:rPr>
            </w:pPr>
            <w:r w:rsidRPr="00B256CE">
              <w:rPr>
                <w:rFonts w:eastAsia="Times New Roman" w:cs="Times New Roman"/>
                <w:lang w:eastAsia="ru-RU"/>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4764" w:type="dxa"/>
            <w:gridSpan w:val="3"/>
            <w:tcBorders>
              <w:top w:val="single" w:sz="4" w:space="0" w:color="auto"/>
              <w:left w:val="single" w:sz="4" w:space="0" w:color="auto"/>
              <w:bottom w:val="single" w:sz="4" w:space="0" w:color="auto"/>
              <w:right w:val="single" w:sz="4" w:space="0" w:color="auto"/>
            </w:tcBorders>
            <w:hideMark/>
          </w:tcPr>
          <w:p w14:paraId="5661BD91" w14:textId="77777777" w:rsidR="001538DB" w:rsidRPr="00B256CE" w:rsidRDefault="001538DB" w:rsidP="00060AC1">
            <w:pPr>
              <w:spacing w:line="240" w:lineRule="auto"/>
              <w:jc w:val="center"/>
              <w:rPr>
                <w:rFonts w:eastAsia="Times New Roman" w:cs="Times New Roman"/>
                <w:lang w:eastAsia="ru-RU"/>
              </w:rPr>
            </w:pPr>
            <w:r w:rsidRPr="00B256CE">
              <w:rPr>
                <w:rFonts w:eastAsia="Times New Roman" w:cs="Times New Roman"/>
                <w:lang w:eastAsia="ru-RU"/>
              </w:rPr>
              <w:t>да (нет)</w:t>
            </w:r>
          </w:p>
        </w:tc>
      </w:tr>
      <w:tr w:rsidR="001538DB" w:rsidRPr="00B256CE" w14:paraId="1028D4B9" w14:textId="77777777" w:rsidTr="00060AC1">
        <w:trPr>
          <w:cantSplit/>
        </w:trPr>
        <w:tc>
          <w:tcPr>
            <w:tcW w:w="567" w:type="dxa"/>
            <w:tcBorders>
              <w:top w:val="single" w:sz="4" w:space="0" w:color="auto"/>
              <w:left w:val="single" w:sz="4" w:space="0" w:color="auto"/>
              <w:bottom w:val="single" w:sz="4" w:space="0" w:color="auto"/>
              <w:right w:val="single" w:sz="4" w:space="0" w:color="auto"/>
            </w:tcBorders>
            <w:hideMark/>
          </w:tcPr>
          <w:p w14:paraId="16FA421C" w14:textId="77777777" w:rsidR="001538DB" w:rsidRPr="00B256CE" w:rsidRDefault="001538DB" w:rsidP="00060AC1">
            <w:pPr>
              <w:spacing w:line="240" w:lineRule="auto"/>
              <w:jc w:val="center"/>
              <w:rPr>
                <w:rFonts w:eastAsia="Times New Roman" w:cs="Times New Roman"/>
                <w:lang w:eastAsia="ru-RU"/>
              </w:rPr>
            </w:pPr>
            <w:r w:rsidRPr="00B256CE">
              <w:rPr>
                <w:rFonts w:eastAsia="Times New Roman" w:cs="Times New Roman"/>
                <w:lang w:eastAsia="ru-RU"/>
              </w:rPr>
              <w:t>5</w:t>
            </w:r>
          </w:p>
        </w:tc>
        <w:tc>
          <w:tcPr>
            <w:tcW w:w="4649" w:type="dxa"/>
            <w:tcBorders>
              <w:top w:val="single" w:sz="4" w:space="0" w:color="auto"/>
              <w:left w:val="single" w:sz="4" w:space="0" w:color="auto"/>
              <w:bottom w:val="single" w:sz="4" w:space="0" w:color="auto"/>
              <w:right w:val="single" w:sz="4" w:space="0" w:color="auto"/>
            </w:tcBorders>
            <w:hideMark/>
          </w:tcPr>
          <w:p w14:paraId="19C6F53B" w14:textId="77777777" w:rsidR="001538DB" w:rsidRPr="00B256CE" w:rsidRDefault="001538DB" w:rsidP="00060AC1">
            <w:pPr>
              <w:spacing w:line="240" w:lineRule="auto"/>
              <w:ind w:left="57"/>
              <w:rPr>
                <w:rFonts w:eastAsia="Times New Roman" w:cs="Times New Roman"/>
                <w:lang w:eastAsia="ru-RU"/>
              </w:rPr>
            </w:pPr>
            <w:r w:rsidRPr="00B256CE">
              <w:rPr>
                <w:rFonts w:eastAsia="Times New Roman" w:cs="Times New Roman"/>
                <w:lang w:eastAsia="ru-RU"/>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4764" w:type="dxa"/>
            <w:gridSpan w:val="3"/>
            <w:tcBorders>
              <w:top w:val="single" w:sz="4" w:space="0" w:color="auto"/>
              <w:left w:val="single" w:sz="4" w:space="0" w:color="auto"/>
              <w:bottom w:val="single" w:sz="4" w:space="0" w:color="auto"/>
              <w:right w:val="single" w:sz="4" w:space="0" w:color="auto"/>
            </w:tcBorders>
            <w:hideMark/>
          </w:tcPr>
          <w:p w14:paraId="00BA8FBC" w14:textId="77777777" w:rsidR="001538DB" w:rsidRPr="00B256CE" w:rsidRDefault="001538DB" w:rsidP="00060AC1">
            <w:pPr>
              <w:spacing w:line="240" w:lineRule="auto"/>
              <w:jc w:val="center"/>
              <w:rPr>
                <w:rFonts w:eastAsia="Times New Roman" w:cs="Times New Roman"/>
                <w:lang w:eastAsia="ru-RU"/>
              </w:rPr>
            </w:pPr>
            <w:r w:rsidRPr="00B256CE">
              <w:rPr>
                <w:rFonts w:eastAsia="Times New Roman" w:cs="Times New Roman"/>
                <w:lang w:eastAsia="ru-RU"/>
              </w:rPr>
              <w:t>да (нет)</w:t>
            </w:r>
          </w:p>
        </w:tc>
      </w:tr>
      <w:tr w:rsidR="001538DB" w:rsidRPr="00B256CE" w14:paraId="55C46A32" w14:textId="77777777" w:rsidTr="00060AC1">
        <w:trPr>
          <w:cantSplit/>
        </w:trPr>
        <w:tc>
          <w:tcPr>
            <w:tcW w:w="567" w:type="dxa"/>
            <w:tcBorders>
              <w:top w:val="single" w:sz="4" w:space="0" w:color="auto"/>
              <w:left w:val="single" w:sz="4" w:space="0" w:color="auto"/>
              <w:bottom w:val="single" w:sz="4" w:space="0" w:color="auto"/>
              <w:right w:val="single" w:sz="4" w:space="0" w:color="auto"/>
            </w:tcBorders>
            <w:hideMark/>
          </w:tcPr>
          <w:p w14:paraId="0975843E" w14:textId="77777777" w:rsidR="001538DB" w:rsidRPr="00B256CE" w:rsidRDefault="001538DB" w:rsidP="00060AC1">
            <w:pPr>
              <w:spacing w:line="240" w:lineRule="auto"/>
              <w:jc w:val="center"/>
              <w:rPr>
                <w:rFonts w:eastAsia="Times New Roman" w:cs="Times New Roman"/>
                <w:lang w:eastAsia="ru-RU"/>
              </w:rPr>
            </w:pPr>
            <w:r w:rsidRPr="00B256CE">
              <w:rPr>
                <w:rFonts w:eastAsia="Times New Roman" w:cs="Times New Roman"/>
                <w:lang w:eastAsia="ru-RU"/>
              </w:rPr>
              <w:t>6</w:t>
            </w:r>
          </w:p>
        </w:tc>
        <w:tc>
          <w:tcPr>
            <w:tcW w:w="4649" w:type="dxa"/>
            <w:tcBorders>
              <w:top w:val="single" w:sz="4" w:space="0" w:color="auto"/>
              <w:left w:val="single" w:sz="4" w:space="0" w:color="auto"/>
              <w:bottom w:val="single" w:sz="4" w:space="0" w:color="auto"/>
              <w:right w:val="single" w:sz="4" w:space="0" w:color="auto"/>
            </w:tcBorders>
            <w:hideMark/>
          </w:tcPr>
          <w:p w14:paraId="7C5F04FD" w14:textId="77777777" w:rsidR="001538DB" w:rsidRPr="00B256CE" w:rsidRDefault="001538DB" w:rsidP="00060AC1">
            <w:pPr>
              <w:spacing w:line="240" w:lineRule="auto"/>
              <w:ind w:left="57"/>
              <w:rPr>
                <w:rFonts w:eastAsia="Times New Roman" w:cs="Times New Roman"/>
                <w:lang w:eastAsia="ru-RU"/>
              </w:rPr>
            </w:pPr>
            <w:r w:rsidRPr="00B256CE">
              <w:rPr>
                <w:rFonts w:eastAsia="Times New Roman" w:cs="Times New Roman"/>
                <w:lang w:eastAsia="ru-RU"/>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4764" w:type="dxa"/>
            <w:gridSpan w:val="3"/>
            <w:tcBorders>
              <w:top w:val="single" w:sz="4" w:space="0" w:color="auto"/>
              <w:left w:val="single" w:sz="4" w:space="0" w:color="auto"/>
              <w:bottom w:val="single" w:sz="4" w:space="0" w:color="auto"/>
              <w:right w:val="single" w:sz="4" w:space="0" w:color="auto"/>
            </w:tcBorders>
            <w:hideMark/>
          </w:tcPr>
          <w:p w14:paraId="644F6AE3" w14:textId="77777777" w:rsidR="001538DB" w:rsidRPr="00B256CE" w:rsidRDefault="001538DB" w:rsidP="00060AC1">
            <w:pPr>
              <w:spacing w:line="240" w:lineRule="auto"/>
              <w:jc w:val="center"/>
              <w:rPr>
                <w:rFonts w:eastAsia="Times New Roman" w:cs="Times New Roman"/>
                <w:lang w:eastAsia="ru-RU"/>
              </w:rPr>
            </w:pPr>
            <w:r w:rsidRPr="00B256CE">
              <w:rPr>
                <w:rFonts w:eastAsia="Times New Roman" w:cs="Times New Roman"/>
                <w:lang w:eastAsia="ru-RU"/>
              </w:rPr>
              <w:t>да (нет)</w:t>
            </w:r>
          </w:p>
        </w:tc>
      </w:tr>
      <w:tr w:rsidR="001538DB" w:rsidRPr="00B256CE" w14:paraId="44C53474" w14:textId="77777777" w:rsidTr="00060AC1">
        <w:trPr>
          <w:cantSplit/>
          <w:trHeight w:val="654"/>
        </w:trPr>
        <w:tc>
          <w:tcPr>
            <w:tcW w:w="567" w:type="dxa"/>
            <w:vMerge w:val="restart"/>
            <w:tcBorders>
              <w:top w:val="single" w:sz="4" w:space="0" w:color="auto"/>
              <w:left w:val="single" w:sz="4" w:space="0" w:color="auto"/>
              <w:bottom w:val="single" w:sz="4" w:space="0" w:color="auto"/>
              <w:right w:val="single" w:sz="4" w:space="0" w:color="auto"/>
            </w:tcBorders>
            <w:hideMark/>
          </w:tcPr>
          <w:p w14:paraId="6B2AD0EF" w14:textId="77777777" w:rsidR="001538DB" w:rsidRPr="00B256CE" w:rsidRDefault="001538DB" w:rsidP="00060AC1">
            <w:pPr>
              <w:spacing w:line="240" w:lineRule="auto"/>
              <w:jc w:val="center"/>
              <w:rPr>
                <w:rFonts w:eastAsia="Times New Roman" w:cs="Times New Roman"/>
                <w:lang w:eastAsia="ru-RU"/>
              </w:rPr>
            </w:pPr>
            <w:r w:rsidRPr="00B256CE">
              <w:rPr>
                <w:rFonts w:eastAsia="Times New Roman" w:cs="Times New Roman"/>
                <w:lang w:eastAsia="ru-RU"/>
              </w:rPr>
              <w:t>7</w:t>
            </w:r>
          </w:p>
        </w:tc>
        <w:tc>
          <w:tcPr>
            <w:tcW w:w="4649" w:type="dxa"/>
            <w:vMerge w:val="restart"/>
            <w:tcBorders>
              <w:top w:val="single" w:sz="4" w:space="0" w:color="auto"/>
              <w:left w:val="single" w:sz="4" w:space="0" w:color="auto"/>
              <w:bottom w:val="single" w:sz="4" w:space="0" w:color="auto"/>
              <w:right w:val="single" w:sz="4" w:space="0" w:color="auto"/>
            </w:tcBorders>
            <w:hideMark/>
          </w:tcPr>
          <w:p w14:paraId="649E59AF" w14:textId="77777777" w:rsidR="001538DB" w:rsidRPr="00B256CE" w:rsidRDefault="001538DB" w:rsidP="00060AC1">
            <w:pPr>
              <w:spacing w:line="240" w:lineRule="auto"/>
              <w:ind w:left="57"/>
              <w:rPr>
                <w:rFonts w:eastAsia="Times New Roman" w:cs="Times New Roman"/>
                <w:lang w:eastAsia="ru-RU"/>
              </w:rPr>
            </w:pPr>
            <w:r w:rsidRPr="00B256CE">
              <w:rPr>
                <w:rFonts w:eastAsia="Times New Roman" w:cs="Times New Roman"/>
                <w:lang w:eastAsia="ru-RU"/>
              </w:rPr>
              <w:t>Среднесписочная численность работников за предшествующий календарный год, человек</w:t>
            </w:r>
          </w:p>
        </w:tc>
        <w:tc>
          <w:tcPr>
            <w:tcW w:w="1588" w:type="dxa"/>
            <w:tcBorders>
              <w:top w:val="single" w:sz="4" w:space="0" w:color="auto"/>
              <w:left w:val="single" w:sz="4" w:space="0" w:color="auto"/>
              <w:bottom w:val="single" w:sz="4" w:space="0" w:color="auto"/>
              <w:right w:val="single" w:sz="4" w:space="0" w:color="auto"/>
            </w:tcBorders>
            <w:hideMark/>
          </w:tcPr>
          <w:p w14:paraId="29E367F7" w14:textId="77777777" w:rsidR="001538DB" w:rsidRPr="00B256CE" w:rsidRDefault="001538DB" w:rsidP="00060AC1">
            <w:pPr>
              <w:spacing w:line="240" w:lineRule="auto"/>
              <w:jc w:val="center"/>
              <w:rPr>
                <w:rFonts w:eastAsia="Times New Roman" w:cs="Times New Roman"/>
                <w:lang w:eastAsia="ru-RU"/>
              </w:rPr>
            </w:pPr>
            <w:r w:rsidRPr="00B256CE">
              <w:rPr>
                <w:rFonts w:eastAsia="Times New Roman" w:cs="Times New Roman"/>
                <w:lang w:eastAsia="ru-RU"/>
              </w:rPr>
              <w:t>до 100 включительно</w:t>
            </w:r>
          </w:p>
        </w:tc>
        <w:tc>
          <w:tcPr>
            <w:tcW w:w="1588" w:type="dxa"/>
            <w:vMerge w:val="restart"/>
            <w:tcBorders>
              <w:top w:val="single" w:sz="4" w:space="0" w:color="auto"/>
              <w:left w:val="single" w:sz="4" w:space="0" w:color="auto"/>
              <w:bottom w:val="single" w:sz="4" w:space="0" w:color="auto"/>
              <w:right w:val="single" w:sz="4" w:space="0" w:color="auto"/>
            </w:tcBorders>
            <w:hideMark/>
          </w:tcPr>
          <w:p w14:paraId="14183CF5" w14:textId="77777777" w:rsidR="001538DB" w:rsidRPr="00B256CE" w:rsidRDefault="001538DB" w:rsidP="00060AC1">
            <w:pPr>
              <w:spacing w:line="240" w:lineRule="auto"/>
              <w:jc w:val="center"/>
              <w:rPr>
                <w:rFonts w:eastAsia="Times New Roman" w:cs="Times New Roman"/>
                <w:lang w:eastAsia="ru-RU"/>
              </w:rPr>
            </w:pPr>
            <w:r w:rsidRPr="00B256CE">
              <w:rPr>
                <w:rFonts w:eastAsia="Times New Roman" w:cs="Times New Roman"/>
                <w:lang w:eastAsia="ru-RU"/>
              </w:rPr>
              <w:t>от 101 до 250 включительно</w:t>
            </w:r>
          </w:p>
        </w:tc>
        <w:tc>
          <w:tcPr>
            <w:tcW w:w="1588" w:type="dxa"/>
            <w:vMerge w:val="restart"/>
            <w:tcBorders>
              <w:top w:val="single" w:sz="4" w:space="0" w:color="auto"/>
              <w:left w:val="single" w:sz="4" w:space="0" w:color="auto"/>
              <w:bottom w:val="single" w:sz="4" w:space="0" w:color="auto"/>
              <w:right w:val="single" w:sz="4" w:space="0" w:color="auto"/>
            </w:tcBorders>
            <w:hideMark/>
          </w:tcPr>
          <w:p w14:paraId="00E74EC3" w14:textId="77777777" w:rsidR="001538DB" w:rsidRPr="00B256CE" w:rsidRDefault="001538DB" w:rsidP="00060AC1">
            <w:pPr>
              <w:spacing w:line="240" w:lineRule="auto"/>
              <w:jc w:val="center"/>
              <w:rPr>
                <w:rFonts w:eastAsia="Times New Roman" w:cs="Times New Roman"/>
                <w:lang w:eastAsia="ru-RU"/>
              </w:rPr>
            </w:pPr>
            <w:r w:rsidRPr="00B256CE">
              <w:rPr>
                <w:rFonts w:eastAsia="Times New Roman" w:cs="Times New Roman"/>
                <w:lang w:eastAsia="ru-RU"/>
              </w:rPr>
              <w:t>указывается количество человек</w:t>
            </w:r>
            <w:r w:rsidRPr="00B256CE">
              <w:rPr>
                <w:rFonts w:eastAsia="Times New Roman" w:cs="Times New Roman"/>
                <w:lang w:eastAsia="ru-RU"/>
              </w:rPr>
              <w:br/>
              <w:t>(за предшест</w:t>
            </w:r>
            <w:r w:rsidRPr="00B256CE">
              <w:rPr>
                <w:rFonts w:eastAsia="Times New Roman" w:cs="Times New Roman"/>
                <w:lang w:eastAsia="ru-RU"/>
              </w:rPr>
              <w:softHyphen/>
              <w:t>вующий календарный год)</w:t>
            </w:r>
          </w:p>
        </w:tc>
      </w:tr>
      <w:tr w:rsidR="001538DB" w:rsidRPr="00B256CE" w14:paraId="2D2F2D0A" w14:textId="77777777" w:rsidTr="00060AC1">
        <w:trPr>
          <w:cantSplit/>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5C7A2706" w14:textId="77777777" w:rsidR="001538DB" w:rsidRPr="00B256CE" w:rsidRDefault="001538DB" w:rsidP="00060AC1">
            <w:pPr>
              <w:spacing w:line="240" w:lineRule="auto"/>
              <w:rPr>
                <w:rFonts w:eastAsia="Times New Roman" w:cs="Times New Roman"/>
                <w:lang w:eastAsia="ru-RU"/>
              </w:rPr>
            </w:pPr>
          </w:p>
        </w:tc>
        <w:tc>
          <w:tcPr>
            <w:tcW w:w="4649" w:type="dxa"/>
            <w:vMerge/>
            <w:tcBorders>
              <w:top w:val="single" w:sz="4" w:space="0" w:color="auto"/>
              <w:left w:val="single" w:sz="4" w:space="0" w:color="auto"/>
              <w:bottom w:val="single" w:sz="4" w:space="0" w:color="auto"/>
              <w:right w:val="single" w:sz="4" w:space="0" w:color="auto"/>
            </w:tcBorders>
            <w:vAlign w:val="center"/>
            <w:hideMark/>
          </w:tcPr>
          <w:p w14:paraId="5537F129" w14:textId="77777777" w:rsidR="001538DB" w:rsidRPr="00B256CE" w:rsidRDefault="001538DB" w:rsidP="00060AC1">
            <w:pPr>
              <w:spacing w:line="240" w:lineRule="auto"/>
              <w:rPr>
                <w:rFonts w:eastAsia="Times New Roman" w:cs="Times New Roman"/>
                <w:lang w:eastAsia="ru-RU"/>
              </w:rPr>
            </w:pPr>
          </w:p>
        </w:tc>
        <w:tc>
          <w:tcPr>
            <w:tcW w:w="1588" w:type="dxa"/>
            <w:tcBorders>
              <w:top w:val="single" w:sz="4" w:space="0" w:color="auto"/>
              <w:left w:val="single" w:sz="4" w:space="0" w:color="auto"/>
              <w:bottom w:val="single" w:sz="4" w:space="0" w:color="auto"/>
              <w:right w:val="single" w:sz="4" w:space="0" w:color="auto"/>
            </w:tcBorders>
            <w:hideMark/>
          </w:tcPr>
          <w:p w14:paraId="5E2BA5E2" w14:textId="77777777" w:rsidR="001538DB" w:rsidRPr="00B256CE" w:rsidRDefault="001538DB" w:rsidP="00060AC1">
            <w:pPr>
              <w:spacing w:line="240" w:lineRule="auto"/>
              <w:jc w:val="center"/>
              <w:rPr>
                <w:rFonts w:eastAsia="Times New Roman" w:cs="Times New Roman"/>
                <w:lang w:eastAsia="ru-RU"/>
              </w:rPr>
            </w:pPr>
            <w:r w:rsidRPr="00B256CE">
              <w:rPr>
                <w:rFonts w:eastAsia="Times New Roman" w:cs="Times New Roman"/>
                <w:lang w:eastAsia="ru-RU"/>
              </w:rPr>
              <w:t>до 15 – микропред</w:t>
            </w:r>
            <w:r w:rsidRPr="00B256CE">
              <w:rPr>
                <w:rFonts w:eastAsia="Times New Roman" w:cs="Times New Roman"/>
                <w:lang w:eastAsia="ru-RU"/>
              </w:rPr>
              <w:softHyphen/>
              <w:t>приятие</w:t>
            </w:r>
          </w:p>
        </w:tc>
        <w:tc>
          <w:tcPr>
            <w:tcW w:w="1588" w:type="dxa"/>
            <w:vMerge/>
            <w:tcBorders>
              <w:top w:val="single" w:sz="4" w:space="0" w:color="auto"/>
              <w:left w:val="single" w:sz="4" w:space="0" w:color="auto"/>
              <w:bottom w:val="single" w:sz="4" w:space="0" w:color="auto"/>
              <w:right w:val="single" w:sz="4" w:space="0" w:color="auto"/>
            </w:tcBorders>
            <w:vAlign w:val="center"/>
            <w:hideMark/>
          </w:tcPr>
          <w:p w14:paraId="4B87AFD5" w14:textId="77777777" w:rsidR="001538DB" w:rsidRPr="00B256CE" w:rsidRDefault="001538DB" w:rsidP="00060AC1">
            <w:pPr>
              <w:spacing w:line="240" w:lineRule="auto"/>
              <w:rPr>
                <w:rFonts w:eastAsia="Times New Roman" w:cs="Times New Roman"/>
                <w:lang w:eastAsia="ru-RU"/>
              </w:rPr>
            </w:pPr>
          </w:p>
        </w:tc>
        <w:tc>
          <w:tcPr>
            <w:tcW w:w="1588" w:type="dxa"/>
            <w:vMerge/>
            <w:tcBorders>
              <w:top w:val="single" w:sz="4" w:space="0" w:color="auto"/>
              <w:left w:val="single" w:sz="4" w:space="0" w:color="auto"/>
              <w:bottom w:val="single" w:sz="4" w:space="0" w:color="auto"/>
              <w:right w:val="single" w:sz="4" w:space="0" w:color="auto"/>
            </w:tcBorders>
            <w:vAlign w:val="center"/>
            <w:hideMark/>
          </w:tcPr>
          <w:p w14:paraId="2F716B53" w14:textId="77777777" w:rsidR="001538DB" w:rsidRPr="00B256CE" w:rsidRDefault="001538DB" w:rsidP="00060AC1">
            <w:pPr>
              <w:spacing w:line="240" w:lineRule="auto"/>
              <w:rPr>
                <w:rFonts w:eastAsia="Times New Roman" w:cs="Times New Roman"/>
                <w:lang w:eastAsia="ru-RU"/>
              </w:rPr>
            </w:pPr>
          </w:p>
        </w:tc>
      </w:tr>
      <w:tr w:rsidR="001538DB" w:rsidRPr="00B256CE" w14:paraId="6DA2A50A" w14:textId="77777777" w:rsidTr="00060AC1">
        <w:trPr>
          <w:cantSplit/>
          <w:trHeight w:val="425"/>
        </w:trPr>
        <w:tc>
          <w:tcPr>
            <w:tcW w:w="567" w:type="dxa"/>
            <w:vMerge w:val="restart"/>
            <w:tcBorders>
              <w:top w:val="single" w:sz="4" w:space="0" w:color="auto"/>
              <w:left w:val="single" w:sz="4" w:space="0" w:color="auto"/>
              <w:bottom w:val="single" w:sz="4" w:space="0" w:color="auto"/>
              <w:right w:val="single" w:sz="4" w:space="0" w:color="auto"/>
            </w:tcBorders>
            <w:hideMark/>
          </w:tcPr>
          <w:p w14:paraId="05DFA2F7" w14:textId="77777777" w:rsidR="001538DB" w:rsidRPr="00B256CE" w:rsidRDefault="001538DB" w:rsidP="00060AC1">
            <w:pPr>
              <w:spacing w:line="240" w:lineRule="auto"/>
              <w:jc w:val="center"/>
              <w:rPr>
                <w:rFonts w:eastAsia="Times New Roman" w:cs="Times New Roman"/>
                <w:lang w:eastAsia="ru-RU"/>
              </w:rPr>
            </w:pPr>
            <w:r w:rsidRPr="00B256CE">
              <w:rPr>
                <w:rFonts w:eastAsia="Times New Roman" w:cs="Times New Roman"/>
                <w:lang w:eastAsia="ru-RU"/>
              </w:rPr>
              <w:t>8</w:t>
            </w:r>
          </w:p>
        </w:tc>
        <w:tc>
          <w:tcPr>
            <w:tcW w:w="4649" w:type="dxa"/>
            <w:vMerge w:val="restart"/>
            <w:tcBorders>
              <w:top w:val="single" w:sz="4" w:space="0" w:color="auto"/>
              <w:left w:val="single" w:sz="4" w:space="0" w:color="auto"/>
              <w:bottom w:val="single" w:sz="4" w:space="0" w:color="auto"/>
              <w:right w:val="single" w:sz="4" w:space="0" w:color="auto"/>
            </w:tcBorders>
            <w:hideMark/>
          </w:tcPr>
          <w:p w14:paraId="6F7B9866" w14:textId="77777777" w:rsidR="001538DB" w:rsidRPr="00B256CE" w:rsidRDefault="001538DB" w:rsidP="00060AC1">
            <w:pPr>
              <w:spacing w:line="240" w:lineRule="auto"/>
              <w:ind w:left="57"/>
              <w:rPr>
                <w:rFonts w:eastAsia="Times New Roman" w:cs="Times New Roman"/>
                <w:lang w:eastAsia="ru-RU"/>
              </w:rPr>
            </w:pPr>
            <w:r w:rsidRPr="00B256CE">
              <w:rPr>
                <w:rFonts w:eastAsia="Times New Roman" w:cs="Times New Roman"/>
                <w:lang w:eastAsia="ru-RU"/>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88" w:type="dxa"/>
            <w:tcBorders>
              <w:top w:val="single" w:sz="4" w:space="0" w:color="auto"/>
              <w:left w:val="single" w:sz="4" w:space="0" w:color="auto"/>
              <w:bottom w:val="single" w:sz="4" w:space="0" w:color="auto"/>
              <w:right w:val="single" w:sz="4" w:space="0" w:color="auto"/>
            </w:tcBorders>
            <w:hideMark/>
          </w:tcPr>
          <w:p w14:paraId="73926382" w14:textId="77777777" w:rsidR="001538DB" w:rsidRPr="00B256CE" w:rsidRDefault="001538DB" w:rsidP="00060AC1">
            <w:pPr>
              <w:spacing w:line="240" w:lineRule="auto"/>
              <w:jc w:val="center"/>
              <w:rPr>
                <w:rFonts w:eastAsia="Times New Roman" w:cs="Times New Roman"/>
                <w:lang w:eastAsia="ru-RU"/>
              </w:rPr>
            </w:pPr>
            <w:r w:rsidRPr="00B256CE">
              <w:rPr>
                <w:rFonts w:eastAsia="Times New Roman" w:cs="Times New Roman"/>
                <w:lang w:eastAsia="ru-RU"/>
              </w:rPr>
              <w:t>800</w:t>
            </w:r>
          </w:p>
        </w:tc>
        <w:tc>
          <w:tcPr>
            <w:tcW w:w="1588" w:type="dxa"/>
            <w:vMerge w:val="restart"/>
            <w:tcBorders>
              <w:top w:val="single" w:sz="4" w:space="0" w:color="auto"/>
              <w:left w:val="single" w:sz="4" w:space="0" w:color="auto"/>
              <w:bottom w:val="single" w:sz="4" w:space="0" w:color="auto"/>
              <w:right w:val="single" w:sz="4" w:space="0" w:color="auto"/>
            </w:tcBorders>
            <w:hideMark/>
          </w:tcPr>
          <w:p w14:paraId="52006624" w14:textId="77777777" w:rsidR="001538DB" w:rsidRPr="00B256CE" w:rsidRDefault="001538DB" w:rsidP="00060AC1">
            <w:pPr>
              <w:spacing w:line="240" w:lineRule="auto"/>
              <w:jc w:val="center"/>
              <w:rPr>
                <w:rFonts w:eastAsia="Times New Roman" w:cs="Times New Roman"/>
                <w:lang w:eastAsia="ru-RU"/>
              </w:rPr>
            </w:pPr>
            <w:r w:rsidRPr="00B256CE">
              <w:rPr>
                <w:rFonts w:eastAsia="Times New Roman" w:cs="Times New Roman"/>
                <w:lang w:eastAsia="ru-RU"/>
              </w:rPr>
              <w:t>2000</w:t>
            </w:r>
          </w:p>
        </w:tc>
        <w:tc>
          <w:tcPr>
            <w:tcW w:w="1588" w:type="dxa"/>
            <w:vMerge w:val="restart"/>
            <w:tcBorders>
              <w:top w:val="single" w:sz="4" w:space="0" w:color="auto"/>
              <w:left w:val="single" w:sz="4" w:space="0" w:color="auto"/>
              <w:bottom w:val="single" w:sz="4" w:space="0" w:color="auto"/>
              <w:right w:val="single" w:sz="4" w:space="0" w:color="auto"/>
            </w:tcBorders>
            <w:hideMark/>
          </w:tcPr>
          <w:p w14:paraId="745B4CEA" w14:textId="77777777" w:rsidR="001538DB" w:rsidRPr="00B256CE" w:rsidRDefault="001538DB" w:rsidP="00060AC1">
            <w:pPr>
              <w:spacing w:line="240" w:lineRule="auto"/>
              <w:jc w:val="center"/>
              <w:rPr>
                <w:rFonts w:eastAsia="Times New Roman" w:cs="Times New Roman"/>
                <w:lang w:eastAsia="ru-RU"/>
              </w:rPr>
            </w:pPr>
            <w:r w:rsidRPr="00B256CE">
              <w:rPr>
                <w:rFonts w:eastAsia="Times New Roman" w:cs="Times New Roman"/>
                <w:lang w:eastAsia="ru-RU"/>
              </w:rPr>
              <w:t>указывается в млн. рублей</w:t>
            </w:r>
            <w:r w:rsidRPr="00B256CE">
              <w:rPr>
                <w:rFonts w:eastAsia="Times New Roman" w:cs="Times New Roman"/>
                <w:lang w:eastAsia="ru-RU"/>
              </w:rPr>
              <w:br/>
              <w:t>(за предшест</w:t>
            </w:r>
            <w:r w:rsidRPr="00B256CE">
              <w:rPr>
                <w:rFonts w:eastAsia="Times New Roman" w:cs="Times New Roman"/>
                <w:lang w:eastAsia="ru-RU"/>
              </w:rPr>
              <w:softHyphen/>
              <w:t>вующий календарный год)</w:t>
            </w:r>
          </w:p>
        </w:tc>
      </w:tr>
      <w:tr w:rsidR="001538DB" w:rsidRPr="00B256CE" w14:paraId="42175EDE" w14:textId="77777777" w:rsidTr="00060AC1">
        <w:trPr>
          <w:cantSplit/>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13A2708A" w14:textId="77777777" w:rsidR="001538DB" w:rsidRPr="00B256CE" w:rsidRDefault="001538DB" w:rsidP="00060AC1">
            <w:pPr>
              <w:spacing w:line="240" w:lineRule="auto"/>
              <w:rPr>
                <w:rFonts w:eastAsia="Times New Roman" w:cs="Times New Roman"/>
                <w:lang w:eastAsia="ru-RU"/>
              </w:rPr>
            </w:pPr>
          </w:p>
        </w:tc>
        <w:tc>
          <w:tcPr>
            <w:tcW w:w="4649" w:type="dxa"/>
            <w:vMerge/>
            <w:tcBorders>
              <w:top w:val="single" w:sz="4" w:space="0" w:color="auto"/>
              <w:left w:val="single" w:sz="4" w:space="0" w:color="auto"/>
              <w:bottom w:val="single" w:sz="4" w:space="0" w:color="auto"/>
              <w:right w:val="single" w:sz="4" w:space="0" w:color="auto"/>
            </w:tcBorders>
            <w:vAlign w:val="center"/>
            <w:hideMark/>
          </w:tcPr>
          <w:p w14:paraId="59C41401" w14:textId="77777777" w:rsidR="001538DB" w:rsidRPr="00B256CE" w:rsidRDefault="001538DB" w:rsidP="00060AC1">
            <w:pPr>
              <w:spacing w:line="240" w:lineRule="auto"/>
              <w:rPr>
                <w:rFonts w:eastAsia="Times New Roman" w:cs="Times New Roman"/>
                <w:lang w:eastAsia="ru-RU"/>
              </w:rPr>
            </w:pPr>
          </w:p>
        </w:tc>
        <w:tc>
          <w:tcPr>
            <w:tcW w:w="1588" w:type="dxa"/>
            <w:tcBorders>
              <w:top w:val="single" w:sz="4" w:space="0" w:color="auto"/>
              <w:left w:val="single" w:sz="4" w:space="0" w:color="auto"/>
              <w:bottom w:val="single" w:sz="4" w:space="0" w:color="auto"/>
              <w:right w:val="single" w:sz="4" w:space="0" w:color="auto"/>
            </w:tcBorders>
            <w:hideMark/>
          </w:tcPr>
          <w:p w14:paraId="52405B34" w14:textId="77777777" w:rsidR="001538DB" w:rsidRPr="00B256CE" w:rsidRDefault="001538DB" w:rsidP="00060AC1">
            <w:pPr>
              <w:spacing w:line="240" w:lineRule="auto"/>
              <w:jc w:val="center"/>
              <w:rPr>
                <w:rFonts w:eastAsia="Times New Roman" w:cs="Times New Roman"/>
                <w:lang w:eastAsia="ru-RU"/>
              </w:rPr>
            </w:pPr>
            <w:r w:rsidRPr="00B256CE">
              <w:rPr>
                <w:rFonts w:eastAsia="Times New Roman" w:cs="Times New Roman"/>
                <w:lang w:eastAsia="ru-RU"/>
              </w:rPr>
              <w:t>120 в год – микро</w:t>
            </w:r>
            <w:r w:rsidRPr="00B256CE">
              <w:rPr>
                <w:rFonts w:eastAsia="Times New Roman" w:cs="Times New Roman"/>
                <w:lang w:eastAsia="ru-RU"/>
              </w:rPr>
              <w:softHyphen/>
              <w:t>предприятие</w:t>
            </w:r>
          </w:p>
        </w:tc>
        <w:tc>
          <w:tcPr>
            <w:tcW w:w="1588" w:type="dxa"/>
            <w:vMerge/>
            <w:tcBorders>
              <w:top w:val="single" w:sz="4" w:space="0" w:color="auto"/>
              <w:left w:val="single" w:sz="4" w:space="0" w:color="auto"/>
              <w:bottom w:val="single" w:sz="4" w:space="0" w:color="auto"/>
              <w:right w:val="single" w:sz="4" w:space="0" w:color="auto"/>
            </w:tcBorders>
            <w:vAlign w:val="center"/>
            <w:hideMark/>
          </w:tcPr>
          <w:p w14:paraId="09F7C8DD" w14:textId="77777777" w:rsidR="001538DB" w:rsidRPr="00B256CE" w:rsidRDefault="001538DB" w:rsidP="00060AC1">
            <w:pPr>
              <w:spacing w:line="240" w:lineRule="auto"/>
              <w:rPr>
                <w:rFonts w:eastAsia="Times New Roman" w:cs="Times New Roman"/>
                <w:lang w:eastAsia="ru-RU"/>
              </w:rPr>
            </w:pPr>
          </w:p>
        </w:tc>
        <w:tc>
          <w:tcPr>
            <w:tcW w:w="1588" w:type="dxa"/>
            <w:vMerge/>
            <w:tcBorders>
              <w:top w:val="single" w:sz="4" w:space="0" w:color="auto"/>
              <w:left w:val="single" w:sz="4" w:space="0" w:color="auto"/>
              <w:bottom w:val="single" w:sz="4" w:space="0" w:color="auto"/>
              <w:right w:val="single" w:sz="4" w:space="0" w:color="auto"/>
            </w:tcBorders>
            <w:vAlign w:val="center"/>
            <w:hideMark/>
          </w:tcPr>
          <w:p w14:paraId="01E17A24" w14:textId="77777777" w:rsidR="001538DB" w:rsidRPr="00B256CE" w:rsidRDefault="001538DB" w:rsidP="00060AC1">
            <w:pPr>
              <w:spacing w:line="240" w:lineRule="auto"/>
              <w:rPr>
                <w:rFonts w:eastAsia="Times New Roman" w:cs="Times New Roman"/>
                <w:lang w:eastAsia="ru-RU"/>
              </w:rPr>
            </w:pPr>
          </w:p>
        </w:tc>
      </w:tr>
      <w:tr w:rsidR="001538DB" w:rsidRPr="00B256CE" w14:paraId="1E7F2D80" w14:textId="77777777" w:rsidTr="00060AC1">
        <w:trPr>
          <w:cantSplit/>
        </w:trPr>
        <w:tc>
          <w:tcPr>
            <w:tcW w:w="567" w:type="dxa"/>
            <w:tcBorders>
              <w:top w:val="single" w:sz="4" w:space="0" w:color="auto"/>
              <w:left w:val="single" w:sz="4" w:space="0" w:color="auto"/>
              <w:bottom w:val="single" w:sz="4" w:space="0" w:color="auto"/>
              <w:right w:val="single" w:sz="4" w:space="0" w:color="auto"/>
            </w:tcBorders>
            <w:hideMark/>
          </w:tcPr>
          <w:p w14:paraId="159F2F70" w14:textId="77777777" w:rsidR="001538DB" w:rsidRPr="00B256CE" w:rsidRDefault="001538DB" w:rsidP="00060AC1">
            <w:pPr>
              <w:spacing w:line="240" w:lineRule="auto"/>
              <w:jc w:val="center"/>
              <w:rPr>
                <w:rFonts w:eastAsia="Times New Roman" w:cs="Times New Roman"/>
                <w:lang w:eastAsia="ru-RU"/>
              </w:rPr>
            </w:pPr>
            <w:r w:rsidRPr="00B256CE">
              <w:rPr>
                <w:rFonts w:eastAsia="Times New Roman" w:cs="Times New Roman"/>
                <w:lang w:eastAsia="ru-RU"/>
              </w:rPr>
              <w:lastRenderedPageBreak/>
              <w:t>9</w:t>
            </w:r>
          </w:p>
        </w:tc>
        <w:tc>
          <w:tcPr>
            <w:tcW w:w="4649" w:type="dxa"/>
            <w:tcBorders>
              <w:top w:val="single" w:sz="4" w:space="0" w:color="auto"/>
              <w:left w:val="single" w:sz="4" w:space="0" w:color="auto"/>
              <w:bottom w:val="single" w:sz="4" w:space="0" w:color="auto"/>
              <w:right w:val="single" w:sz="4" w:space="0" w:color="auto"/>
            </w:tcBorders>
            <w:hideMark/>
          </w:tcPr>
          <w:p w14:paraId="16EB9C6E" w14:textId="77777777" w:rsidR="001538DB" w:rsidRPr="00B256CE" w:rsidRDefault="001538DB" w:rsidP="00060AC1">
            <w:pPr>
              <w:spacing w:line="240" w:lineRule="auto"/>
              <w:ind w:left="57"/>
              <w:rPr>
                <w:rFonts w:eastAsia="Times New Roman" w:cs="Times New Roman"/>
                <w:lang w:eastAsia="ru-RU"/>
              </w:rPr>
            </w:pPr>
            <w:r w:rsidRPr="00B256CE">
              <w:rPr>
                <w:rFonts w:eastAsia="Times New Roman" w:cs="Times New Roman"/>
                <w:lang w:eastAsia="ru-RU"/>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764" w:type="dxa"/>
            <w:gridSpan w:val="3"/>
            <w:tcBorders>
              <w:top w:val="single" w:sz="4" w:space="0" w:color="auto"/>
              <w:left w:val="single" w:sz="4" w:space="0" w:color="auto"/>
              <w:bottom w:val="single" w:sz="4" w:space="0" w:color="auto"/>
              <w:right w:val="single" w:sz="4" w:space="0" w:color="auto"/>
            </w:tcBorders>
            <w:hideMark/>
          </w:tcPr>
          <w:p w14:paraId="67DCD909" w14:textId="77777777" w:rsidR="001538DB" w:rsidRPr="00B256CE" w:rsidRDefault="001538DB" w:rsidP="00060AC1">
            <w:pPr>
              <w:spacing w:line="240" w:lineRule="auto"/>
              <w:jc w:val="center"/>
              <w:rPr>
                <w:rFonts w:eastAsia="Times New Roman" w:cs="Times New Roman"/>
                <w:lang w:eastAsia="ru-RU"/>
              </w:rPr>
            </w:pPr>
            <w:r w:rsidRPr="00B256CE">
              <w:rPr>
                <w:rFonts w:eastAsia="Times New Roman" w:cs="Times New Roman"/>
                <w:lang w:eastAsia="ru-RU"/>
              </w:rPr>
              <w:t>подлежит заполнению</w:t>
            </w:r>
          </w:p>
        </w:tc>
      </w:tr>
      <w:tr w:rsidR="001538DB" w:rsidRPr="00B256CE" w14:paraId="3F50FEB0" w14:textId="77777777" w:rsidTr="00060AC1">
        <w:trPr>
          <w:cantSplit/>
        </w:trPr>
        <w:tc>
          <w:tcPr>
            <w:tcW w:w="567" w:type="dxa"/>
            <w:tcBorders>
              <w:top w:val="single" w:sz="4" w:space="0" w:color="auto"/>
              <w:left w:val="single" w:sz="4" w:space="0" w:color="auto"/>
              <w:bottom w:val="single" w:sz="4" w:space="0" w:color="auto"/>
              <w:right w:val="single" w:sz="4" w:space="0" w:color="auto"/>
            </w:tcBorders>
            <w:hideMark/>
          </w:tcPr>
          <w:p w14:paraId="10014B50" w14:textId="77777777" w:rsidR="001538DB" w:rsidRPr="00B256CE" w:rsidRDefault="001538DB" w:rsidP="00060AC1">
            <w:pPr>
              <w:spacing w:line="240" w:lineRule="auto"/>
              <w:jc w:val="center"/>
              <w:rPr>
                <w:rFonts w:eastAsia="Times New Roman" w:cs="Times New Roman"/>
                <w:lang w:eastAsia="ru-RU"/>
              </w:rPr>
            </w:pPr>
            <w:r w:rsidRPr="00B256CE">
              <w:rPr>
                <w:rFonts w:eastAsia="Times New Roman" w:cs="Times New Roman"/>
                <w:lang w:eastAsia="ru-RU"/>
              </w:rPr>
              <w:t>10</w:t>
            </w:r>
          </w:p>
        </w:tc>
        <w:tc>
          <w:tcPr>
            <w:tcW w:w="4649" w:type="dxa"/>
            <w:tcBorders>
              <w:top w:val="single" w:sz="4" w:space="0" w:color="auto"/>
              <w:left w:val="single" w:sz="4" w:space="0" w:color="auto"/>
              <w:bottom w:val="single" w:sz="4" w:space="0" w:color="auto"/>
              <w:right w:val="single" w:sz="4" w:space="0" w:color="auto"/>
            </w:tcBorders>
            <w:hideMark/>
          </w:tcPr>
          <w:p w14:paraId="1CB2FE4D" w14:textId="77777777" w:rsidR="001538DB" w:rsidRPr="00B256CE" w:rsidRDefault="001538DB" w:rsidP="00060AC1">
            <w:pPr>
              <w:spacing w:line="240" w:lineRule="auto"/>
              <w:ind w:left="57"/>
              <w:rPr>
                <w:rFonts w:eastAsia="Times New Roman" w:cs="Times New Roman"/>
                <w:lang w:eastAsia="ru-RU"/>
              </w:rPr>
            </w:pPr>
            <w:r w:rsidRPr="00B256CE">
              <w:rPr>
                <w:rFonts w:eastAsia="Times New Roman" w:cs="Times New Roman"/>
                <w:lang w:eastAsia="ru-RU"/>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4764" w:type="dxa"/>
            <w:gridSpan w:val="3"/>
            <w:tcBorders>
              <w:top w:val="single" w:sz="4" w:space="0" w:color="auto"/>
              <w:left w:val="single" w:sz="4" w:space="0" w:color="auto"/>
              <w:bottom w:val="single" w:sz="4" w:space="0" w:color="auto"/>
              <w:right w:val="single" w:sz="4" w:space="0" w:color="auto"/>
            </w:tcBorders>
            <w:hideMark/>
          </w:tcPr>
          <w:p w14:paraId="19D29955" w14:textId="77777777" w:rsidR="001538DB" w:rsidRPr="00B256CE" w:rsidRDefault="001538DB" w:rsidP="00060AC1">
            <w:pPr>
              <w:spacing w:line="240" w:lineRule="auto"/>
              <w:jc w:val="center"/>
              <w:rPr>
                <w:rFonts w:eastAsia="Times New Roman" w:cs="Times New Roman"/>
                <w:lang w:eastAsia="ru-RU"/>
              </w:rPr>
            </w:pPr>
            <w:r w:rsidRPr="00B256CE">
              <w:rPr>
                <w:rFonts w:eastAsia="Times New Roman" w:cs="Times New Roman"/>
                <w:lang w:eastAsia="ru-RU"/>
              </w:rPr>
              <w:t>подлежит заполнению</w:t>
            </w:r>
          </w:p>
        </w:tc>
      </w:tr>
      <w:tr w:rsidR="001538DB" w:rsidRPr="00B256CE" w14:paraId="7D966B26" w14:textId="77777777" w:rsidTr="00060AC1">
        <w:trPr>
          <w:cantSplit/>
        </w:trPr>
        <w:tc>
          <w:tcPr>
            <w:tcW w:w="567" w:type="dxa"/>
            <w:tcBorders>
              <w:top w:val="single" w:sz="4" w:space="0" w:color="auto"/>
              <w:left w:val="single" w:sz="4" w:space="0" w:color="auto"/>
              <w:bottom w:val="single" w:sz="4" w:space="0" w:color="auto"/>
              <w:right w:val="single" w:sz="4" w:space="0" w:color="auto"/>
            </w:tcBorders>
            <w:hideMark/>
          </w:tcPr>
          <w:p w14:paraId="2147713E" w14:textId="77777777" w:rsidR="001538DB" w:rsidRPr="00B256CE" w:rsidRDefault="001538DB" w:rsidP="00060AC1">
            <w:pPr>
              <w:spacing w:line="240" w:lineRule="auto"/>
              <w:jc w:val="center"/>
              <w:rPr>
                <w:rFonts w:eastAsia="Times New Roman" w:cs="Times New Roman"/>
                <w:lang w:eastAsia="ru-RU"/>
              </w:rPr>
            </w:pPr>
            <w:r w:rsidRPr="00B256CE">
              <w:rPr>
                <w:rFonts w:eastAsia="Times New Roman" w:cs="Times New Roman"/>
                <w:lang w:eastAsia="ru-RU"/>
              </w:rPr>
              <w:t>11</w:t>
            </w:r>
          </w:p>
        </w:tc>
        <w:tc>
          <w:tcPr>
            <w:tcW w:w="4649" w:type="dxa"/>
            <w:tcBorders>
              <w:top w:val="single" w:sz="4" w:space="0" w:color="auto"/>
              <w:left w:val="single" w:sz="4" w:space="0" w:color="auto"/>
              <w:bottom w:val="single" w:sz="4" w:space="0" w:color="auto"/>
              <w:right w:val="single" w:sz="4" w:space="0" w:color="auto"/>
            </w:tcBorders>
            <w:hideMark/>
          </w:tcPr>
          <w:p w14:paraId="4CD0200E" w14:textId="77777777" w:rsidR="001538DB" w:rsidRPr="00B256CE" w:rsidRDefault="001538DB" w:rsidP="00060AC1">
            <w:pPr>
              <w:spacing w:line="240" w:lineRule="auto"/>
              <w:ind w:left="57"/>
              <w:rPr>
                <w:rFonts w:eastAsia="Times New Roman" w:cs="Times New Roman"/>
                <w:lang w:eastAsia="ru-RU"/>
              </w:rPr>
            </w:pPr>
            <w:r w:rsidRPr="00B256CE">
              <w:rPr>
                <w:rFonts w:eastAsia="Times New Roman" w:cs="Times New Roman"/>
                <w:lang w:eastAsia="ru-RU"/>
              </w:rPr>
              <w:t>Сведения о производимых субъектами малого и среднего предпринимательства товарах, работах, услугах с указанием кодов ОКВЭД2 и ОКПД2</w:t>
            </w:r>
          </w:p>
        </w:tc>
        <w:tc>
          <w:tcPr>
            <w:tcW w:w="4764" w:type="dxa"/>
            <w:gridSpan w:val="3"/>
            <w:tcBorders>
              <w:top w:val="single" w:sz="4" w:space="0" w:color="auto"/>
              <w:left w:val="single" w:sz="4" w:space="0" w:color="auto"/>
              <w:bottom w:val="single" w:sz="4" w:space="0" w:color="auto"/>
              <w:right w:val="single" w:sz="4" w:space="0" w:color="auto"/>
            </w:tcBorders>
            <w:hideMark/>
          </w:tcPr>
          <w:p w14:paraId="676A8C54" w14:textId="77777777" w:rsidR="001538DB" w:rsidRPr="00B256CE" w:rsidRDefault="001538DB" w:rsidP="00060AC1">
            <w:pPr>
              <w:spacing w:line="240" w:lineRule="auto"/>
              <w:jc w:val="center"/>
              <w:rPr>
                <w:rFonts w:eastAsia="Times New Roman" w:cs="Times New Roman"/>
                <w:lang w:eastAsia="ru-RU"/>
              </w:rPr>
            </w:pPr>
            <w:r w:rsidRPr="00B256CE">
              <w:rPr>
                <w:rFonts w:eastAsia="Times New Roman" w:cs="Times New Roman"/>
                <w:lang w:eastAsia="ru-RU"/>
              </w:rPr>
              <w:t>подлежит заполнению</w:t>
            </w:r>
          </w:p>
        </w:tc>
      </w:tr>
      <w:tr w:rsidR="001538DB" w:rsidRPr="00B256CE" w14:paraId="74217089" w14:textId="77777777" w:rsidTr="00060AC1">
        <w:trPr>
          <w:cantSplit/>
        </w:trPr>
        <w:tc>
          <w:tcPr>
            <w:tcW w:w="567" w:type="dxa"/>
            <w:tcBorders>
              <w:top w:val="single" w:sz="4" w:space="0" w:color="auto"/>
              <w:left w:val="single" w:sz="4" w:space="0" w:color="auto"/>
              <w:bottom w:val="single" w:sz="4" w:space="0" w:color="auto"/>
              <w:right w:val="single" w:sz="4" w:space="0" w:color="auto"/>
            </w:tcBorders>
            <w:hideMark/>
          </w:tcPr>
          <w:p w14:paraId="0E997B95" w14:textId="77777777" w:rsidR="001538DB" w:rsidRPr="00B256CE" w:rsidRDefault="001538DB" w:rsidP="00060AC1">
            <w:pPr>
              <w:spacing w:line="240" w:lineRule="auto"/>
              <w:jc w:val="center"/>
              <w:rPr>
                <w:rFonts w:eastAsia="Times New Roman" w:cs="Times New Roman"/>
                <w:lang w:eastAsia="ru-RU"/>
              </w:rPr>
            </w:pPr>
            <w:r w:rsidRPr="00B256CE">
              <w:rPr>
                <w:rFonts w:eastAsia="Times New Roman" w:cs="Times New Roman"/>
                <w:lang w:eastAsia="ru-RU"/>
              </w:rPr>
              <w:t>12</w:t>
            </w:r>
          </w:p>
        </w:tc>
        <w:tc>
          <w:tcPr>
            <w:tcW w:w="4649" w:type="dxa"/>
            <w:tcBorders>
              <w:top w:val="single" w:sz="4" w:space="0" w:color="auto"/>
              <w:left w:val="single" w:sz="4" w:space="0" w:color="auto"/>
              <w:bottom w:val="single" w:sz="4" w:space="0" w:color="auto"/>
              <w:right w:val="single" w:sz="4" w:space="0" w:color="auto"/>
            </w:tcBorders>
            <w:hideMark/>
          </w:tcPr>
          <w:p w14:paraId="3126B076" w14:textId="77777777" w:rsidR="001538DB" w:rsidRPr="00B256CE" w:rsidRDefault="001538DB" w:rsidP="00060AC1">
            <w:pPr>
              <w:spacing w:line="240" w:lineRule="auto"/>
              <w:ind w:left="57"/>
              <w:rPr>
                <w:rFonts w:eastAsia="Times New Roman" w:cs="Times New Roman"/>
                <w:lang w:eastAsia="ru-RU"/>
              </w:rPr>
            </w:pPr>
            <w:r w:rsidRPr="00B256CE">
              <w:rPr>
                <w:rFonts w:eastAsia="Times New Roman" w:cs="Times New Roman"/>
                <w:lang w:eastAsia="ru-RU"/>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4764" w:type="dxa"/>
            <w:gridSpan w:val="3"/>
            <w:tcBorders>
              <w:top w:val="single" w:sz="4" w:space="0" w:color="auto"/>
              <w:left w:val="single" w:sz="4" w:space="0" w:color="auto"/>
              <w:bottom w:val="single" w:sz="4" w:space="0" w:color="auto"/>
              <w:right w:val="single" w:sz="4" w:space="0" w:color="auto"/>
            </w:tcBorders>
            <w:hideMark/>
          </w:tcPr>
          <w:p w14:paraId="344C7496" w14:textId="77777777" w:rsidR="001538DB" w:rsidRPr="00B256CE" w:rsidRDefault="001538DB" w:rsidP="00060AC1">
            <w:pPr>
              <w:spacing w:line="240" w:lineRule="auto"/>
              <w:jc w:val="center"/>
              <w:rPr>
                <w:rFonts w:eastAsia="Times New Roman" w:cs="Times New Roman"/>
                <w:lang w:eastAsia="ru-RU"/>
              </w:rPr>
            </w:pPr>
            <w:r w:rsidRPr="00B256CE">
              <w:rPr>
                <w:rFonts w:eastAsia="Times New Roman" w:cs="Times New Roman"/>
                <w:lang w:eastAsia="ru-RU"/>
              </w:rPr>
              <w:t>да (нет)</w:t>
            </w:r>
          </w:p>
        </w:tc>
      </w:tr>
      <w:tr w:rsidR="001538DB" w:rsidRPr="00B256CE" w14:paraId="3F671480" w14:textId="77777777" w:rsidTr="00060AC1">
        <w:trPr>
          <w:cantSplit/>
        </w:trPr>
        <w:tc>
          <w:tcPr>
            <w:tcW w:w="567" w:type="dxa"/>
            <w:tcBorders>
              <w:top w:val="single" w:sz="4" w:space="0" w:color="auto"/>
              <w:left w:val="single" w:sz="4" w:space="0" w:color="auto"/>
              <w:bottom w:val="single" w:sz="4" w:space="0" w:color="auto"/>
              <w:right w:val="single" w:sz="4" w:space="0" w:color="auto"/>
            </w:tcBorders>
            <w:hideMark/>
          </w:tcPr>
          <w:p w14:paraId="41E73400" w14:textId="77777777" w:rsidR="001538DB" w:rsidRPr="00B256CE" w:rsidRDefault="001538DB" w:rsidP="00060AC1">
            <w:pPr>
              <w:spacing w:line="240" w:lineRule="auto"/>
              <w:jc w:val="center"/>
              <w:rPr>
                <w:rFonts w:eastAsia="Times New Roman" w:cs="Times New Roman"/>
                <w:lang w:eastAsia="ru-RU"/>
              </w:rPr>
            </w:pPr>
            <w:r w:rsidRPr="00B256CE">
              <w:rPr>
                <w:rFonts w:eastAsia="Times New Roman" w:cs="Times New Roman"/>
                <w:lang w:eastAsia="ru-RU"/>
              </w:rPr>
              <w:t>13</w:t>
            </w:r>
          </w:p>
        </w:tc>
        <w:tc>
          <w:tcPr>
            <w:tcW w:w="4649" w:type="dxa"/>
            <w:tcBorders>
              <w:top w:val="single" w:sz="4" w:space="0" w:color="auto"/>
              <w:left w:val="single" w:sz="4" w:space="0" w:color="auto"/>
              <w:bottom w:val="single" w:sz="4" w:space="0" w:color="auto"/>
              <w:right w:val="single" w:sz="4" w:space="0" w:color="auto"/>
            </w:tcBorders>
            <w:hideMark/>
          </w:tcPr>
          <w:p w14:paraId="5DC2C422" w14:textId="77777777" w:rsidR="001538DB" w:rsidRPr="00B256CE" w:rsidRDefault="001538DB" w:rsidP="00060AC1">
            <w:pPr>
              <w:spacing w:line="240" w:lineRule="auto"/>
              <w:ind w:left="57"/>
              <w:rPr>
                <w:rFonts w:eastAsia="Times New Roman" w:cs="Times New Roman"/>
                <w:lang w:eastAsia="ru-RU"/>
              </w:rPr>
            </w:pPr>
            <w:r w:rsidRPr="00B256CE">
              <w:rPr>
                <w:rFonts w:eastAsia="Times New Roman" w:cs="Times New Roman"/>
                <w:lang w:eastAsia="ru-RU"/>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764" w:type="dxa"/>
            <w:gridSpan w:val="3"/>
            <w:tcBorders>
              <w:top w:val="single" w:sz="4" w:space="0" w:color="auto"/>
              <w:left w:val="single" w:sz="4" w:space="0" w:color="auto"/>
              <w:bottom w:val="single" w:sz="4" w:space="0" w:color="auto"/>
              <w:right w:val="single" w:sz="4" w:space="0" w:color="auto"/>
            </w:tcBorders>
            <w:hideMark/>
          </w:tcPr>
          <w:p w14:paraId="13EB27EB" w14:textId="77777777" w:rsidR="001538DB" w:rsidRPr="00B256CE" w:rsidRDefault="001538DB" w:rsidP="00060AC1">
            <w:pPr>
              <w:spacing w:line="240" w:lineRule="auto"/>
              <w:jc w:val="center"/>
              <w:rPr>
                <w:rFonts w:eastAsia="Times New Roman" w:cs="Times New Roman"/>
                <w:lang w:eastAsia="ru-RU"/>
              </w:rPr>
            </w:pPr>
            <w:r w:rsidRPr="00B256CE">
              <w:rPr>
                <w:rFonts w:eastAsia="Times New Roman" w:cs="Times New Roman"/>
                <w:lang w:eastAsia="ru-RU"/>
              </w:rPr>
              <w:t>да (нет)</w:t>
            </w:r>
            <w:r w:rsidRPr="00B256CE">
              <w:rPr>
                <w:rFonts w:eastAsia="Times New Roman" w:cs="Times New Roman"/>
                <w:lang w:eastAsia="ru-RU"/>
              </w:rPr>
              <w:br/>
              <w:t xml:space="preserve">(в случае участия </w:t>
            </w:r>
            <w:r w:rsidRPr="00B256CE">
              <w:rPr>
                <w:rFonts w:eastAsia="Times New Roman" w:cs="Times New Roman"/>
                <w:lang w:eastAsia="ru-RU"/>
              </w:rPr>
              <w:sym w:font="Symbol" w:char="F02D"/>
            </w:r>
            <w:r w:rsidRPr="00B256CE">
              <w:rPr>
                <w:rFonts w:eastAsia="Times New Roman" w:cs="Times New Roman"/>
                <w:lang w:eastAsia="ru-RU"/>
              </w:rPr>
              <w:t xml:space="preserve"> наименование заказчика, реализующего программу партнерства)</w:t>
            </w:r>
          </w:p>
        </w:tc>
      </w:tr>
      <w:tr w:rsidR="001538DB" w:rsidRPr="00B256CE" w14:paraId="659B2F16" w14:textId="77777777" w:rsidTr="00060AC1">
        <w:trPr>
          <w:cantSplit/>
        </w:trPr>
        <w:tc>
          <w:tcPr>
            <w:tcW w:w="567" w:type="dxa"/>
            <w:tcBorders>
              <w:top w:val="single" w:sz="4" w:space="0" w:color="auto"/>
              <w:left w:val="single" w:sz="4" w:space="0" w:color="auto"/>
              <w:bottom w:val="single" w:sz="4" w:space="0" w:color="auto"/>
              <w:right w:val="single" w:sz="4" w:space="0" w:color="auto"/>
            </w:tcBorders>
            <w:hideMark/>
          </w:tcPr>
          <w:p w14:paraId="708A39D4" w14:textId="77777777" w:rsidR="001538DB" w:rsidRPr="00B256CE" w:rsidRDefault="001538DB" w:rsidP="00060AC1">
            <w:pPr>
              <w:spacing w:line="240" w:lineRule="auto"/>
              <w:jc w:val="center"/>
              <w:rPr>
                <w:rFonts w:eastAsia="Times New Roman" w:cs="Times New Roman"/>
                <w:lang w:eastAsia="ru-RU"/>
              </w:rPr>
            </w:pPr>
            <w:r w:rsidRPr="00B256CE">
              <w:rPr>
                <w:rFonts w:eastAsia="Times New Roman" w:cs="Times New Roman"/>
                <w:lang w:eastAsia="ru-RU"/>
              </w:rPr>
              <w:t>14</w:t>
            </w:r>
          </w:p>
        </w:tc>
        <w:tc>
          <w:tcPr>
            <w:tcW w:w="4649" w:type="dxa"/>
            <w:tcBorders>
              <w:top w:val="single" w:sz="4" w:space="0" w:color="auto"/>
              <w:left w:val="single" w:sz="4" w:space="0" w:color="auto"/>
              <w:bottom w:val="single" w:sz="4" w:space="0" w:color="auto"/>
              <w:right w:val="single" w:sz="4" w:space="0" w:color="auto"/>
            </w:tcBorders>
            <w:hideMark/>
          </w:tcPr>
          <w:p w14:paraId="01D9773A" w14:textId="77777777" w:rsidR="001538DB" w:rsidRPr="00B256CE" w:rsidRDefault="001538DB" w:rsidP="00060AC1">
            <w:pPr>
              <w:spacing w:line="240" w:lineRule="auto"/>
              <w:ind w:left="57"/>
              <w:rPr>
                <w:rFonts w:eastAsia="Times New Roman" w:cs="Times New Roman"/>
                <w:lang w:eastAsia="ru-RU"/>
              </w:rPr>
            </w:pPr>
            <w:r w:rsidRPr="00B256CE">
              <w:rPr>
                <w:rFonts w:eastAsia="Times New Roman" w:cs="Times New Roman"/>
                <w:lang w:eastAsia="ru-RU"/>
              </w:rPr>
              <w:t xml:space="preserve">Сведения о наличии у юридического лица, индивидуального предпринимателя в предшествующем календарном году </w:t>
            </w:r>
            <w:r>
              <w:rPr>
                <w:rFonts w:eastAsia="Times New Roman" w:cs="Times New Roman"/>
                <w:lang w:eastAsia="ru-RU"/>
              </w:rPr>
              <w:t>Договор</w:t>
            </w:r>
            <w:r w:rsidRPr="00B256CE">
              <w:rPr>
                <w:rFonts w:eastAsia="Times New Roman" w:cs="Times New Roman"/>
                <w:lang w:eastAsia="ru-RU"/>
              </w:rPr>
              <w:t xml:space="preserve">ов, заключенных в соответствии с Федеральным законом “О </w:t>
            </w:r>
            <w:r w:rsidR="00060AC1">
              <w:rPr>
                <w:rFonts w:eastAsia="Times New Roman" w:cs="Times New Roman"/>
                <w:lang w:eastAsia="ru-RU"/>
              </w:rPr>
              <w:t>Контрактной</w:t>
            </w:r>
            <w:r w:rsidRPr="00B256CE">
              <w:rPr>
                <w:rFonts w:eastAsia="Times New Roman" w:cs="Times New Roman"/>
                <w:lang w:eastAsia="ru-RU"/>
              </w:rPr>
              <w:t xml:space="preserve">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4764" w:type="dxa"/>
            <w:gridSpan w:val="3"/>
            <w:tcBorders>
              <w:top w:val="single" w:sz="4" w:space="0" w:color="auto"/>
              <w:left w:val="single" w:sz="4" w:space="0" w:color="auto"/>
              <w:bottom w:val="single" w:sz="4" w:space="0" w:color="auto"/>
              <w:right w:val="single" w:sz="4" w:space="0" w:color="auto"/>
            </w:tcBorders>
            <w:hideMark/>
          </w:tcPr>
          <w:p w14:paraId="0EBF8D44" w14:textId="77777777" w:rsidR="001538DB" w:rsidRPr="00B256CE" w:rsidRDefault="001538DB" w:rsidP="00060AC1">
            <w:pPr>
              <w:spacing w:line="240" w:lineRule="auto"/>
              <w:jc w:val="center"/>
              <w:rPr>
                <w:rFonts w:eastAsia="Times New Roman" w:cs="Times New Roman"/>
                <w:lang w:eastAsia="ru-RU"/>
              </w:rPr>
            </w:pPr>
            <w:r w:rsidRPr="00B256CE">
              <w:rPr>
                <w:rFonts w:eastAsia="Times New Roman" w:cs="Times New Roman"/>
                <w:lang w:eastAsia="ru-RU"/>
              </w:rPr>
              <w:t>да (нет)</w:t>
            </w:r>
            <w:r w:rsidRPr="00B256CE">
              <w:rPr>
                <w:rFonts w:eastAsia="Times New Roman" w:cs="Times New Roman"/>
                <w:lang w:eastAsia="ru-RU"/>
              </w:rPr>
              <w:br/>
              <w:t xml:space="preserve">(при наличии </w:t>
            </w:r>
            <w:r w:rsidRPr="00B256CE">
              <w:rPr>
                <w:rFonts w:eastAsia="Times New Roman" w:cs="Times New Roman"/>
                <w:lang w:eastAsia="ru-RU"/>
              </w:rPr>
              <w:sym w:font="Symbol" w:char="F02D"/>
            </w:r>
            <w:r w:rsidRPr="00B256CE">
              <w:rPr>
                <w:rFonts w:eastAsia="Times New Roman" w:cs="Times New Roman"/>
                <w:lang w:eastAsia="ru-RU"/>
              </w:rPr>
              <w:t xml:space="preserve"> количество исполненных </w:t>
            </w:r>
            <w:r>
              <w:rPr>
                <w:rFonts w:eastAsia="Times New Roman" w:cs="Times New Roman"/>
                <w:lang w:eastAsia="ru-RU"/>
              </w:rPr>
              <w:t>Договор</w:t>
            </w:r>
            <w:r w:rsidRPr="00B256CE">
              <w:rPr>
                <w:rFonts w:eastAsia="Times New Roman" w:cs="Times New Roman"/>
                <w:lang w:eastAsia="ru-RU"/>
              </w:rPr>
              <w:t>ов или договоров и общая сумма)</w:t>
            </w:r>
          </w:p>
        </w:tc>
      </w:tr>
      <w:tr w:rsidR="001538DB" w:rsidRPr="00B256CE" w14:paraId="2E21E2B1" w14:textId="77777777" w:rsidTr="00060AC1">
        <w:trPr>
          <w:cantSplit/>
        </w:trPr>
        <w:tc>
          <w:tcPr>
            <w:tcW w:w="567" w:type="dxa"/>
            <w:tcBorders>
              <w:top w:val="single" w:sz="4" w:space="0" w:color="auto"/>
              <w:left w:val="single" w:sz="4" w:space="0" w:color="auto"/>
              <w:bottom w:val="single" w:sz="4" w:space="0" w:color="auto"/>
              <w:right w:val="single" w:sz="4" w:space="0" w:color="auto"/>
            </w:tcBorders>
            <w:hideMark/>
          </w:tcPr>
          <w:p w14:paraId="0D6A577B" w14:textId="77777777" w:rsidR="001538DB" w:rsidRPr="00B256CE" w:rsidRDefault="001538DB" w:rsidP="00060AC1">
            <w:pPr>
              <w:spacing w:line="240" w:lineRule="auto"/>
              <w:jc w:val="center"/>
              <w:rPr>
                <w:rFonts w:eastAsia="Times New Roman" w:cs="Times New Roman"/>
                <w:lang w:eastAsia="ru-RU"/>
              </w:rPr>
            </w:pPr>
            <w:r w:rsidRPr="00B256CE">
              <w:rPr>
                <w:rFonts w:eastAsia="Times New Roman" w:cs="Times New Roman"/>
                <w:lang w:eastAsia="ru-RU"/>
              </w:rPr>
              <w:t>15</w:t>
            </w:r>
          </w:p>
        </w:tc>
        <w:tc>
          <w:tcPr>
            <w:tcW w:w="4649" w:type="dxa"/>
            <w:tcBorders>
              <w:top w:val="single" w:sz="4" w:space="0" w:color="auto"/>
              <w:left w:val="single" w:sz="4" w:space="0" w:color="auto"/>
              <w:bottom w:val="single" w:sz="4" w:space="0" w:color="auto"/>
              <w:right w:val="single" w:sz="4" w:space="0" w:color="auto"/>
            </w:tcBorders>
            <w:hideMark/>
          </w:tcPr>
          <w:p w14:paraId="43AAC028" w14:textId="77777777" w:rsidR="001538DB" w:rsidRPr="00B256CE" w:rsidRDefault="001538DB" w:rsidP="00060AC1">
            <w:pPr>
              <w:spacing w:line="240" w:lineRule="auto"/>
              <w:ind w:left="57"/>
              <w:rPr>
                <w:rFonts w:eastAsia="Times New Roman" w:cs="Times New Roman"/>
                <w:lang w:eastAsia="ru-RU"/>
              </w:rPr>
            </w:pPr>
            <w:r w:rsidRPr="00B256CE">
              <w:rPr>
                <w:rFonts w:eastAsia="Times New Roman" w:cs="Times New Roman"/>
                <w:lang w:eastAsia="ru-RU"/>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4764" w:type="dxa"/>
            <w:gridSpan w:val="3"/>
            <w:tcBorders>
              <w:top w:val="single" w:sz="4" w:space="0" w:color="auto"/>
              <w:left w:val="single" w:sz="4" w:space="0" w:color="auto"/>
              <w:bottom w:val="single" w:sz="4" w:space="0" w:color="auto"/>
              <w:right w:val="single" w:sz="4" w:space="0" w:color="auto"/>
            </w:tcBorders>
            <w:hideMark/>
          </w:tcPr>
          <w:p w14:paraId="089A9A66" w14:textId="77777777" w:rsidR="001538DB" w:rsidRPr="00B256CE" w:rsidRDefault="001538DB" w:rsidP="00060AC1">
            <w:pPr>
              <w:spacing w:line="240" w:lineRule="auto"/>
              <w:jc w:val="center"/>
              <w:rPr>
                <w:rFonts w:eastAsia="Times New Roman" w:cs="Times New Roman"/>
                <w:lang w:eastAsia="ru-RU"/>
              </w:rPr>
            </w:pPr>
            <w:r w:rsidRPr="00B256CE">
              <w:rPr>
                <w:rFonts w:eastAsia="Times New Roman" w:cs="Times New Roman"/>
                <w:lang w:eastAsia="ru-RU"/>
              </w:rPr>
              <w:t>да (нет)</w:t>
            </w:r>
          </w:p>
        </w:tc>
      </w:tr>
      <w:tr w:rsidR="001538DB" w:rsidRPr="00B256CE" w14:paraId="2EBBD76E" w14:textId="77777777" w:rsidTr="00060AC1">
        <w:trPr>
          <w:cantSplit/>
        </w:trPr>
        <w:tc>
          <w:tcPr>
            <w:tcW w:w="567" w:type="dxa"/>
            <w:tcBorders>
              <w:top w:val="single" w:sz="4" w:space="0" w:color="auto"/>
              <w:left w:val="single" w:sz="4" w:space="0" w:color="auto"/>
              <w:bottom w:val="single" w:sz="4" w:space="0" w:color="auto"/>
              <w:right w:val="single" w:sz="4" w:space="0" w:color="auto"/>
            </w:tcBorders>
            <w:hideMark/>
          </w:tcPr>
          <w:p w14:paraId="65027D82" w14:textId="77777777" w:rsidR="001538DB" w:rsidRPr="00B256CE" w:rsidRDefault="001538DB" w:rsidP="00060AC1">
            <w:pPr>
              <w:spacing w:line="240" w:lineRule="auto"/>
              <w:jc w:val="center"/>
              <w:rPr>
                <w:rFonts w:eastAsia="Times New Roman" w:cs="Times New Roman"/>
                <w:lang w:eastAsia="ru-RU"/>
              </w:rPr>
            </w:pPr>
            <w:r w:rsidRPr="00B256CE">
              <w:rPr>
                <w:rFonts w:eastAsia="Times New Roman" w:cs="Times New Roman"/>
                <w:lang w:eastAsia="ru-RU"/>
              </w:rPr>
              <w:lastRenderedPageBreak/>
              <w:t>16</w:t>
            </w:r>
          </w:p>
        </w:tc>
        <w:tc>
          <w:tcPr>
            <w:tcW w:w="4649" w:type="dxa"/>
            <w:tcBorders>
              <w:top w:val="single" w:sz="4" w:space="0" w:color="auto"/>
              <w:left w:val="single" w:sz="4" w:space="0" w:color="auto"/>
              <w:bottom w:val="single" w:sz="4" w:space="0" w:color="auto"/>
              <w:right w:val="single" w:sz="4" w:space="0" w:color="auto"/>
            </w:tcBorders>
            <w:hideMark/>
          </w:tcPr>
          <w:p w14:paraId="2B95E2EF" w14:textId="77777777" w:rsidR="001538DB" w:rsidRPr="00B256CE" w:rsidRDefault="001538DB" w:rsidP="00060AC1">
            <w:pPr>
              <w:spacing w:line="240" w:lineRule="auto"/>
              <w:ind w:left="57"/>
              <w:rPr>
                <w:rFonts w:eastAsia="Times New Roman" w:cs="Times New Roman"/>
                <w:lang w:eastAsia="ru-RU"/>
              </w:rPr>
            </w:pPr>
            <w:r w:rsidRPr="00B256CE">
              <w:rPr>
                <w:rFonts w:eastAsia="Times New Roman" w:cs="Times New Roman"/>
                <w:lang w:eastAsia="ru-RU"/>
              </w:rPr>
              <w:t xml:space="preserve">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w:t>
            </w:r>
            <w:r w:rsidR="00060AC1">
              <w:rPr>
                <w:rFonts w:eastAsia="Times New Roman" w:cs="Times New Roman"/>
                <w:lang w:eastAsia="ru-RU"/>
              </w:rPr>
              <w:t>Контрактной</w:t>
            </w:r>
            <w:r w:rsidRPr="00B256CE">
              <w:rPr>
                <w:rFonts w:eastAsia="Times New Roman" w:cs="Times New Roman"/>
                <w:lang w:eastAsia="ru-RU"/>
              </w:rPr>
              <w:t xml:space="preserve"> системе в сфере закупок товаров, работ, услуг для обеспечения государственных и муниципальных нужд”</w:t>
            </w:r>
          </w:p>
        </w:tc>
        <w:tc>
          <w:tcPr>
            <w:tcW w:w="4764" w:type="dxa"/>
            <w:gridSpan w:val="3"/>
            <w:tcBorders>
              <w:top w:val="single" w:sz="4" w:space="0" w:color="auto"/>
              <w:left w:val="single" w:sz="4" w:space="0" w:color="auto"/>
              <w:bottom w:val="single" w:sz="4" w:space="0" w:color="auto"/>
              <w:right w:val="single" w:sz="4" w:space="0" w:color="auto"/>
            </w:tcBorders>
            <w:hideMark/>
          </w:tcPr>
          <w:p w14:paraId="302FA438" w14:textId="77777777" w:rsidR="001538DB" w:rsidRPr="00B256CE" w:rsidRDefault="001538DB" w:rsidP="00060AC1">
            <w:pPr>
              <w:spacing w:line="240" w:lineRule="auto"/>
              <w:jc w:val="center"/>
              <w:rPr>
                <w:rFonts w:eastAsia="Times New Roman" w:cs="Times New Roman"/>
                <w:lang w:eastAsia="ru-RU"/>
              </w:rPr>
            </w:pPr>
            <w:r w:rsidRPr="00B256CE">
              <w:rPr>
                <w:rFonts w:eastAsia="Times New Roman" w:cs="Times New Roman"/>
                <w:lang w:eastAsia="ru-RU"/>
              </w:rPr>
              <w:t>да (нет)</w:t>
            </w:r>
          </w:p>
        </w:tc>
      </w:tr>
    </w:tbl>
    <w:p w14:paraId="77445DB1" w14:textId="77777777" w:rsidR="001538DB" w:rsidRPr="00B256CE" w:rsidRDefault="001538DB" w:rsidP="001538DB">
      <w:pPr>
        <w:spacing w:before="240" w:line="240" w:lineRule="auto"/>
        <w:ind w:right="5954"/>
        <w:jc w:val="center"/>
        <w:rPr>
          <w:rFonts w:eastAsia="Times New Roman" w:cs="Times New Roman"/>
          <w:lang w:eastAsia="ru-RU"/>
        </w:rPr>
      </w:pPr>
    </w:p>
    <w:p w14:paraId="14CB3B20" w14:textId="77777777" w:rsidR="001538DB" w:rsidRPr="00B256CE" w:rsidRDefault="001538DB" w:rsidP="001538DB">
      <w:pPr>
        <w:pBdr>
          <w:top w:val="single" w:sz="4" w:space="1" w:color="auto"/>
        </w:pBdr>
        <w:spacing w:line="240" w:lineRule="auto"/>
        <w:ind w:right="5952"/>
        <w:jc w:val="center"/>
        <w:rPr>
          <w:rFonts w:eastAsia="Times New Roman" w:cs="Times New Roman"/>
          <w:lang w:eastAsia="ru-RU"/>
        </w:rPr>
      </w:pPr>
      <w:r w:rsidRPr="00B256CE">
        <w:rPr>
          <w:rFonts w:eastAsia="Times New Roman" w:cs="Times New Roman"/>
          <w:lang w:eastAsia="ru-RU"/>
        </w:rPr>
        <w:t>(подпись)</w:t>
      </w:r>
    </w:p>
    <w:p w14:paraId="53A7FCC9" w14:textId="77777777" w:rsidR="001538DB" w:rsidRPr="00B256CE" w:rsidRDefault="001538DB" w:rsidP="001538DB">
      <w:pPr>
        <w:spacing w:after="240" w:line="240" w:lineRule="auto"/>
        <w:rPr>
          <w:rFonts w:eastAsia="Times New Roman" w:cs="Times New Roman"/>
          <w:lang w:eastAsia="ru-RU"/>
        </w:rPr>
      </w:pPr>
      <w:r w:rsidRPr="00B256CE">
        <w:rPr>
          <w:rFonts w:eastAsia="Times New Roman" w:cs="Times New Roman"/>
          <w:lang w:eastAsia="ru-RU"/>
        </w:rPr>
        <w:t>М.П.</w:t>
      </w:r>
    </w:p>
    <w:p w14:paraId="6E9993C4" w14:textId="77777777" w:rsidR="001538DB" w:rsidRPr="00B256CE" w:rsidRDefault="001538DB" w:rsidP="001538DB">
      <w:pPr>
        <w:spacing w:line="240" w:lineRule="auto"/>
        <w:rPr>
          <w:rFonts w:eastAsia="Times New Roman" w:cs="Times New Roman"/>
          <w:lang w:eastAsia="ru-RU"/>
        </w:rPr>
      </w:pPr>
    </w:p>
    <w:p w14:paraId="14C6C3DC" w14:textId="77777777" w:rsidR="001538DB" w:rsidRPr="00B256CE" w:rsidRDefault="001538DB" w:rsidP="001538DB">
      <w:pPr>
        <w:pBdr>
          <w:top w:val="single" w:sz="4" w:space="1" w:color="auto"/>
        </w:pBdr>
        <w:spacing w:line="240" w:lineRule="auto"/>
        <w:jc w:val="center"/>
        <w:rPr>
          <w:rFonts w:eastAsia="Times New Roman" w:cs="Times New Roman"/>
          <w:lang w:eastAsia="ru-RU"/>
        </w:rPr>
      </w:pPr>
      <w:r w:rsidRPr="00B256CE">
        <w:rPr>
          <w:rFonts w:eastAsia="Times New Roman" w:cs="Times New Roman"/>
          <w:lang w:eastAsia="ru-RU"/>
        </w:rPr>
        <w:t>(фамилия, имя, отчество (при наличии) подписавшего, должность)</w:t>
      </w:r>
    </w:p>
    <w:p w14:paraId="285499ED" w14:textId="77777777" w:rsidR="001538DB" w:rsidRPr="00B256CE" w:rsidRDefault="001538DB" w:rsidP="001538DB">
      <w:pPr>
        <w:spacing w:line="240" w:lineRule="auto"/>
        <w:rPr>
          <w:rFonts w:eastAsia="Times New Roman" w:cs="Times New Roman"/>
          <w:lang w:eastAsia="ru-RU"/>
        </w:rPr>
      </w:pPr>
    </w:p>
    <w:p w14:paraId="50A1EC1E" w14:textId="77777777" w:rsidR="001538DB" w:rsidRPr="00B256CE" w:rsidRDefault="001538DB" w:rsidP="001538DB">
      <w:pPr>
        <w:spacing w:line="240" w:lineRule="auto"/>
        <w:jc w:val="both"/>
        <w:rPr>
          <w:rFonts w:eastAsia="Times New Roman" w:cs="Times New Roman"/>
          <w:lang w:eastAsia="ru-RU"/>
        </w:rPr>
      </w:pPr>
      <w:r w:rsidRPr="00B256CE">
        <w:rPr>
          <w:rFonts w:eastAsia="Times New Roman" w:cs="Times New Roman"/>
          <w:lang w:eastAsia="ru-RU"/>
        </w:rPr>
        <w:t>__________________________________________________________________________</w:t>
      </w:r>
    </w:p>
    <w:p w14:paraId="6EEC1EA0" w14:textId="77777777" w:rsidR="001538DB" w:rsidRPr="00B256CE" w:rsidRDefault="001538DB" w:rsidP="001538DB">
      <w:pPr>
        <w:spacing w:line="240" w:lineRule="auto"/>
        <w:ind w:firstLine="567"/>
        <w:jc w:val="both"/>
        <w:rPr>
          <w:rFonts w:eastAsia="Times New Roman" w:cs="Times New Roman"/>
          <w:sz w:val="18"/>
          <w:szCs w:val="18"/>
          <w:lang w:eastAsia="ru-RU"/>
        </w:rPr>
      </w:pPr>
      <w:r w:rsidRPr="00B256CE">
        <w:rPr>
          <w:rFonts w:eastAsia="Times New Roman" w:cs="Times New Roman"/>
          <w:sz w:val="18"/>
          <w:szCs w:val="18"/>
          <w:vertAlign w:val="superscript"/>
          <w:lang w:eastAsia="ru-RU"/>
        </w:rPr>
        <w:t>1</w:t>
      </w:r>
      <w:r w:rsidRPr="00B256CE">
        <w:rPr>
          <w:rFonts w:eastAsia="Times New Roman" w:cs="Times New Roman"/>
          <w:sz w:val="18"/>
          <w:szCs w:val="18"/>
          <w:lang w:eastAsia="ru-RU"/>
        </w:rPr>
        <w: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 7 и 8 настоящего документа, в течение 3 календарных лет, следующих один за другим.</w:t>
      </w:r>
    </w:p>
    <w:p w14:paraId="735FD742" w14:textId="77777777" w:rsidR="001538DB" w:rsidRPr="00B256CE" w:rsidRDefault="001538DB" w:rsidP="001538DB">
      <w:pPr>
        <w:spacing w:line="240" w:lineRule="auto"/>
        <w:ind w:firstLine="567"/>
        <w:jc w:val="both"/>
        <w:rPr>
          <w:rFonts w:eastAsia="Times New Roman" w:cs="Times New Roman"/>
          <w:sz w:val="18"/>
          <w:szCs w:val="18"/>
          <w:lang w:eastAsia="ru-RU"/>
        </w:rPr>
      </w:pPr>
      <w:r w:rsidRPr="00B256CE">
        <w:rPr>
          <w:rFonts w:eastAsia="Times New Roman" w:cs="Times New Roman"/>
          <w:sz w:val="18"/>
          <w:szCs w:val="18"/>
          <w:vertAlign w:val="superscript"/>
          <w:lang w:eastAsia="ru-RU"/>
        </w:rPr>
        <w:t>2</w:t>
      </w:r>
      <w:r w:rsidRPr="00B256CE">
        <w:rPr>
          <w:rFonts w:eastAsia="Times New Roman" w:cs="Times New Roman"/>
          <w:sz w:val="18"/>
          <w:szCs w:val="18"/>
          <w:lang w:eastAsia="ru-RU"/>
        </w:rPr>
        <w:t> Пункты 1 - 11 настоящего документа являются обязательными для заполнения.</w:t>
      </w:r>
    </w:p>
    <w:p w14:paraId="3ED1F7FC" w14:textId="77777777" w:rsidR="001538DB" w:rsidRPr="00B256CE" w:rsidRDefault="001538DB" w:rsidP="001538DB">
      <w:pPr>
        <w:tabs>
          <w:tab w:val="left" w:pos="2250"/>
        </w:tabs>
        <w:spacing w:line="240" w:lineRule="auto"/>
        <w:jc w:val="both"/>
        <w:rPr>
          <w:rFonts w:eastAsia="Times New Roman" w:cs="Times New Roman"/>
          <w:sz w:val="18"/>
          <w:szCs w:val="18"/>
          <w:lang w:eastAsia="ru-RU"/>
        </w:rPr>
      </w:pPr>
      <w:r w:rsidRPr="00B256CE">
        <w:rPr>
          <w:rFonts w:eastAsia="Times New Roman" w:cs="Times New Roman"/>
          <w:sz w:val="18"/>
          <w:szCs w:val="18"/>
          <w:vertAlign w:val="superscript"/>
          <w:lang w:eastAsia="ru-RU"/>
        </w:rPr>
        <w:t>3</w:t>
      </w:r>
      <w:r w:rsidRPr="00B256CE">
        <w:rPr>
          <w:rFonts w:eastAsia="Times New Roman" w:cs="Times New Roman"/>
          <w:sz w:val="18"/>
          <w:szCs w:val="18"/>
          <w:lang w:eastAsia="ru-RU"/>
        </w:rPr>
        <w: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p w14:paraId="182365E0" w14:textId="77777777" w:rsidR="001538DB" w:rsidRPr="003A6EDD" w:rsidRDefault="001538DB" w:rsidP="001538DB">
      <w:pPr>
        <w:spacing w:after="200"/>
        <w:rPr>
          <w:rFonts w:eastAsia="Arial Unicode MS" w:cs="Times New Roman"/>
          <w:b/>
          <w:sz w:val="20"/>
          <w:szCs w:val="20"/>
          <w:lang w:eastAsia="ar-SA"/>
        </w:rPr>
      </w:pPr>
      <w:r w:rsidRPr="003A6EDD">
        <w:rPr>
          <w:rFonts w:eastAsia="Arial Unicode MS" w:cs="Times New Roman"/>
          <w:b/>
          <w:sz w:val="20"/>
          <w:szCs w:val="20"/>
          <w:lang w:eastAsia="ar-SA"/>
        </w:rPr>
        <w:t xml:space="preserve"> </w:t>
      </w:r>
      <w:r w:rsidRPr="003A6EDD">
        <w:rPr>
          <w:rFonts w:eastAsia="Arial Unicode MS" w:cs="Times New Roman"/>
          <w:b/>
          <w:sz w:val="20"/>
          <w:szCs w:val="20"/>
          <w:lang w:eastAsia="ar-SA"/>
        </w:rPr>
        <w:br w:type="page"/>
      </w:r>
    </w:p>
    <w:p w14:paraId="2108085C" w14:textId="77777777" w:rsidR="00A10AE4" w:rsidRPr="003A6EDD" w:rsidRDefault="00E25A1D" w:rsidP="00A10AE4">
      <w:pPr>
        <w:spacing w:line="240" w:lineRule="auto"/>
        <w:rPr>
          <w:rFonts w:eastAsia="Times New Roman" w:cs="Times New Roman"/>
          <w:b/>
          <w:bCs/>
          <w:sz w:val="26"/>
          <w:szCs w:val="26"/>
          <w:lang w:eastAsia="ru-RU"/>
        </w:rPr>
      </w:pPr>
      <w:r w:rsidRPr="003A6EDD">
        <w:rPr>
          <w:rFonts w:eastAsia="Times New Roman" w:cs="Times New Roman"/>
          <w:b/>
          <w:bCs/>
          <w:sz w:val="26"/>
          <w:szCs w:val="26"/>
          <w:lang w:eastAsia="ru-RU"/>
        </w:rPr>
        <w:lastRenderedPageBreak/>
        <w:t>РАЗДЕЛ V</w:t>
      </w:r>
    </w:p>
    <w:p w14:paraId="4C357DEC" w14:textId="13CE5C3F" w:rsidR="00A10AE4" w:rsidRDefault="00E25A1D" w:rsidP="00A10AE4">
      <w:pPr>
        <w:jc w:val="both"/>
        <w:rPr>
          <w:rFonts w:eastAsia="Times New Roman" w:cs="Times New Roman"/>
          <w:lang w:eastAsia="ar-SA"/>
        </w:rPr>
      </w:pPr>
      <w:r w:rsidRPr="003A6EDD">
        <w:rPr>
          <w:rFonts w:eastAsia="Times New Roman" w:cs="Times New Roman"/>
          <w:bCs/>
          <w:lang w:eastAsia="ru-RU"/>
        </w:rPr>
        <w:t xml:space="preserve">ПРОЕКТ </w:t>
      </w:r>
      <w:r w:rsidR="00B256CE">
        <w:rPr>
          <w:rFonts w:eastAsia="Times New Roman" w:cs="Times New Roman"/>
          <w:bCs/>
          <w:lang w:eastAsia="ru-RU"/>
        </w:rPr>
        <w:t>ДОГОВОРА</w:t>
      </w:r>
      <w:r w:rsidRPr="003A6EDD">
        <w:rPr>
          <w:rFonts w:cs="Times New Roman"/>
        </w:rPr>
        <w:t xml:space="preserve">, </w:t>
      </w:r>
      <w:r w:rsidRPr="003A6EDD">
        <w:rPr>
          <w:rFonts w:eastAsia="Times New Roman" w:cs="Times New Roman"/>
          <w:lang w:eastAsia="ar-SA"/>
        </w:rPr>
        <w:t>ЯВЛЯЮЩИЙСЯ НЕОТЪЕМЛЕМОЙ ЧАСТЬЮ ДОКУМЕНТАЦИИ ОБ ЭЛЕКТРОННОМ АУКЦИОНЕ</w:t>
      </w:r>
    </w:p>
    <w:p w14:paraId="488C7925" w14:textId="48217B8E" w:rsidR="00520383" w:rsidRDefault="00DA39EB" w:rsidP="00520383">
      <w:pPr>
        <w:jc w:val="center"/>
        <w:rPr>
          <w:rFonts w:eastAsia="Times New Roman" w:cs="Times New Roman"/>
          <w:b/>
          <w:lang w:eastAsia="ru-RU"/>
        </w:rPr>
      </w:pPr>
      <w:r>
        <w:rPr>
          <w:rFonts w:eastAsia="Times New Roman" w:cs="Times New Roman"/>
          <w:b/>
          <w:lang w:eastAsia="ru-RU"/>
        </w:rPr>
        <w:t xml:space="preserve">                </w:t>
      </w:r>
      <w:r w:rsidR="00520383">
        <w:rPr>
          <w:rFonts w:eastAsia="Times New Roman" w:cs="Times New Roman"/>
          <w:b/>
          <w:lang w:eastAsia="ru-RU"/>
        </w:rPr>
        <w:t>Договор</w:t>
      </w:r>
      <w:r w:rsidR="00520383" w:rsidRPr="005008D6">
        <w:rPr>
          <w:rFonts w:eastAsia="Times New Roman" w:cs="Times New Roman"/>
          <w:b/>
          <w:lang w:eastAsia="ru-RU"/>
        </w:rPr>
        <w:t xml:space="preserve"> </w:t>
      </w:r>
      <w:r w:rsidR="00520383">
        <w:rPr>
          <w:rFonts w:eastAsia="Times New Roman" w:cs="Times New Roman"/>
          <w:b/>
          <w:lang w:eastAsia="ru-RU"/>
        </w:rPr>
        <w:t>купли-продажи</w:t>
      </w:r>
      <w:r w:rsidR="00520383" w:rsidRPr="00A2032C">
        <w:rPr>
          <w:rFonts w:eastAsia="Times New Roman" w:cs="Times New Roman"/>
          <w:b/>
          <w:lang w:eastAsia="ru-RU"/>
        </w:rPr>
        <w:t xml:space="preserve"> № _________</w:t>
      </w:r>
    </w:p>
    <w:p w14:paraId="22BCAEC1" w14:textId="77777777" w:rsidR="005008D6" w:rsidRPr="005008D6" w:rsidRDefault="005748D1" w:rsidP="005008D6">
      <w:pPr>
        <w:widowControl w:val="0"/>
        <w:autoSpaceDE w:val="0"/>
        <w:autoSpaceDN w:val="0"/>
        <w:adjustRightInd w:val="0"/>
        <w:contextualSpacing/>
        <w:jc w:val="center"/>
        <w:outlineLvl w:val="0"/>
        <w:rPr>
          <w:rFonts w:eastAsia="Times New Roman" w:cs="Times New Roman"/>
          <w:sz w:val="24"/>
          <w:szCs w:val="24"/>
          <w:lang w:eastAsia="ru-RU"/>
        </w:rPr>
      </w:pPr>
      <w:r>
        <w:rPr>
          <w:rFonts w:cs="Times New Roman"/>
          <w:b/>
          <w:sz w:val="24"/>
          <w:szCs w:val="24"/>
        </w:rPr>
        <w:t xml:space="preserve"> </w:t>
      </w:r>
      <w:r w:rsidR="005008D6" w:rsidRPr="005008D6">
        <w:rPr>
          <w:rFonts w:eastAsia="Times New Roman" w:cs="Times New Roman"/>
          <w:b/>
          <w:bCs/>
          <w:sz w:val="24"/>
          <w:szCs w:val="24"/>
          <w:lang w:eastAsia="ru-RU"/>
        </w:rPr>
        <w:t>НЕДВИЖИМОГО ИМУЩЕСТВА</w:t>
      </w:r>
      <w:r w:rsidR="005008D6" w:rsidRPr="005008D6">
        <w:rPr>
          <w:rFonts w:eastAsia="Times New Roman" w:cs="Times New Roman"/>
          <w:sz w:val="24"/>
          <w:szCs w:val="24"/>
          <w:lang w:eastAsia="ru-RU"/>
        </w:rPr>
        <w:t xml:space="preserve"> </w:t>
      </w:r>
    </w:p>
    <w:p w14:paraId="606051D1" w14:textId="0388A423" w:rsidR="005748D1" w:rsidRPr="00A2032C" w:rsidRDefault="005E48EE" w:rsidP="00D91367">
      <w:pPr>
        <w:jc w:val="right"/>
        <w:rPr>
          <w:rFonts w:eastAsia="Times New Roman" w:cs="Times New Roman"/>
          <w:b/>
          <w:lang w:eastAsia="ru-RU"/>
        </w:rPr>
      </w:pPr>
      <w:r w:rsidRPr="005E48EE">
        <w:rPr>
          <w:rFonts w:eastAsia="Times New Roman" w:cs="Times New Roman"/>
          <w:spacing w:val="-3"/>
          <w:sz w:val="24"/>
          <w:szCs w:val="24"/>
          <w:lang w:eastAsia="ru-RU"/>
        </w:rPr>
        <w:t>г. Калуга                                                                                                    «___» ____________ 2020 г</w:t>
      </w:r>
    </w:p>
    <w:p w14:paraId="3B2CB208" w14:textId="77777777" w:rsidR="00A10AE4" w:rsidRPr="003A6EDD" w:rsidRDefault="00A10AE4" w:rsidP="00A10AE4">
      <w:pPr>
        <w:keepNext/>
        <w:keepLines/>
        <w:tabs>
          <w:tab w:val="num" w:pos="0"/>
        </w:tabs>
        <w:suppressAutoHyphens/>
        <w:spacing w:line="240" w:lineRule="auto"/>
        <w:jc w:val="center"/>
        <w:outlineLvl w:val="0"/>
        <w:rPr>
          <w:rFonts w:eastAsia="Times New Roman" w:cs="Times New Roman"/>
          <w:b/>
          <w:color w:val="000000"/>
          <w:sz w:val="26"/>
          <w:szCs w:val="26"/>
          <w:lang w:eastAsia="ar-SA"/>
        </w:rPr>
      </w:pPr>
    </w:p>
    <w:p w14:paraId="2D68D565" w14:textId="77777777" w:rsidR="009B0798" w:rsidRPr="009B0798" w:rsidRDefault="009B0798" w:rsidP="009B0798">
      <w:pPr>
        <w:widowControl w:val="0"/>
        <w:spacing w:line="240" w:lineRule="auto"/>
        <w:ind w:firstLine="709"/>
        <w:contextualSpacing/>
        <w:jc w:val="both"/>
        <w:rPr>
          <w:rFonts w:eastAsia="Times New Roman" w:cs="Times New Roman"/>
          <w:bCs/>
          <w:snapToGrid w:val="0"/>
          <w:sz w:val="24"/>
          <w:szCs w:val="24"/>
          <w:lang w:val="x-none" w:eastAsia="x-none"/>
        </w:rPr>
      </w:pPr>
      <w:bookmarkStart w:id="13" w:name="_Hlk56774723"/>
      <w:r w:rsidRPr="009B0798">
        <w:rPr>
          <w:rFonts w:eastAsia="Times New Roman" w:cs="Times New Roman"/>
          <w:snapToGrid w:val="0"/>
          <w:sz w:val="24"/>
          <w:szCs w:val="24"/>
          <w:lang w:val="x-none" w:eastAsia="x-none"/>
        </w:rPr>
        <w:t xml:space="preserve">Федеральное государственное </w:t>
      </w:r>
      <w:r w:rsidRPr="009B0798">
        <w:rPr>
          <w:rFonts w:eastAsia="Times New Roman" w:cs="Times New Roman"/>
          <w:snapToGrid w:val="0"/>
          <w:sz w:val="24"/>
          <w:szCs w:val="24"/>
          <w:lang w:eastAsia="x-none"/>
        </w:rPr>
        <w:t xml:space="preserve">унитарное предприятие </w:t>
      </w:r>
      <w:r w:rsidRPr="009B0798">
        <w:rPr>
          <w:rFonts w:eastAsia="Times New Roman" w:cs="Times New Roman"/>
          <w:snapToGrid w:val="0"/>
          <w:sz w:val="24"/>
          <w:szCs w:val="24"/>
          <w:lang w:val="x-none" w:eastAsia="x-none"/>
        </w:rPr>
        <w:t>«</w:t>
      </w:r>
      <w:r w:rsidRPr="009B0798">
        <w:rPr>
          <w:rFonts w:eastAsia="Times New Roman" w:cs="Times New Roman"/>
          <w:snapToGrid w:val="0"/>
          <w:sz w:val="24"/>
          <w:szCs w:val="24"/>
          <w:lang w:eastAsia="x-none"/>
        </w:rPr>
        <w:t>Калужское» Федеральной службы исполнения наказаний</w:t>
      </w:r>
      <w:bookmarkEnd w:id="13"/>
      <w:r w:rsidRPr="009B0798">
        <w:rPr>
          <w:rFonts w:eastAsia="Times New Roman" w:cs="Times New Roman"/>
          <w:snapToGrid w:val="0"/>
          <w:sz w:val="24"/>
          <w:szCs w:val="24"/>
          <w:lang w:eastAsia="x-none"/>
        </w:rPr>
        <w:t xml:space="preserve"> (ФГУП «Калужское» ФСИН России)</w:t>
      </w:r>
      <w:r w:rsidRPr="009B0798">
        <w:rPr>
          <w:rFonts w:eastAsia="Times New Roman" w:cs="Times New Roman"/>
          <w:snapToGrid w:val="0"/>
          <w:sz w:val="24"/>
          <w:szCs w:val="24"/>
          <w:lang w:val="x-none" w:eastAsia="x-none"/>
        </w:rPr>
        <w:t>, именуемое в дальнейшем «</w:t>
      </w:r>
      <w:r w:rsidRPr="009B0798">
        <w:rPr>
          <w:rFonts w:eastAsia="Times New Roman" w:cs="Times New Roman"/>
          <w:snapToGrid w:val="0"/>
          <w:sz w:val="24"/>
          <w:szCs w:val="24"/>
          <w:lang w:eastAsia="x-none"/>
        </w:rPr>
        <w:t>Покупатель</w:t>
      </w:r>
      <w:r w:rsidRPr="009B0798">
        <w:rPr>
          <w:rFonts w:eastAsia="Times New Roman" w:cs="Times New Roman"/>
          <w:snapToGrid w:val="0"/>
          <w:sz w:val="24"/>
          <w:szCs w:val="24"/>
          <w:lang w:val="x-none" w:eastAsia="x-none"/>
        </w:rPr>
        <w:t>», в лице</w:t>
      </w:r>
      <w:r w:rsidRPr="009B0798">
        <w:rPr>
          <w:rFonts w:eastAsia="Times New Roman" w:cs="Times New Roman"/>
          <w:snapToGrid w:val="0"/>
          <w:sz w:val="24"/>
          <w:szCs w:val="24"/>
          <w:lang w:eastAsia="x-none"/>
        </w:rPr>
        <w:t xml:space="preserve"> ________________________________________________</w:t>
      </w:r>
      <w:r w:rsidRPr="009B0798">
        <w:rPr>
          <w:rFonts w:eastAsia="Times New Roman" w:cs="Times New Roman"/>
          <w:snapToGrid w:val="0"/>
          <w:sz w:val="24"/>
          <w:szCs w:val="24"/>
          <w:lang w:val="x-none" w:eastAsia="x-none"/>
        </w:rPr>
        <w:t>, действующего на основании</w:t>
      </w:r>
      <w:r w:rsidRPr="009B0798">
        <w:rPr>
          <w:rFonts w:eastAsia="Times New Roman" w:cs="Times New Roman"/>
          <w:snapToGrid w:val="0"/>
          <w:sz w:val="24"/>
          <w:szCs w:val="24"/>
          <w:lang w:eastAsia="x-none"/>
        </w:rPr>
        <w:t xml:space="preserve"> ___________________________</w:t>
      </w:r>
      <w:r w:rsidRPr="009B0798">
        <w:rPr>
          <w:rFonts w:eastAsia="Times New Roman" w:cs="Times New Roman"/>
          <w:snapToGrid w:val="0"/>
          <w:sz w:val="24"/>
          <w:szCs w:val="24"/>
          <w:lang w:val="x-none" w:eastAsia="ar-SA"/>
        </w:rPr>
        <w:t xml:space="preserve">, </w:t>
      </w:r>
      <w:r w:rsidRPr="009B0798">
        <w:rPr>
          <w:rFonts w:eastAsia="Times New Roman" w:cs="Times New Roman"/>
          <w:snapToGrid w:val="0"/>
          <w:sz w:val="24"/>
          <w:szCs w:val="24"/>
          <w:lang w:val="x-none" w:eastAsia="x-none"/>
        </w:rPr>
        <w:t>с одной стороны, и</w:t>
      </w:r>
      <w:r w:rsidRPr="009B0798">
        <w:rPr>
          <w:rFonts w:eastAsia="Times New Roman" w:cs="Times New Roman"/>
          <w:snapToGrid w:val="0"/>
          <w:sz w:val="24"/>
          <w:szCs w:val="24"/>
          <w:lang w:eastAsia="x-none"/>
        </w:rPr>
        <w:t xml:space="preserve"> ________________________________,</w:t>
      </w:r>
      <w:r w:rsidRPr="009B0798">
        <w:rPr>
          <w:rFonts w:eastAsia="Times New Roman" w:cs="Times New Roman"/>
          <w:snapToGrid w:val="0"/>
          <w:sz w:val="24"/>
          <w:szCs w:val="24"/>
          <w:lang w:val="x-none" w:eastAsia="x-none"/>
        </w:rPr>
        <w:t xml:space="preserve"> </w:t>
      </w:r>
      <w:r w:rsidRPr="009B0798">
        <w:rPr>
          <w:rFonts w:eastAsia="Times New Roman" w:cs="Times New Roman"/>
          <w:snapToGrid w:val="0"/>
          <w:sz w:val="24"/>
          <w:szCs w:val="24"/>
          <w:lang w:eastAsia="x-none"/>
        </w:rPr>
        <w:t xml:space="preserve">именуемое в дальнейшем «Продавец», в лице _____________________________________, действующего </w:t>
      </w:r>
      <w:r w:rsidRPr="009B0798">
        <w:rPr>
          <w:rFonts w:eastAsia="Times New Roman" w:cs="Times New Roman"/>
          <w:bCs/>
          <w:snapToGrid w:val="0"/>
          <w:sz w:val="24"/>
          <w:szCs w:val="24"/>
          <w:lang w:val="x-none" w:eastAsia="x-none"/>
        </w:rPr>
        <w:t>на основании</w:t>
      </w:r>
      <w:r w:rsidRPr="009B0798">
        <w:rPr>
          <w:rFonts w:eastAsia="Times New Roman" w:cs="Times New Roman"/>
          <w:bCs/>
          <w:snapToGrid w:val="0"/>
          <w:sz w:val="24"/>
          <w:szCs w:val="24"/>
          <w:lang w:eastAsia="x-none"/>
        </w:rPr>
        <w:t xml:space="preserve"> ____________________________________</w:t>
      </w:r>
      <w:r w:rsidRPr="009B0798">
        <w:rPr>
          <w:rFonts w:eastAsia="Times New Roman" w:cs="Times New Roman"/>
          <w:bCs/>
          <w:snapToGrid w:val="0"/>
          <w:sz w:val="24"/>
          <w:szCs w:val="24"/>
          <w:lang w:val="x-none" w:eastAsia="x-none"/>
        </w:rPr>
        <w:t xml:space="preserve">, с другой стороны, </w:t>
      </w:r>
      <w:r w:rsidRPr="009B0798">
        <w:rPr>
          <w:rFonts w:eastAsia="Times New Roman" w:cs="Times New Roman"/>
          <w:bCs/>
          <w:snapToGrid w:val="0"/>
          <w:spacing w:val="-3"/>
          <w:sz w:val="24"/>
          <w:szCs w:val="24"/>
          <w:lang w:val="x-none" w:eastAsia="x-none"/>
        </w:rPr>
        <w:t>совместно именуемые «Стороны», по итогам аукциона в электронной форме № ____ (протокол _________) в соответствии с требованиями Федерального закона от 18.07.2011</w:t>
      </w:r>
      <w:r w:rsidRPr="009B0798">
        <w:rPr>
          <w:rFonts w:eastAsia="Times New Roman" w:cs="Times New Roman"/>
          <w:bCs/>
          <w:snapToGrid w:val="0"/>
          <w:spacing w:val="-3"/>
          <w:sz w:val="24"/>
          <w:szCs w:val="24"/>
          <w:lang w:eastAsia="x-none"/>
        </w:rPr>
        <w:t xml:space="preserve"> г.</w:t>
      </w:r>
      <w:r w:rsidRPr="009B0798">
        <w:rPr>
          <w:rFonts w:eastAsia="Times New Roman" w:cs="Times New Roman"/>
          <w:bCs/>
          <w:snapToGrid w:val="0"/>
          <w:spacing w:val="-3"/>
          <w:sz w:val="24"/>
          <w:szCs w:val="24"/>
          <w:lang w:val="x-none" w:eastAsia="x-none"/>
        </w:rPr>
        <w:t xml:space="preserve"> №</w:t>
      </w:r>
      <w:r w:rsidRPr="009B0798">
        <w:rPr>
          <w:rFonts w:eastAsia="Times New Roman" w:cs="Times New Roman"/>
          <w:bCs/>
          <w:snapToGrid w:val="0"/>
          <w:spacing w:val="-3"/>
          <w:sz w:val="24"/>
          <w:szCs w:val="24"/>
          <w:lang w:eastAsia="x-none"/>
        </w:rPr>
        <w:t xml:space="preserve"> </w:t>
      </w:r>
      <w:r w:rsidRPr="009B0798">
        <w:rPr>
          <w:rFonts w:eastAsia="Times New Roman" w:cs="Times New Roman"/>
          <w:bCs/>
          <w:snapToGrid w:val="0"/>
          <w:spacing w:val="-3"/>
          <w:sz w:val="24"/>
          <w:szCs w:val="24"/>
          <w:lang w:val="x-none" w:eastAsia="x-none"/>
        </w:rPr>
        <w:t>223-ФЗ «О закупках товаров, работ, услуг отдельными видами юридических лиц» и Положением о закупке товаров, работ, услуг ФГУП «Калужское» ФСИН России, утвержденн</w:t>
      </w:r>
      <w:r w:rsidRPr="009B0798">
        <w:rPr>
          <w:rFonts w:eastAsia="Times New Roman" w:cs="Times New Roman"/>
          <w:bCs/>
          <w:snapToGrid w:val="0"/>
          <w:spacing w:val="-3"/>
          <w:sz w:val="24"/>
          <w:szCs w:val="24"/>
          <w:lang w:eastAsia="x-none"/>
        </w:rPr>
        <w:t>ым</w:t>
      </w:r>
      <w:r w:rsidRPr="009B0798">
        <w:rPr>
          <w:rFonts w:eastAsia="Times New Roman" w:cs="Times New Roman"/>
          <w:bCs/>
          <w:snapToGrid w:val="0"/>
          <w:spacing w:val="-3"/>
          <w:sz w:val="24"/>
          <w:szCs w:val="24"/>
          <w:lang w:val="x-none" w:eastAsia="x-none"/>
        </w:rPr>
        <w:t xml:space="preserve"> приказом ФГУП «Калужское» ФСИН России от 15.11.2018 г. №1471</w:t>
      </w:r>
      <w:r w:rsidRPr="009B0798">
        <w:rPr>
          <w:rFonts w:eastAsia="Times New Roman" w:cs="Times New Roman"/>
          <w:bCs/>
          <w:snapToGrid w:val="0"/>
          <w:spacing w:val="-3"/>
          <w:sz w:val="24"/>
          <w:szCs w:val="24"/>
          <w:lang w:eastAsia="x-none"/>
        </w:rPr>
        <w:t xml:space="preserve">, </w:t>
      </w:r>
      <w:r w:rsidRPr="009B0798">
        <w:rPr>
          <w:rFonts w:eastAsia="Times New Roman" w:cs="Times New Roman"/>
          <w:bCs/>
          <w:snapToGrid w:val="0"/>
          <w:sz w:val="24"/>
          <w:szCs w:val="24"/>
          <w:lang w:val="x-none" w:eastAsia="x-none"/>
        </w:rPr>
        <w:t>заключили настоящий договор (далее - договор) о нижеследующем:</w:t>
      </w:r>
    </w:p>
    <w:p w14:paraId="29CF48ED" w14:textId="77777777" w:rsidR="009B0798" w:rsidRPr="009B0798" w:rsidRDefault="009B0798" w:rsidP="009B0798">
      <w:pPr>
        <w:widowControl w:val="0"/>
        <w:shd w:val="clear" w:color="auto" w:fill="FFFFFF"/>
        <w:spacing w:line="240" w:lineRule="auto"/>
        <w:contextualSpacing/>
        <w:jc w:val="both"/>
        <w:rPr>
          <w:rFonts w:eastAsia="Times New Roman" w:cs="Times New Roman"/>
          <w:sz w:val="24"/>
          <w:szCs w:val="24"/>
          <w:lang w:eastAsia="ru-RU"/>
        </w:rPr>
      </w:pPr>
    </w:p>
    <w:p w14:paraId="102D7FA5" w14:textId="77777777" w:rsidR="009B0798" w:rsidRPr="009B0798" w:rsidRDefault="009B0798" w:rsidP="009B0798">
      <w:pPr>
        <w:widowControl w:val="0"/>
        <w:autoSpaceDE w:val="0"/>
        <w:autoSpaceDN w:val="0"/>
        <w:adjustRightInd w:val="0"/>
        <w:spacing w:line="240" w:lineRule="auto"/>
        <w:contextualSpacing/>
        <w:jc w:val="center"/>
        <w:outlineLvl w:val="0"/>
        <w:rPr>
          <w:rFonts w:eastAsia="Times New Roman" w:cs="Times New Roman"/>
          <w:sz w:val="24"/>
          <w:szCs w:val="24"/>
          <w:lang w:eastAsia="ru-RU"/>
        </w:rPr>
      </w:pPr>
      <w:r w:rsidRPr="009B0798">
        <w:rPr>
          <w:rFonts w:eastAsia="Times New Roman" w:cs="Times New Roman"/>
          <w:sz w:val="24"/>
          <w:szCs w:val="24"/>
          <w:lang w:eastAsia="ru-RU"/>
        </w:rPr>
        <w:t>1. ПРЕДМЕТ ДОГОВОРА</w:t>
      </w:r>
    </w:p>
    <w:p w14:paraId="3C86A4B9" w14:textId="77777777" w:rsidR="009B0798" w:rsidRPr="009B0798" w:rsidRDefault="009B0798" w:rsidP="009B0798">
      <w:pPr>
        <w:widowControl w:val="0"/>
        <w:spacing w:line="240" w:lineRule="auto"/>
        <w:ind w:firstLine="709"/>
        <w:contextualSpacing/>
        <w:jc w:val="both"/>
        <w:rPr>
          <w:rFonts w:eastAsia="Times New Roman" w:cs="Times New Roman"/>
          <w:snapToGrid w:val="0"/>
          <w:sz w:val="24"/>
          <w:szCs w:val="24"/>
          <w:lang w:val="x-none" w:eastAsia="x-none"/>
        </w:rPr>
      </w:pPr>
      <w:r w:rsidRPr="009B0798">
        <w:rPr>
          <w:rFonts w:eastAsia="Times New Roman" w:cs="Times New Roman"/>
          <w:snapToGrid w:val="0"/>
          <w:sz w:val="24"/>
          <w:szCs w:val="24"/>
          <w:lang w:val="x-none" w:eastAsia="x-none"/>
        </w:rPr>
        <w:t>1.1.</w:t>
      </w:r>
      <w:r w:rsidRPr="009B0798">
        <w:rPr>
          <w:rFonts w:eastAsia="Times New Roman" w:cs="Times New Roman"/>
          <w:snapToGrid w:val="0"/>
          <w:sz w:val="24"/>
          <w:szCs w:val="24"/>
          <w:lang w:val="x-none" w:eastAsia="x-none"/>
        </w:rPr>
        <w:tab/>
        <w:t xml:space="preserve">Предметом договора является приобретение </w:t>
      </w:r>
      <w:r w:rsidRPr="009B0798">
        <w:rPr>
          <w:rFonts w:eastAsia="Times New Roman" w:cs="Times New Roman"/>
          <w:snapToGrid w:val="0"/>
          <w:sz w:val="24"/>
          <w:szCs w:val="24"/>
          <w:lang w:eastAsia="x-none"/>
        </w:rPr>
        <w:t>недвижимого имущества, назначения – нежилого, с</w:t>
      </w:r>
      <w:r w:rsidRPr="009B0798">
        <w:rPr>
          <w:rFonts w:eastAsia="Times New Roman" w:cs="Times New Roman"/>
          <w:snapToGrid w:val="0"/>
          <w:sz w:val="24"/>
          <w:szCs w:val="24"/>
          <w:lang w:val="x-none" w:eastAsia="x-none"/>
        </w:rPr>
        <w:t xml:space="preserve"> возможность</w:t>
      </w:r>
      <w:r w:rsidRPr="009B0798">
        <w:rPr>
          <w:rFonts w:eastAsia="Times New Roman" w:cs="Times New Roman"/>
          <w:snapToGrid w:val="0"/>
          <w:sz w:val="24"/>
          <w:szCs w:val="24"/>
          <w:lang w:eastAsia="x-none"/>
        </w:rPr>
        <w:t>ю</w:t>
      </w:r>
      <w:r w:rsidRPr="009B0798">
        <w:rPr>
          <w:rFonts w:eastAsia="Times New Roman" w:cs="Times New Roman"/>
          <w:snapToGrid w:val="0"/>
          <w:sz w:val="24"/>
          <w:szCs w:val="24"/>
          <w:lang w:val="x-none" w:eastAsia="x-none"/>
        </w:rPr>
        <w:t xml:space="preserve"> использования </w:t>
      </w:r>
      <w:r w:rsidRPr="009B0798">
        <w:rPr>
          <w:rFonts w:eastAsia="Times New Roman" w:cs="Times New Roman"/>
          <w:snapToGrid w:val="0"/>
          <w:sz w:val="24"/>
          <w:szCs w:val="24"/>
          <w:lang w:eastAsia="x-none"/>
        </w:rPr>
        <w:t>под офис</w:t>
      </w:r>
      <w:r w:rsidRPr="009B0798">
        <w:rPr>
          <w:rFonts w:eastAsia="Times New Roman" w:cs="Times New Roman"/>
          <w:snapToGrid w:val="0"/>
          <w:sz w:val="24"/>
          <w:szCs w:val="24"/>
          <w:lang w:val="x-none" w:eastAsia="x-none"/>
        </w:rPr>
        <w:t xml:space="preserve">. </w:t>
      </w:r>
    </w:p>
    <w:p w14:paraId="146A2780" w14:textId="77777777" w:rsidR="009B0798" w:rsidRPr="009B0798" w:rsidRDefault="009B0798" w:rsidP="009B0798">
      <w:pPr>
        <w:widowControl w:val="0"/>
        <w:spacing w:line="240" w:lineRule="auto"/>
        <w:ind w:firstLine="709"/>
        <w:contextualSpacing/>
        <w:jc w:val="both"/>
        <w:rPr>
          <w:rFonts w:eastAsia="Times New Roman" w:cs="Times New Roman"/>
          <w:snapToGrid w:val="0"/>
          <w:sz w:val="24"/>
          <w:szCs w:val="24"/>
          <w:lang w:eastAsia="x-none"/>
        </w:rPr>
      </w:pPr>
      <w:r w:rsidRPr="009B0798">
        <w:rPr>
          <w:rFonts w:eastAsia="Times New Roman" w:cs="Times New Roman"/>
          <w:snapToGrid w:val="0"/>
          <w:sz w:val="24"/>
          <w:szCs w:val="24"/>
          <w:lang w:val="x-none" w:eastAsia="x-none"/>
        </w:rPr>
        <w:t>1.2.</w:t>
      </w:r>
      <w:r w:rsidRPr="009B0798">
        <w:rPr>
          <w:rFonts w:eastAsia="Times New Roman" w:cs="Times New Roman"/>
          <w:snapToGrid w:val="0"/>
          <w:sz w:val="24"/>
          <w:szCs w:val="24"/>
          <w:lang w:val="x-none" w:eastAsia="x-none"/>
        </w:rPr>
        <w:tab/>
        <w:t xml:space="preserve">Продавец </w:t>
      </w:r>
      <w:r w:rsidRPr="009B0798">
        <w:rPr>
          <w:rFonts w:eastAsia="Times New Roman" w:cs="Times New Roman"/>
          <w:snapToGrid w:val="0"/>
          <w:sz w:val="24"/>
          <w:szCs w:val="24"/>
          <w:lang w:eastAsia="x-none"/>
        </w:rPr>
        <w:t>обязуется передать Покупателю, принадлежащее ему на праве собственности</w:t>
      </w:r>
      <w:r w:rsidRPr="009B0798">
        <w:rPr>
          <w:rFonts w:eastAsia="Times New Roman" w:cs="Times New Roman"/>
          <w:snapToGrid w:val="0"/>
          <w:sz w:val="24"/>
          <w:szCs w:val="24"/>
          <w:lang w:val="x-none" w:eastAsia="x-none"/>
        </w:rPr>
        <w:t xml:space="preserve"> </w:t>
      </w:r>
      <w:bookmarkStart w:id="14" w:name="_Hlk56791101"/>
      <w:r w:rsidRPr="009B0798">
        <w:rPr>
          <w:rFonts w:eastAsia="Times New Roman" w:cs="Times New Roman"/>
          <w:snapToGrid w:val="0"/>
          <w:sz w:val="24"/>
          <w:szCs w:val="24"/>
          <w:lang w:eastAsia="x-none"/>
        </w:rPr>
        <w:t>недвижимое имущество, с</w:t>
      </w:r>
      <w:r w:rsidRPr="009B0798">
        <w:rPr>
          <w:rFonts w:eastAsia="Times New Roman" w:cs="Times New Roman"/>
          <w:snapToGrid w:val="0"/>
          <w:sz w:val="24"/>
          <w:szCs w:val="24"/>
          <w:lang w:val="x-none" w:eastAsia="x-none"/>
        </w:rPr>
        <w:t xml:space="preserve"> возможность</w:t>
      </w:r>
      <w:r w:rsidRPr="009B0798">
        <w:rPr>
          <w:rFonts w:eastAsia="Times New Roman" w:cs="Times New Roman"/>
          <w:snapToGrid w:val="0"/>
          <w:sz w:val="24"/>
          <w:szCs w:val="24"/>
          <w:lang w:eastAsia="x-none"/>
        </w:rPr>
        <w:t>ю</w:t>
      </w:r>
      <w:r w:rsidRPr="009B0798">
        <w:rPr>
          <w:rFonts w:eastAsia="Times New Roman" w:cs="Times New Roman"/>
          <w:snapToGrid w:val="0"/>
          <w:sz w:val="24"/>
          <w:szCs w:val="24"/>
          <w:lang w:val="x-none" w:eastAsia="x-none"/>
        </w:rPr>
        <w:t xml:space="preserve"> использования </w:t>
      </w:r>
      <w:r w:rsidRPr="009B0798">
        <w:rPr>
          <w:rFonts w:eastAsia="Times New Roman" w:cs="Times New Roman"/>
          <w:snapToGrid w:val="0"/>
          <w:sz w:val="24"/>
          <w:szCs w:val="24"/>
          <w:lang w:eastAsia="x-none"/>
        </w:rPr>
        <w:t xml:space="preserve">под офис, </w:t>
      </w:r>
      <w:r w:rsidRPr="009B0798">
        <w:rPr>
          <w:rFonts w:eastAsia="Times New Roman" w:cs="Times New Roman"/>
          <w:snapToGrid w:val="0"/>
          <w:sz w:val="24"/>
          <w:szCs w:val="24"/>
          <w:lang w:val="x-none" w:eastAsia="x-none"/>
        </w:rPr>
        <w:t xml:space="preserve">общей площадью </w:t>
      </w:r>
      <w:r w:rsidRPr="009B0798">
        <w:rPr>
          <w:rFonts w:eastAsia="Times New Roman" w:cs="Times New Roman"/>
          <w:snapToGrid w:val="0"/>
          <w:sz w:val="24"/>
          <w:szCs w:val="24"/>
          <w:lang w:eastAsia="x-none"/>
        </w:rPr>
        <w:t>__________</w:t>
      </w:r>
      <w:r w:rsidRPr="009B0798">
        <w:rPr>
          <w:rFonts w:eastAsia="Times New Roman" w:cs="Times New Roman"/>
          <w:snapToGrid w:val="0"/>
          <w:sz w:val="24"/>
          <w:szCs w:val="24"/>
          <w:lang w:val="x-none" w:eastAsia="x-none"/>
        </w:rPr>
        <w:t xml:space="preserve"> кв.м.</w:t>
      </w:r>
      <w:r w:rsidRPr="009B0798">
        <w:rPr>
          <w:rFonts w:eastAsia="Times New Roman" w:cs="Times New Roman"/>
          <w:snapToGrid w:val="0"/>
          <w:sz w:val="24"/>
          <w:szCs w:val="24"/>
          <w:lang w:eastAsia="x-none"/>
        </w:rPr>
        <w:t xml:space="preserve"> (далее – Имущество), соответствующее требованиям Технического задания (Приложение № 1 к договору)</w:t>
      </w:r>
      <w:bookmarkEnd w:id="14"/>
      <w:r w:rsidRPr="009B0798">
        <w:rPr>
          <w:rFonts w:eastAsia="Times New Roman" w:cs="Times New Roman"/>
          <w:snapToGrid w:val="0"/>
          <w:sz w:val="24"/>
          <w:szCs w:val="24"/>
          <w:lang w:eastAsia="x-none"/>
        </w:rPr>
        <w:t xml:space="preserve">, являющегося неотъемлемой частью настоящего договора, а </w:t>
      </w:r>
      <w:r w:rsidRPr="009B0798">
        <w:rPr>
          <w:rFonts w:eastAsia="Times New Roman" w:cs="Times New Roman"/>
          <w:snapToGrid w:val="0"/>
          <w:sz w:val="24"/>
          <w:szCs w:val="24"/>
          <w:lang w:val="x-none" w:eastAsia="x-none"/>
        </w:rPr>
        <w:t>Покупатель</w:t>
      </w:r>
      <w:r w:rsidRPr="009B0798">
        <w:rPr>
          <w:rFonts w:eastAsia="Times New Roman" w:cs="Times New Roman"/>
          <w:snapToGrid w:val="0"/>
          <w:sz w:val="24"/>
          <w:szCs w:val="24"/>
          <w:lang w:eastAsia="x-none"/>
        </w:rPr>
        <w:t xml:space="preserve"> обязуется принять Имущество и оплатить на условиях, предусмотренных настоящим договором.</w:t>
      </w:r>
    </w:p>
    <w:p w14:paraId="477A0841" w14:textId="77777777" w:rsidR="009B0798" w:rsidRPr="009B0798" w:rsidRDefault="009B0798" w:rsidP="009B0798">
      <w:pPr>
        <w:widowControl w:val="0"/>
        <w:spacing w:line="240" w:lineRule="auto"/>
        <w:ind w:firstLine="709"/>
        <w:contextualSpacing/>
        <w:jc w:val="both"/>
        <w:rPr>
          <w:rFonts w:eastAsia="Times New Roman" w:cs="Times New Roman"/>
          <w:snapToGrid w:val="0"/>
          <w:sz w:val="24"/>
          <w:szCs w:val="24"/>
          <w:lang w:eastAsia="x-none"/>
        </w:rPr>
      </w:pPr>
      <w:r w:rsidRPr="009B0798">
        <w:rPr>
          <w:rFonts w:eastAsia="Times New Roman" w:cs="Times New Roman"/>
          <w:snapToGrid w:val="0"/>
          <w:sz w:val="24"/>
          <w:szCs w:val="24"/>
          <w:lang w:eastAsia="x-none"/>
        </w:rPr>
        <w:t xml:space="preserve">1.3. Имущество приобретается в собственность Российской Федерации (с регистрацией права хозяйственного ведения </w:t>
      </w:r>
      <w:r w:rsidRPr="009B0798">
        <w:rPr>
          <w:rFonts w:eastAsia="Times New Roman" w:cs="Times New Roman"/>
          <w:snapToGrid w:val="0"/>
          <w:sz w:val="24"/>
          <w:szCs w:val="24"/>
          <w:lang w:val="x-none" w:eastAsia="x-none"/>
        </w:rPr>
        <w:t>Федерально</w:t>
      </w:r>
      <w:r w:rsidRPr="009B0798">
        <w:rPr>
          <w:rFonts w:eastAsia="Times New Roman" w:cs="Times New Roman"/>
          <w:snapToGrid w:val="0"/>
          <w:sz w:val="24"/>
          <w:szCs w:val="24"/>
          <w:lang w:eastAsia="x-none"/>
        </w:rPr>
        <w:t>го</w:t>
      </w:r>
      <w:r w:rsidRPr="009B0798">
        <w:rPr>
          <w:rFonts w:eastAsia="Times New Roman" w:cs="Times New Roman"/>
          <w:snapToGrid w:val="0"/>
          <w:sz w:val="24"/>
          <w:szCs w:val="24"/>
          <w:lang w:val="x-none" w:eastAsia="x-none"/>
        </w:rPr>
        <w:t xml:space="preserve"> государственно</w:t>
      </w:r>
      <w:r w:rsidRPr="009B0798">
        <w:rPr>
          <w:rFonts w:eastAsia="Times New Roman" w:cs="Times New Roman"/>
          <w:snapToGrid w:val="0"/>
          <w:sz w:val="24"/>
          <w:szCs w:val="24"/>
          <w:lang w:eastAsia="x-none"/>
        </w:rPr>
        <w:t>го</w:t>
      </w:r>
      <w:r w:rsidRPr="009B0798">
        <w:rPr>
          <w:rFonts w:eastAsia="Times New Roman" w:cs="Times New Roman"/>
          <w:snapToGrid w:val="0"/>
          <w:sz w:val="24"/>
          <w:szCs w:val="24"/>
          <w:lang w:val="x-none" w:eastAsia="x-none"/>
        </w:rPr>
        <w:t xml:space="preserve"> </w:t>
      </w:r>
      <w:r w:rsidRPr="009B0798">
        <w:rPr>
          <w:rFonts w:eastAsia="Times New Roman" w:cs="Times New Roman"/>
          <w:snapToGrid w:val="0"/>
          <w:sz w:val="24"/>
          <w:szCs w:val="24"/>
          <w:lang w:eastAsia="x-none"/>
        </w:rPr>
        <w:t xml:space="preserve">унитарного предприятия </w:t>
      </w:r>
      <w:r w:rsidRPr="009B0798">
        <w:rPr>
          <w:rFonts w:eastAsia="Times New Roman" w:cs="Times New Roman"/>
          <w:snapToGrid w:val="0"/>
          <w:sz w:val="24"/>
          <w:szCs w:val="24"/>
          <w:lang w:val="x-none" w:eastAsia="x-none"/>
        </w:rPr>
        <w:t>«</w:t>
      </w:r>
      <w:r w:rsidRPr="009B0798">
        <w:rPr>
          <w:rFonts w:eastAsia="Times New Roman" w:cs="Times New Roman"/>
          <w:snapToGrid w:val="0"/>
          <w:sz w:val="24"/>
          <w:szCs w:val="24"/>
          <w:lang w:eastAsia="x-none"/>
        </w:rPr>
        <w:t>Калужское» Федеральной службы исполнения наказаний).</w:t>
      </w:r>
    </w:p>
    <w:p w14:paraId="2F9B8CA4" w14:textId="77777777" w:rsidR="009B0798" w:rsidRPr="009B0798" w:rsidRDefault="009B0798" w:rsidP="009B0798">
      <w:pPr>
        <w:widowControl w:val="0"/>
        <w:tabs>
          <w:tab w:val="left" w:pos="567"/>
          <w:tab w:val="left" w:pos="851"/>
          <w:tab w:val="left" w:pos="1134"/>
          <w:tab w:val="left" w:pos="1418"/>
        </w:tabs>
        <w:spacing w:line="240" w:lineRule="auto"/>
        <w:ind w:firstLine="709"/>
        <w:contextualSpacing/>
        <w:jc w:val="both"/>
        <w:rPr>
          <w:rFonts w:eastAsia="Times New Roman" w:cs="Times New Roman"/>
          <w:sz w:val="24"/>
          <w:szCs w:val="24"/>
          <w:lang w:eastAsia="ru-RU"/>
        </w:rPr>
      </w:pPr>
      <w:r w:rsidRPr="009B0798">
        <w:rPr>
          <w:rFonts w:eastAsia="Times New Roman" w:cs="Times New Roman"/>
          <w:sz w:val="24"/>
          <w:szCs w:val="24"/>
          <w:lang w:eastAsia="ru-RU"/>
        </w:rPr>
        <w:t>1.4.</w:t>
      </w:r>
      <w:r w:rsidRPr="009B0798">
        <w:rPr>
          <w:rFonts w:eastAsia="Times New Roman" w:cs="Times New Roman"/>
          <w:sz w:val="24"/>
          <w:szCs w:val="24"/>
          <w:lang w:eastAsia="ru-RU"/>
        </w:rPr>
        <w:tab/>
        <w:t xml:space="preserve">Адрес местонахождения Имущества: </w:t>
      </w:r>
      <w:bookmarkStart w:id="15" w:name="_Hlk56791191"/>
      <w:r w:rsidRPr="009B0798">
        <w:rPr>
          <w:rFonts w:eastAsia="Times New Roman" w:cs="Times New Roman"/>
          <w:sz w:val="24"/>
          <w:szCs w:val="24"/>
          <w:lang w:eastAsia="ru-RU"/>
        </w:rPr>
        <w:t>Российская Федерация, Калужская область, г. Калуга, ул. ___________________, д. № _____.</w:t>
      </w:r>
      <w:bookmarkEnd w:id="15"/>
    </w:p>
    <w:p w14:paraId="7D6F400C" w14:textId="77777777" w:rsidR="009B0798" w:rsidRPr="009B0798" w:rsidRDefault="009B0798" w:rsidP="009B0798">
      <w:pPr>
        <w:widowControl w:val="0"/>
        <w:autoSpaceDE w:val="0"/>
        <w:autoSpaceDN w:val="0"/>
        <w:adjustRightInd w:val="0"/>
        <w:spacing w:line="240" w:lineRule="auto"/>
        <w:ind w:firstLine="709"/>
        <w:contextualSpacing/>
        <w:jc w:val="both"/>
        <w:rPr>
          <w:rFonts w:eastAsia="Times New Roman" w:cs="Times New Roman"/>
          <w:sz w:val="24"/>
          <w:szCs w:val="24"/>
          <w:lang w:eastAsia="ru-RU"/>
        </w:rPr>
      </w:pPr>
      <w:r w:rsidRPr="009B0798">
        <w:rPr>
          <w:rFonts w:eastAsia="Times New Roman" w:cs="Times New Roman"/>
          <w:sz w:val="24"/>
          <w:szCs w:val="24"/>
          <w:lang w:eastAsia="ru-RU"/>
        </w:rPr>
        <w:t xml:space="preserve">1.5. Имущество принадлежит Продавцу на основании </w:t>
      </w:r>
      <w:r w:rsidRPr="009B0798">
        <w:rPr>
          <w:rFonts w:eastAsia="Times New Roman" w:cs="Times New Roman"/>
          <w:sz w:val="24"/>
          <w:szCs w:val="24"/>
          <w:lang w:eastAsia="ru-RU"/>
        </w:rPr>
        <w:softHyphen/>
      </w:r>
      <w:r w:rsidRPr="009B0798">
        <w:rPr>
          <w:rFonts w:eastAsia="Times New Roman" w:cs="Times New Roman"/>
          <w:sz w:val="24"/>
          <w:szCs w:val="24"/>
          <w:lang w:eastAsia="ru-RU"/>
        </w:rPr>
        <w:softHyphen/>
        <w:t xml:space="preserve">______________________. </w:t>
      </w:r>
    </w:p>
    <w:p w14:paraId="2FF90FB6" w14:textId="627E17BD" w:rsidR="009B0798" w:rsidRPr="009B0798" w:rsidRDefault="009B0798" w:rsidP="009B0798">
      <w:pPr>
        <w:widowControl w:val="0"/>
        <w:spacing w:line="240" w:lineRule="auto"/>
        <w:ind w:firstLine="709"/>
        <w:contextualSpacing/>
        <w:jc w:val="both"/>
        <w:rPr>
          <w:rFonts w:eastAsia="Times New Roman" w:cs="Times New Roman"/>
          <w:sz w:val="24"/>
          <w:szCs w:val="24"/>
          <w:lang w:eastAsia="ru-RU"/>
        </w:rPr>
      </w:pPr>
      <w:r w:rsidRPr="009B0798">
        <w:rPr>
          <w:rFonts w:eastAsia="Times New Roman" w:cs="Times New Roman"/>
          <w:sz w:val="24"/>
          <w:szCs w:val="24"/>
          <w:lang w:eastAsia="ru-RU"/>
        </w:rPr>
        <w:t xml:space="preserve">1.6. Продавец гарантирует, что передаваемое Имущество свободно от прав третьих лиц, не находится под арестом, в залоге и не является предметом спора. Продавцом гарантируется, что лиц, сохраняющих за собой право пользования Имуществом, после перехода </w:t>
      </w:r>
      <w:r w:rsidR="002C4DA2">
        <w:rPr>
          <w:rFonts w:eastAsia="Times New Roman" w:cs="Times New Roman"/>
          <w:sz w:val="24"/>
          <w:szCs w:val="24"/>
          <w:lang w:eastAsia="ru-RU"/>
        </w:rPr>
        <w:t>права на Имущество к Покупателю</w:t>
      </w:r>
      <w:r w:rsidRPr="009B0798">
        <w:rPr>
          <w:rFonts w:eastAsia="Times New Roman" w:cs="Times New Roman"/>
          <w:sz w:val="24"/>
          <w:szCs w:val="24"/>
          <w:lang w:eastAsia="ru-RU"/>
        </w:rPr>
        <w:t xml:space="preserve">, не имеется. </w:t>
      </w:r>
    </w:p>
    <w:p w14:paraId="00DC7CA2" w14:textId="77777777" w:rsidR="009B0798" w:rsidRPr="009B0798" w:rsidRDefault="009B0798" w:rsidP="009B0798">
      <w:pPr>
        <w:widowControl w:val="0"/>
        <w:tabs>
          <w:tab w:val="num" w:pos="0"/>
          <w:tab w:val="left" w:pos="426"/>
        </w:tabs>
        <w:spacing w:line="240" w:lineRule="auto"/>
        <w:ind w:firstLine="709"/>
        <w:contextualSpacing/>
        <w:jc w:val="both"/>
        <w:rPr>
          <w:rFonts w:eastAsia="Times New Roman" w:cs="Times New Roman"/>
          <w:sz w:val="24"/>
          <w:szCs w:val="24"/>
          <w:lang w:eastAsia="ru-RU"/>
        </w:rPr>
      </w:pPr>
      <w:r w:rsidRPr="009B0798">
        <w:rPr>
          <w:rFonts w:eastAsia="Times New Roman" w:cs="Times New Roman"/>
          <w:sz w:val="24"/>
          <w:szCs w:val="24"/>
          <w:lang w:eastAsia="ru-RU"/>
        </w:rPr>
        <w:t>Несоблюдение (нарушение) изложенного является основанием недействительности настоящего договора.</w:t>
      </w:r>
    </w:p>
    <w:p w14:paraId="25A5F937" w14:textId="77777777" w:rsidR="009B0798" w:rsidRPr="009B0798" w:rsidRDefault="009B0798" w:rsidP="009B0798">
      <w:pPr>
        <w:widowControl w:val="0"/>
        <w:autoSpaceDE w:val="0"/>
        <w:autoSpaceDN w:val="0"/>
        <w:adjustRightInd w:val="0"/>
        <w:spacing w:line="240" w:lineRule="auto"/>
        <w:ind w:firstLine="709"/>
        <w:contextualSpacing/>
        <w:jc w:val="both"/>
        <w:rPr>
          <w:rFonts w:eastAsia="Times New Roman" w:cs="Times New Roman"/>
          <w:sz w:val="24"/>
          <w:szCs w:val="24"/>
          <w:lang w:eastAsia="ru-RU"/>
        </w:rPr>
      </w:pPr>
      <w:r w:rsidRPr="009B0798">
        <w:rPr>
          <w:rFonts w:eastAsia="Times New Roman" w:cs="Times New Roman"/>
          <w:sz w:val="24"/>
          <w:szCs w:val="24"/>
          <w:lang w:eastAsia="ru-RU"/>
        </w:rPr>
        <w:t xml:space="preserve">1.7. Риск случайной гибели или случайного повреждения Имущества переходит на Покупателя с момента регистрации права хозяйственного ведения на Имущество. </w:t>
      </w:r>
    </w:p>
    <w:p w14:paraId="6B568CD1" w14:textId="77777777" w:rsidR="009B0798" w:rsidRPr="009B0798" w:rsidRDefault="009B0798" w:rsidP="009B0798">
      <w:pPr>
        <w:widowControl w:val="0"/>
        <w:autoSpaceDE w:val="0"/>
        <w:autoSpaceDN w:val="0"/>
        <w:adjustRightInd w:val="0"/>
        <w:spacing w:line="240" w:lineRule="auto"/>
        <w:ind w:firstLine="709"/>
        <w:contextualSpacing/>
        <w:jc w:val="both"/>
        <w:rPr>
          <w:rFonts w:eastAsia="Times New Roman" w:cs="Times New Roman"/>
          <w:sz w:val="24"/>
          <w:szCs w:val="24"/>
          <w:lang w:eastAsia="ru-RU"/>
        </w:rPr>
      </w:pPr>
      <w:r w:rsidRPr="009B0798">
        <w:rPr>
          <w:rFonts w:eastAsia="Times New Roman" w:cs="Times New Roman"/>
          <w:sz w:val="24"/>
          <w:szCs w:val="24"/>
          <w:lang w:eastAsia="ru-RU"/>
        </w:rPr>
        <w:t>1.8. Продавец гарантирует оплату электроэнергии, коммунальных услуг, обязательных взносов до дня подписания настоящего договора и подачи заявления и других документов, необходимых для государственной регистрации перехода права на Имущество к Покупателю.</w:t>
      </w:r>
    </w:p>
    <w:p w14:paraId="72653176" w14:textId="77777777" w:rsidR="009B0798" w:rsidRPr="009B0798" w:rsidRDefault="009B0798" w:rsidP="009B0798">
      <w:pPr>
        <w:widowControl w:val="0"/>
        <w:spacing w:line="240" w:lineRule="auto"/>
        <w:ind w:firstLine="709"/>
        <w:contextualSpacing/>
        <w:jc w:val="both"/>
        <w:rPr>
          <w:rFonts w:eastAsia="Times New Roman" w:cs="Times New Roman"/>
          <w:sz w:val="24"/>
          <w:szCs w:val="24"/>
          <w:lang w:eastAsia="ru-RU"/>
        </w:rPr>
      </w:pPr>
    </w:p>
    <w:p w14:paraId="2F2763F2" w14:textId="77777777" w:rsidR="009B0798" w:rsidRPr="009B0798" w:rsidRDefault="009B0798" w:rsidP="009B0798">
      <w:pPr>
        <w:widowControl w:val="0"/>
        <w:autoSpaceDE w:val="0"/>
        <w:autoSpaceDN w:val="0"/>
        <w:adjustRightInd w:val="0"/>
        <w:spacing w:line="240" w:lineRule="auto"/>
        <w:ind w:firstLine="709"/>
        <w:contextualSpacing/>
        <w:jc w:val="center"/>
        <w:rPr>
          <w:rFonts w:eastAsia="Times New Roman" w:cs="Times New Roman"/>
          <w:kern w:val="36"/>
          <w:sz w:val="24"/>
          <w:szCs w:val="24"/>
          <w:lang w:eastAsia="ru-RU"/>
        </w:rPr>
      </w:pPr>
      <w:r w:rsidRPr="009B0798">
        <w:rPr>
          <w:rFonts w:eastAsia="Times New Roman" w:cs="Times New Roman"/>
          <w:sz w:val="24"/>
          <w:szCs w:val="24"/>
          <w:lang w:eastAsia="ru-RU"/>
        </w:rPr>
        <w:t xml:space="preserve">2. </w:t>
      </w:r>
      <w:r w:rsidRPr="009B0798">
        <w:rPr>
          <w:rFonts w:eastAsia="Times New Roman" w:cs="Times New Roman"/>
          <w:kern w:val="36"/>
          <w:sz w:val="24"/>
          <w:szCs w:val="24"/>
          <w:lang w:eastAsia="ru-RU"/>
        </w:rPr>
        <w:t>ЦЕНА ДОГОВОРА, СРОК И ПОРЯДОК ОПЛАТЫ</w:t>
      </w:r>
    </w:p>
    <w:p w14:paraId="1531F9EF" w14:textId="066AF390" w:rsidR="009B0798" w:rsidRPr="009B0798" w:rsidRDefault="009B0798" w:rsidP="009B0798">
      <w:pPr>
        <w:widowControl w:val="0"/>
        <w:tabs>
          <w:tab w:val="left" w:pos="1418"/>
        </w:tabs>
        <w:spacing w:line="240" w:lineRule="auto"/>
        <w:ind w:firstLine="709"/>
        <w:contextualSpacing/>
        <w:jc w:val="both"/>
        <w:rPr>
          <w:rFonts w:eastAsia="Times New Roman" w:cs="Times New Roman"/>
          <w:sz w:val="24"/>
          <w:szCs w:val="24"/>
          <w:lang w:eastAsia="ru-RU"/>
        </w:rPr>
      </w:pPr>
      <w:r w:rsidRPr="009B0798">
        <w:rPr>
          <w:rFonts w:eastAsia="Times New Roman" w:cs="Times New Roman"/>
          <w:sz w:val="24"/>
          <w:szCs w:val="24"/>
          <w:lang w:eastAsia="ru-RU"/>
        </w:rPr>
        <w:t>2.1.</w:t>
      </w:r>
      <w:r w:rsidRPr="009B0798">
        <w:rPr>
          <w:rFonts w:eastAsia="Times New Roman" w:cs="Times New Roman"/>
          <w:sz w:val="24"/>
          <w:szCs w:val="24"/>
          <w:lang w:eastAsia="ru-RU"/>
        </w:rPr>
        <w:tab/>
        <w:t>Цена договора установлена на основании протокола подведения итогов электронного аукциона от « ___ » __________ 2020 года и составляет _________ рублей, в т.ч. НДС __________ рублей/ (НДС не облагается)</w:t>
      </w:r>
      <w:r w:rsidR="00833128">
        <w:rPr>
          <w:rFonts w:eastAsia="Times New Roman" w:cs="Times New Roman"/>
          <w:sz w:val="24"/>
          <w:szCs w:val="24"/>
          <w:lang w:eastAsia="ru-RU"/>
        </w:rPr>
        <w:t xml:space="preserve">, </w:t>
      </w:r>
      <w:r w:rsidRPr="009B0798">
        <w:rPr>
          <w:rFonts w:eastAsia="Times New Roman" w:cs="Times New Roman"/>
          <w:sz w:val="24"/>
          <w:szCs w:val="24"/>
          <w:lang w:eastAsia="ru-RU"/>
        </w:rPr>
        <w:t>вк</w:t>
      </w:r>
      <w:r w:rsidR="003C4422">
        <w:rPr>
          <w:rFonts w:eastAsia="Times New Roman" w:cs="Times New Roman"/>
          <w:sz w:val="24"/>
          <w:szCs w:val="24"/>
          <w:lang w:eastAsia="ru-RU"/>
        </w:rPr>
        <w:t xml:space="preserve">лючает </w:t>
      </w:r>
      <w:r w:rsidRPr="009B0798">
        <w:rPr>
          <w:rFonts w:eastAsia="Times New Roman" w:cs="Times New Roman"/>
          <w:sz w:val="24"/>
          <w:szCs w:val="24"/>
          <w:lang w:eastAsia="ru-RU"/>
        </w:rPr>
        <w:t>все расходы Продавца,</w:t>
      </w:r>
      <w:r w:rsidR="0006588E">
        <w:rPr>
          <w:rFonts w:eastAsia="Times New Roman" w:cs="Times New Roman"/>
          <w:sz w:val="24"/>
          <w:szCs w:val="24"/>
          <w:lang w:eastAsia="ru-RU"/>
        </w:rPr>
        <w:t xml:space="preserve"> </w:t>
      </w:r>
      <w:r w:rsidRPr="009B0798">
        <w:rPr>
          <w:rFonts w:eastAsia="Times New Roman" w:cs="Times New Roman"/>
          <w:sz w:val="24"/>
          <w:szCs w:val="24"/>
          <w:lang w:eastAsia="ru-RU"/>
        </w:rPr>
        <w:t xml:space="preserve">связанные с </w:t>
      </w:r>
      <w:r w:rsidR="002C4DA2">
        <w:rPr>
          <w:rFonts w:eastAsia="Times New Roman" w:cs="Times New Roman"/>
          <w:sz w:val="24"/>
          <w:szCs w:val="24"/>
          <w:lang w:eastAsia="ru-RU"/>
        </w:rPr>
        <w:t>ис</w:t>
      </w:r>
      <w:r w:rsidRPr="009B0798">
        <w:rPr>
          <w:rFonts w:eastAsia="Times New Roman" w:cs="Times New Roman"/>
          <w:sz w:val="24"/>
          <w:szCs w:val="24"/>
          <w:lang w:eastAsia="ru-RU"/>
        </w:rPr>
        <w:t xml:space="preserve">полнением настоящего </w:t>
      </w:r>
      <w:r w:rsidR="002C4DA2">
        <w:rPr>
          <w:rFonts w:eastAsia="Times New Roman" w:cs="Times New Roman"/>
          <w:sz w:val="24"/>
          <w:szCs w:val="24"/>
          <w:lang w:eastAsia="ru-RU"/>
        </w:rPr>
        <w:t>д</w:t>
      </w:r>
      <w:r w:rsidRPr="009B0798">
        <w:rPr>
          <w:rFonts w:eastAsia="Times New Roman" w:cs="Times New Roman"/>
          <w:sz w:val="24"/>
          <w:szCs w:val="24"/>
          <w:lang w:eastAsia="ru-RU"/>
        </w:rPr>
        <w:t xml:space="preserve">оговора, в т. ч. расходы Продавца по уплате налогов, сборов и других обязательных </w:t>
      </w:r>
      <w:r w:rsidRPr="009B0798">
        <w:rPr>
          <w:rFonts w:eastAsia="Times New Roman" w:cs="Times New Roman"/>
          <w:sz w:val="24"/>
          <w:szCs w:val="24"/>
          <w:lang w:eastAsia="ru-RU"/>
        </w:rPr>
        <w:lastRenderedPageBreak/>
        <w:t xml:space="preserve">платежей, которые в соответствии с условиями </w:t>
      </w:r>
      <w:r w:rsidR="002C4DA2">
        <w:rPr>
          <w:rFonts w:eastAsia="Times New Roman" w:cs="Times New Roman"/>
          <w:sz w:val="24"/>
          <w:szCs w:val="24"/>
          <w:lang w:eastAsia="ru-RU"/>
        </w:rPr>
        <w:t>д</w:t>
      </w:r>
      <w:r w:rsidRPr="009B0798">
        <w:rPr>
          <w:rFonts w:eastAsia="Times New Roman" w:cs="Times New Roman"/>
          <w:sz w:val="24"/>
          <w:szCs w:val="24"/>
          <w:lang w:eastAsia="ru-RU"/>
        </w:rPr>
        <w:t>оговора и действующим законодательством Российской Федерации должен уплачивать Продавец.</w:t>
      </w:r>
    </w:p>
    <w:p w14:paraId="394DF016" w14:textId="77777777" w:rsidR="009B0798" w:rsidRPr="009B0798" w:rsidRDefault="009B0798" w:rsidP="009B0798">
      <w:pPr>
        <w:widowControl w:val="0"/>
        <w:shd w:val="clear" w:color="auto" w:fill="FFFFFF"/>
        <w:tabs>
          <w:tab w:val="left" w:pos="1134"/>
          <w:tab w:val="left" w:pos="1418"/>
          <w:tab w:val="left" w:pos="1620"/>
        </w:tabs>
        <w:spacing w:line="240" w:lineRule="auto"/>
        <w:ind w:firstLine="709"/>
        <w:contextualSpacing/>
        <w:jc w:val="both"/>
        <w:rPr>
          <w:rFonts w:eastAsia="Times New Roman" w:cs="Times New Roman"/>
          <w:sz w:val="24"/>
          <w:szCs w:val="24"/>
          <w:lang w:eastAsia="x-none"/>
        </w:rPr>
      </w:pPr>
      <w:r w:rsidRPr="009B0798">
        <w:rPr>
          <w:rFonts w:eastAsia="Times New Roman" w:cs="Times New Roman"/>
          <w:sz w:val="24"/>
          <w:szCs w:val="24"/>
          <w:lang w:eastAsia="x-none"/>
        </w:rPr>
        <w:t xml:space="preserve">2.2. </w:t>
      </w:r>
      <w:r w:rsidRPr="009B0798">
        <w:rPr>
          <w:rFonts w:eastAsia="Times New Roman" w:cs="Times New Roman"/>
          <w:sz w:val="24"/>
          <w:szCs w:val="24"/>
          <w:lang w:val="x-none" w:eastAsia="x-none"/>
        </w:rPr>
        <w:t>Цена договора является твердой и определяется на весь срок исполнения договора</w:t>
      </w:r>
      <w:r w:rsidRPr="009B0798">
        <w:rPr>
          <w:rFonts w:eastAsia="Times New Roman" w:cs="Times New Roman"/>
          <w:sz w:val="24"/>
          <w:szCs w:val="24"/>
          <w:lang w:eastAsia="x-none"/>
        </w:rPr>
        <w:t>.</w:t>
      </w:r>
    </w:p>
    <w:p w14:paraId="7E00408C" w14:textId="5A7E3937" w:rsidR="009B0798" w:rsidRDefault="009B0798" w:rsidP="009B0798">
      <w:pPr>
        <w:widowControl w:val="0"/>
        <w:shd w:val="clear" w:color="auto" w:fill="FFFFFF"/>
        <w:tabs>
          <w:tab w:val="left" w:pos="1134"/>
          <w:tab w:val="left" w:pos="1418"/>
          <w:tab w:val="left" w:pos="1620"/>
        </w:tabs>
        <w:spacing w:line="240" w:lineRule="auto"/>
        <w:ind w:firstLine="709"/>
        <w:contextualSpacing/>
        <w:jc w:val="both"/>
        <w:rPr>
          <w:rFonts w:eastAsia="Times New Roman" w:cs="Times New Roman"/>
          <w:sz w:val="24"/>
          <w:szCs w:val="24"/>
          <w:lang w:eastAsia="x-none"/>
        </w:rPr>
      </w:pPr>
      <w:r w:rsidRPr="009B0798">
        <w:rPr>
          <w:rFonts w:eastAsia="Times New Roman" w:cs="Times New Roman"/>
          <w:sz w:val="24"/>
          <w:szCs w:val="24"/>
          <w:lang w:val="x-none" w:eastAsia="x-none"/>
        </w:rPr>
        <w:t>2.</w:t>
      </w:r>
      <w:r w:rsidRPr="009B0798">
        <w:rPr>
          <w:rFonts w:eastAsia="Times New Roman" w:cs="Times New Roman"/>
          <w:sz w:val="24"/>
          <w:szCs w:val="24"/>
          <w:lang w:eastAsia="x-none"/>
        </w:rPr>
        <w:t>3</w:t>
      </w:r>
      <w:r w:rsidRPr="009B0798">
        <w:rPr>
          <w:rFonts w:eastAsia="Times New Roman" w:cs="Times New Roman"/>
          <w:sz w:val="24"/>
          <w:szCs w:val="24"/>
          <w:lang w:val="x-none" w:eastAsia="x-none"/>
        </w:rPr>
        <w:t>.</w:t>
      </w:r>
      <w:r w:rsidRPr="009B0798">
        <w:rPr>
          <w:rFonts w:eastAsia="Times New Roman" w:cs="Times New Roman"/>
          <w:sz w:val="24"/>
          <w:szCs w:val="24"/>
          <w:lang w:val="x-none" w:eastAsia="x-none"/>
        </w:rPr>
        <w:tab/>
        <w:t xml:space="preserve">Оплата </w:t>
      </w:r>
      <w:r w:rsidRPr="009B0798">
        <w:rPr>
          <w:rFonts w:eastAsia="Times New Roman" w:cs="Times New Roman"/>
          <w:sz w:val="24"/>
          <w:szCs w:val="24"/>
          <w:lang w:eastAsia="x-none"/>
        </w:rPr>
        <w:t xml:space="preserve">цены договора </w:t>
      </w:r>
      <w:r w:rsidRPr="009B0798">
        <w:rPr>
          <w:rFonts w:eastAsia="Times New Roman" w:cs="Times New Roman"/>
          <w:sz w:val="24"/>
          <w:szCs w:val="24"/>
          <w:lang w:val="x-none" w:eastAsia="x-none"/>
        </w:rPr>
        <w:t xml:space="preserve">производится </w:t>
      </w:r>
      <w:r w:rsidRPr="009B0798">
        <w:rPr>
          <w:rFonts w:eastAsia="Times New Roman" w:cs="Times New Roman"/>
          <w:sz w:val="24"/>
          <w:szCs w:val="24"/>
          <w:lang w:eastAsia="x-none"/>
        </w:rPr>
        <w:t>Покупателем</w:t>
      </w:r>
      <w:r w:rsidRPr="009B0798">
        <w:rPr>
          <w:rFonts w:eastAsia="Times New Roman" w:cs="Times New Roman"/>
          <w:sz w:val="24"/>
          <w:szCs w:val="24"/>
          <w:lang w:val="x-none" w:eastAsia="x-none"/>
        </w:rPr>
        <w:t xml:space="preserve"> </w:t>
      </w:r>
      <w:r w:rsidRPr="009B0798">
        <w:rPr>
          <w:rFonts w:eastAsia="Times New Roman" w:cs="Times New Roman"/>
          <w:sz w:val="24"/>
          <w:szCs w:val="24"/>
          <w:lang w:eastAsia="x-none"/>
        </w:rPr>
        <w:t xml:space="preserve">полностью </w:t>
      </w:r>
      <w:r w:rsidRPr="009B0798">
        <w:rPr>
          <w:rFonts w:eastAsia="Times New Roman" w:cs="Times New Roman"/>
          <w:sz w:val="24"/>
          <w:szCs w:val="24"/>
          <w:lang w:val="x-none" w:eastAsia="x-none"/>
        </w:rPr>
        <w:t>путем перечисления денежных средств на расчетный счет Продав</w:t>
      </w:r>
      <w:r w:rsidRPr="009B0798">
        <w:rPr>
          <w:rFonts w:eastAsia="Times New Roman" w:cs="Times New Roman"/>
          <w:sz w:val="24"/>
          <w:szCs w:val="24"/>
          <w:lang w:eastAsia="x-none"/>
        </w:rPr>
        <w:t>ца</w:t>
      </w:r>
      <w:r w:rsidRPr="009B0798">
        <w:rPr>
          <w:rFonts w:eastAsia="Times New Roman" w:cs="Times New Roman"/>
          <w:sz w:val="24"/>
          <w:szCs w:val="24"/>
          <w:lang w:val="x-none" w:eastAsia="x-none"/>
        </w:rPr>
        <w:t xml:space="preserve"> </w:t>
      </w:r>
      <w:r w:rsidRPr="009B0798">
        <w:rPr>
          <w:rFonts w:eastAsia="Times New Roman" w:cs="Times New Roman"/>
          <w:sz w:val="24"/>
          <w:szCs w:val="24"/>
          <w:lang w:eastAsia="x-none"/>
        </w:rPr>
        <w:t xml:space="preserve">в день подачи договора и необходимых документов на государственную регистрацию перехода права </w:t>
      </w:r>
      <w:bookmarkStart w:id="16" w:name="_Hlk56780280"/>
      <w:r w:rsidR="002C4DA2">
        <w:rPr>
          <w:rFonts w:eastAsia="Times New Roman" w:cs="Times New Roman"/>
          <w:sz w:val="24"/>
          <w:szCs w:val="24"/>
          <w:lang w:eastAsia="x-none"/>
        </w:rPr>
        <w:t xml:space="preserve">на Имущество </w:t>
      </w:r>
      <w:r w:rsidRPr="009B0798">
        <w:rPr>
          <w:rFonts w:eastAsia="Times New Roman" w:cs="Times New Roman"/>
          <w:sz w:val="24"/>
          <w:szCs w:val="24"/>
          <w:lang w:eastAsia="x-none"/>
        </w:rPr>
        <w:t xml:space="preserve">в </w:t>
      </w:r>
      <w:r w:rsidRPr="009B0798">
        <w:rPr>
          <w:rFonts w:eastAsia="Times New Roman" w:cs="Times New Roman"/>
          <w:sz w:val="24"/>
          <w:szCs w:val="24"/>
          <w:lang w:val="x-none" w:eastAsia="x-none"/>
        </w:rPr>
        <w:t>Едином государственном реестре недвижимости</w:t>
      </w:r>
      <w:bookmarkEnd w:id="16"/>
      <w:r w:rsidRPr="009B0798">
        <w:rPr>
          <w:rFonts w:eastAsia="Times New Roman" w:cs="Times New Roman"/>
          <w:sz w:val="24"/>
          <w:szCs w:val="24"/>
          <w:lang w:eastAsia="x-none"/>
        </w:rPr>
        <w:t xml:space="preserve">. </w:t>
      </w:r>
    </w:p>
    <w:p w14:paraId="14A4D01A" w14:textId="7F71BFF9" w:rsidR="00827179" w:rsidRPr="009B0798" w:rsidRDefault="00827179" w:rsidP="009B0798">
      <w:pPr>
        <w:widowControl w:val="0"/>
        <w:shd w:val="clear" w:color="auto" w:fill="FFFFFF"/>
        <w:tabs>
          <w:tab w:val="left" w:pos="1134"/>
          <w:tab w:val="left" w:pos="1418"/>
          <w:tab w:val="left" w:pos="1620"/>
        </w:tabs>
        <w:spacing w:line="240" w:lineRule="auto"/>
        <w:ind w:firstLine="709"/>
        <w:contextualSpacing/>
        <w:jc w:val="both"/>
        <w:rPr>
          <w:rFonts w:eastAsia="Times New Roman" w:cs="Times New Roman"/>
          <w:sz w:val="24"/>
          <w:szCs w:val="24"/>
          <w:lang w:val="x-none" w:eastAsia="x-none"/>
        </w:rPr>
      </w:pPr>
      <w:r>
        <w:rPr>
          <w:rFonts w:eastAsia="Times New Roman" w:cs="Times New Roman"/>
          <w:sz w:val="24"/>
          <w:szCs w:val="24"/>
          <w:lang w:eastAsia="x-none"/>
        </w:rPr>
        <w:t>2.4. Обязанность Покупателя по оплате считается исполненной в момент списания денежных средств с расчетного счета Покупателя.</w:t>
      </w:r>
    </w:p>
    <w:p w14:paraId="6AB942C7" w14:textId="1774592E" w:rsidR="009B0798" w:rsidRPr="009B0798" w:rsidRDefault="009B0798" w:rsidP="009B0798">
      <w:pPr>
        <w:widowControl w:val="0"/>
        <w:tabs>
          <w:tab w:val="num" w:pos="0"/>
          <w:tab w:val="left" w:pos="426"/>
        </w:tabs>
        <w:spacing w:line="240" w:lineRule="auto"/>
        <w:ind w:firstLine="709"/>
        <w:contextualSpacing/>
        <w:jc w:val="both"/>
        <w:rPr>
          <w:rFonts w:eastAsia="Times New Roman" w:cs="Times New Roman"/>
          <w:sz w:val="24"/>
          <w:szCs w:val="24"/>
          <w:lang w:eastAsia="ru-RU"/>
        </w:rPr>
      </w:pPr>
      <w:r w:rsidRPr="009B0798">
        <w:rPr>
          <w:rFonts w:eastAsia="Times New Roman" w:cs="Times New Roman"/>
          <w:sz w:val="24"/>
          <w:szCs w:val="24"/>
          <w:lang w:eastAsia="ru-RU"/>
        </w:rPr>
        <w:t>2.</w:t>
      </w:r>
      <w:r w:rsidR="00827179">
        <w:rPr>
          <w:rFonts w:eastAsia="Times New Roman" w:cs="Times New Roman"/>
          <w:sz w:val="24"/>
          <w:szCs w:val="24"/>
          <w:lang w:eastAsia="ru-RU"/>
        </w:rPr>
        <w:t>5</w:t>
      </w:r>
      <w:r w:rsidRPr="009B0798">
        <w:rPr>
          <w:rFonts w:eastAsia="Times New Roman" w:cs="Times New Roman"/>
          <w:sz w:val="24"/>
          <w:szCs w:val="24"/>
          <w:lang w:eastAsia="ru-RU"/>
        </w:rPr>
        <w:t>. Стороны пришли к соглашению, что у Продавца не возникает право залога (ипотеки) на передаваемое имущество с момента регистрации перехода права</w:t>
      </w:r>
      <w:r w:rsidR="002C4DA2">
        <w:rPr>
          <w:rFonts w:eastAsia="Times New Roman" w:cs="Times New Roman"/>
          <w:sz w:val="24"/>
          <w:szCs w:val="24"/>
          <w:lang w:eastAsia="ru-RU"/>
        </w:rPr>
        <w:t xml:space="preserve"> на Имущество</w:t>
      </w:r>
      <w:r w:rsidRPr="009B0798">
        <w:rPr>
          <w:rFonts w:eastAsia="Times New Roman" w:cs="Times New Roman"/>
          <w:sz w:val="24"/>
          <w:szCs w:val="24"/>
          <w:lang w:eastAsia="ru-RU"/>
        </w:rPr>
        <w:t xml:space="preserve"> к Покупателю.</w:t>
      </w:r>
    </w:p>
    <w:p w14:paraId="6043B950" w14:textId="6379D28A" w:rsidR="009B0798" w:rsidRPr="009B0798" w:rsidRDefault="009B0798" w:rsidP="009B0798">
      <w:pPr>
        <w:widowControl w:val="0"/>
        <w:tabs>
          <w:tab w:val="left" w:pos="1418"/>
        </w:tabs>
        <w:spacing w:line="240" w:lineRule="auto"/>
        <w:ind w:firstLine="709"/>
        <w:contextualSpacing/>
        <w:jc w:val="both"/>
        <w:rPr>
          <w:rFonts w:eastAsia="Times New Roman" w:cs="Times New Roman"/>
          <w:sz w:val="24"/>
          <w:szCs w:val="24"/>
          <w:lang w:eastAsia="ru-RU"/>
        </w:rPr>
      </w:pPr>
      <w:r w:rsidRPr="009B0798">
        <w:rPr>
          <w:rFonts w:eastAsia="Times New Roman" w:cs="Times New Roman"/>
          <w:sz w:val="24"/>
          <w:szCs w:val="24"/>
          <w:lang w:eastAsia="ru-RU"/>
        </w:rPr>
        <w:t>2.</w:t>
      </w:r>
      <w:r w:rsidR="00827179">
        <w:rPr>
          <w:rFonts w:eastAsia="Times New Roman" w:cs="Times New Roman"/>
          <w:sz w:val="24"/>
          <w:szCs w:val="24"/>
          <w:lang w:eastAsia="ru-RU"/>
        </w:rPr>
        <w:t>6</w:t>
      </w:r>
      <w:r w:rsidRPr="009B0798">
        <w:rPr>
          <w:rFonts w:eastAsia="Times New Roman" w:cs="Times New Roman"/>
          <w:sz w:val="24"/>
          <w:szCs w:val="24"/>
          <w:lang w:eastAsia="ru-RU"/>
        </w:rPr>
        <w:t>. Все расходы, связанные с регистрацией договора и перехода права на Имущество в органах, осуществляющих государственную регистрацию прав на недвижимое имущество и сделок с ним, несет Покупатель.</w:t>
      </w:r>
    </w:p>
    <w:p w14:paraId="212916EB" w14:textId="77777777" w:rsidR="009B0798" w:rsidRPr="009B0798" w:rsidRDefault="009B0798" w:rsidP="009B0798">
      <w:pPr>
        <w:widowControl w:val="0"/>
        <w:autoSpaceDE w:val="0"/>
        <w:autoSpaceDN w:val="0"/>
        <w:adjustRightInd w:val="0"/>
        <w:spacing w:line="240" w:lineRule="auto"/>
        <w:ind w:firstLine="709"/>
        <w:contextualSpacing/>
        <w:jc w:val="center"/>
        <w:rPr>
          <w:rFonts w:eastAsia="Times New Roman" w:cs="Times New Roman"/>
          <w:sz w:val="24"/>
          <w:szCs w:val="24"/>
          <w:lang w:eastAsia="ru-RU"/>
        </w:rPr>
      </w:pPr>
    </w:p>
    <w:p w14:paraId="4060FB94" w14:textId="77777777" w:rsidR="009B0798" w:rsidRPr="009B0798" w:rsidRDefault="009B0798" w:rsidP="009B0798">
      <w:pPr>
        <w:widowControl w:val="0"/>
        <w:autoSpaceDE w:val="0"/>
        <w:autoSpaceDN w:val="0"/>
        <w:adjustRightInd w:val="0"/>
        <w:spacing w:line="240" w:lineRule="auto"/>
        <w:ind w:firstLine="709"/>
        <w:contextualSpacing/>
        <w:jc w:val="center"/>
        <w:rPr>
          <w:rFonts w:eastAsia="Times New Roman" w:cs="Times New Roman"/>
          <w:kern w:val="36"/>
          <w:sz w:val="24"/>
          <w:szCs w:val="24"/>
          <w:lang w:eastAsia="ru-RU"/>
        </w:rPr>
      </w:pPr>
      <w:r w:rsidRPr="009B0798">
        <w:rPr>
          <w:rFonts w:eastAsia="Times New Roman" w:cs="Times New Roman"/>
          <w:sz w:val="24"/>
          <w:szCs w:val="24"/>
          <w:lang w:eastAsia="ru-RU"/>
        </w:rPr>
        <w:t xml:space="preserve">3. </w:t>
      </w:r>
      <w:r w:rsidRPr="009B0798">
        <w:rPr>
          <w:rFonts w:eastAsia="Times New Roman" w:cs="Times New Roman"/>
          <w:kern w:val="36"/>
          <w:sz w:val="24"/>
          <w:szCs w:val="24"/>
          <w:lang w:eastAsia="ru-RU"/>
        </w:rPr>
        <w:t xml:space="preserve">СРОК И ПОРЯДОК </w:t>
      </w:r>
      <w:r w:rsidRPr="009B0798">
        <w:rPr>
          <w:rFonts w:eastAsia="Times New Roman" w:cs="Times New Roman"/>
          <w:sz w:val="24"/>
          <w:szCs w:val="24"/>
          <w:lang w:eastAsia="ru-RU"/>
        </w:rPr>
        <w:t>ПЕРЕДАЧИ ИМУЩЕСТВА</w:t>
      </w:r>
    </w:p>
    <w:p w14:paraId="63A03E2C" w14:textId="77777777" w:rsidR="009B0798" w:rsidRPr="009B0798" w:rsidRDefault="009B0798" w:rsidP="009B0798">
      <w:pPr>
        <w:widowControl w:val="0"/>
        <w:autoSpaceDE w:val="0"/>
        <w:autoSpaceDN w:val="0"/>
        <w:adjustRightInd w:val="0"/>
        <w:spacing w:line="240" w:lineRule="auto"/>
        <w:ind w:firstLine="709"/>
        <w:contextualSpacing/>
        <w:jc w:val="both"/>
        <w:rPr>
          <w:rFonts w:eastAsia="Times New Roman" w:cs="Times New Roman"/>
          <w:sz w:val="24"/>
          <w:szCs w:val="24"/>
          <w:lang w:eastAsia="ru-RU"/>
        </w:rPr>
      </w:pPr>
      <w:r w:rsidRPr="009B0798">
        <w:rPr>
          <w:rFonts w:eastAsia="Times New Roman" w:cs="Times New Roman"/>
          <w:sz w:val="24"/>
          <w:szCs w:val="24"/>
          <w:lang w:eastAsia="ru-RU"/>
        </w:rPr>
        <w:t>3.1.</w:t>
      </w:r>
      <w:r w:rsidRPr="009B0798">
        <w:rPr>
          <w:rFonts w:eastAsia="Times New Roman" w:cs="Times New Roman"/>
          <w:sz w:val="24"/>
          <w:szCs w:val="24"/>
          <w:lang w:eastAsia="ru-RU"/>
        </w:rPr>
        <w:tab/>
        <w:t xml:space="preserve">Имущество передается Продавцом Покупателю по Акту приема-передачи Имущества (Приложение № 2 к договору) в день заключения Сторонами настоящего договора. </w:t>
      </w:r>
    </w:p>
    <w:p w14:paraId="157DFCEC" w14:textId="77777777" w:rsidR="009B0798" w:rsidRPr="009B0798" w:rsidRDefault="009B0798" w:rsidP="009B0798">
      <w:pPr>
        <w:widowControl w:val="0"/>
        <w:autoSpaceDE w:val="0"/>
        <w:autoSpaceDN w:val="0"/>
        <w:adjustRightInd w:val="0"/>
        <w:spacing w:line="240" w:lineRule="auto"/>
        <w:ind w:firstLine="709"/>
        <w:contextualSpacing/>
        <w:jc w:val="both"/>
        <w:rPr>
          <w:rFonts w:eastAsia="Times New Roman" w:cs="Times New Roman"/>
          <w:sz w:val="24"/>
          <w:szCs w:val="24"/>
          <w:lang w:eastAsia="ru-RU"/>
        </w:rPr>
      </w:pPr>
      <w:r w:rsidRPr="009B0798">
        <w:rPr>
          <w:rFonts w:eastAsia="Times New Roman" w:cs="Times New Roman"/>
          <w:sz w:val="24"/>
          <w:szCs w:val="24"/>
          <w:lang w:eastAsia="ru-RU"/>
        </w:rPr>
        <w:t>Одновременно Продавцом передается вся имеющаяся документация на Имущество и ключи. Покупатель осуществляет свои права владения и пользования Имуществом с момента подписания Акта приема-передачи.</w:t>
      </w:r>
    </w:p>
    <w:p w14:paraId="1D5CA288" w14:textId="77777777" w:rsidR="009B0798" w:rsidRPr="009B0798" w:rsidRDefault="009B0798" w:rsidP="009B0798">
      <w:pPr>
        <w:widowControl w:val="0"/>
        <w:tabs>
          <w:tab w:val="left" w:pos="1418"/>
        </w:tabs>
        <w:spacing w:line="240" w:lineRule="auto"/>
        <w:ind w:firstLine="709"/>
        <w:contextualSpacing/>
        <w:jc w:val="both"/>
        <w:rPr>
          <w:rFonts w:eastAsia="Calibri" w:cs="Times New Roman"/>
          <w:sz w:val="24"/>
          <w:szCs w:val="24"/>
        </w:rPr>
      </w:pPr>
      <w:r w:rsidRPr="009B0798">
        <w:rPr>
          <w:rFonts w:eastAsia="Times New Roman" w:cs="Times New Roman"/>
          <w:sz w:val="24"/>
          <w:szCs w:val="24"/>
          <w:lang w:eastAsia="ru-RU"/>
        </w:rPr>
        <w:t>3.2. Право хозяйственного ведения Покупателя на Имущество возникает с момента его регистрации в Едином государственном реестре недвижимости.</w:t>
      </w:r>
    </w:p>
    <w:p w14:paraId="05D4091C" w14:textId="77777777" w:rsidR="009B0798" w:rsidRPr="009B0798" w:rsidRDefault="009B0798" w:rsidP="009B0798">
      <w:pPr>
        <w:widowControl w:val="0"/>
        <w:tabs>
          <w:tab w:val="left" w:pos="1418"/>
        </w:tabs>
        <w:spacing w:line="240" w:lineRule="auto"/>
        <w:ind w:firstLine="709"/>
        <w:contextualSpacing/>
        <w:jc w:val="both"/>
        <w:rPr>
          <w:rFonts w:eastAsia="Times New Roman" w:cs="Times New Roman"/>
          <w:sz w:val="24"/>
          <w:szCs w:val="24"/>
          <w:lang w:eastAsia="ru-RU"/>
        </w:rPr>
      </w:pPr>
    </w:p>
    <w:p w14:paraId="326E3883" w14:textId="77777777" w:rsidR="009B0798" w:rsidRPr="009B0798" w:rsidRDefault="009B0798" w:rsidP="009B0798">
      <w:pPr>
        <w:widowControl w:val="0"/>
        <w:autoSpaceDE w:val="0"/>
        <w:autoSpaceDN w:val="0"/>
        <w:adjustRightInd w:val="0"/>
        <w:spacing w:line="240" w:lineRule="auto"/>
        <w:contextualSpacing/>
        <w:jc w:val="center"/>
        <w:outlineLvl w:val="0"/>
        <w:rPr>
          <w:rFonts w:eastAsia="Times New Roman" w:cs="Times New Roman"/>
          <w:sz w:val="24"/>
          <w:szCs w:val="24"/>
          <w:lang w:eastAsia="ru-RU"/>
        </w:rPr>
      </w:pPr>
      <w:r w:rsidRPr="009B0798">
        <w:rPr>
          <w:rFonts w:eastAsia="Times New Roman" w:cs="Times New Roman"/>
          <w:sz w:val="24"/>
          <w:szCs w:val="24"/>
          <w:lang w:eastAsia="ru-RU"/>
        </w:rPr>
        <w:t>4. ОБЯЗАННОСТИ СТОРОН</w:t>
      </w:r>
    </w:p>
    <w:p w14:paraId="497ABC0D" w14:textId="77777777" w:rsidR="009B0798" w:rsidRPr="009B0798" w:rsidRDefault="009B0798" w:rsidP="009B0798">
      <w:pPr>
        <w:widowControl w:val="0"/>
        <w:autoSpaceDE w:val="0"/>
        <w:autoSpaceDN w:val="0"/>
        <w:adjustRightInd w:val="0"/>
        <w:spacing w:line="240" w:lineRule="auto"/>
        <w:ind w:firstLine="709"/>
        <w:contextualSpacing/>
        <w:jc w:val="both"/>
        <w:rPr>
          <w:rFonts w:eastAsia="Times New Roman" w:cs="Times New Roman"/>
          <w:sz w:val="24"/>
          <w:szCs w:val="24"/>
          <w:lang w:eastAsia="ru-RU"/>
        </w:rPr>
      </w:pPr>
      <w:r w:rsidRPr="009B0798">
        <w:rPr>
          <w:rFonts w:eastAsia="Times New Roman" w:cs="Times New Roman"/>
          <w:sz w:val="24"/>
          <w:szCs w:val="24"/>
          <w:lang w:eastAsia="ru-RU"/>
        </w:rPr>
        <w:t>4.1. Продавец обязан:</w:t>
      </w:r>
    </w:p>
    <w:p w14:paraId="048D1CFD" w14:textId="77777777" w:rsidR="009B0798" w:rsidRPr="009B0798" w:rsidRDefault="009B0798" w:rsidP="009B0798">
      <w:pPr>
        <w:widowControl w:val="0"/>
        <w:autoSpaceDE w:val="0"/>
        <w:autoSpaceDN w:val="0"/>
        <w:adjustRightInd w:val="0"/>
        <w:spacing w:line="240" w:lineRule="auto"/>
        <w:ind w:firstLine="709"/>
        <w:contextualSpacing/>
        <w:jc w:val="both"/>
        <w:rPr>
          <w:rFonts w:eastAsia="Times New Roman" w:cs="Times New Roman"/>
          <w:sz w:val="24"/>
          <w:szCs w:val="24"/>
          <w:lang w:eastAsia="ru-RU"/>
        </w:rPr>
      </w:pPr>
      <w:r w:rsidRPr="009B0798">
        <w:rPr>
          <w:rFonts w:eastAsia="Times New Roman" w:cs="Times New Roman"/>
          <w:sz w:val="24"/>
          <w:szCs w:val="24"/>
          <w:lang w:eastAsia="ru-RU"/>
        </w:rPr>
        <w:t>4.1.1. Передать Покупателю Имущество, являющееся предметом настоящего договора и указанное в разделе 1 настоящего договора, в установленный срок.</w:t>
      </w:r>
    </w:p>
    <w:p w14:paraId="349DB65B" w14:textId="77777777" w:rsidR="009B0798" w:rsidRPr="009B0798" w:rsidRDefault="009B0798" w:rsidP="009B0798">
      <w:pPr>
        <w:widowControl w:val="0"/>
        <w:autoSpaceDE w:val="0"/>
        <w:autoSpaceDN w:val="0"/>
        <w:adjustRightInd w:val="0"/>
        <w:spacing w:line="240" w:lineRule="auto"/>
        <w:ind w:firstLine="709"/>
        <w:contextualSpacing/>
        <w:jc w:val="both"/>
        <w:rPr>
          <w:rFonts w:eastAsia="Times New Roman" w:cs="Times New Roman"/>
          <w:sz w:val="24"/>
          <w:szCs w:val="24"/>
          <w:lang w:eastAsia="ru-RU"/>
        </w:rPr>
      </w:pPr>
      <w:r w:rsidRPr="009B0798">
        <w:rPr>
          <w:rFonts w:eastAsia="Times New Roman" w:cs="Times New Roman"/>
          <w:sz w:val="24"/>
          <w:szCs w:val="24"/>
          <w:lang w:eastAsia="ru-RU"/>
        </w:rPr>
        <w:t>4.1.2. Не связывать Покупателя какими-либо обязательствами по целевому использованию продаваемого Имущества.</w:t>
      </w:r>
    </w:p>
    <w:p w14:paraId="21698D7D" w14:textId="77777777" w:rsidR="009B0798" w:rsidRPr="009B0798" w:rsidRDefault="009B0798" w:rsidP="009B0798">
      <w:pPr>
        <w:widowControl w:val="0"/>
        <w:tabs>
          <w:tab w:val="left" w:pos="1418"/>
        </w:tabs>
        <w:autoSpaceDE w:val="0"/>
        <w:autoSpaceDN w:val="0"/>
        <w:adjustRightInd w:val="0"/>
        <w:spacing w:line="240" w:lineRule="auto"/>
        <w:ind w:firstLine="709"/>
        <w:contextualSpacing/>
        <w:jc w:val="both"/>
        <w:rPr>
          <w:rFonts w:eastAsia="Times New Roman" w:cs="Times New Roman"/>
          <w:sz w:val="24"/>
          <w:szCs w:val="24"/>
          <w:lang w:eastAsia="ru-RU"/>
        </w:rPr>
      </w:pPr>
      <w:r w:rsidRPr="009B0798">
        <w:rPr>
          <w:rFonts w:eastAsia="Times New Roman" w:cs="Times New Roman"/>
          <w:sz w:val="24"/>
          <w:szCs w:val="24"/>
          <w:lang w:eastAsia="ru-RU"/>
        </w:rPr>
        <w:t>4.1.3. Предоставить все необходимые документы для обращения в регистрирующий орган, в том числе:</w:t>
      </w:r>
    </w:p>
    <w:p w14:paraId="6965B260" w14:textId="5ED11A9A" w:rsidR="009B0798" w:rsidRPr="009B0798" w:rsidRDefault="009B0798" w:rsidP="009B0798">
      <w:pPr>
        <w:widowControl w:val="0"/>
        <w:spacing w:line="240" w:lineRule="auto"/>
        <w:ind w:firstLine="709"/>
        <w:contextualSpacing/>
        <w:jc w:val="both"/>
        <w:rPr>
          <w:rFonts w:eastAsia="Times New Roman" w:cs="Times New Roman"/>
          <w:sz w:val="24"/>
          <w:szCs w:val="24"/>
          <w:lang w:eastAsia="ru-RU"/>
        </w:rPr>
      </w:pPr>
      <w:r w:rsidRPr="009B0798">
        <w:rPr>
          <w:rFonts w:eastAsia="Times New Roman" w:cs="Times New Roman"/>
          <w:sz w:val="24"/>
          <w:szCs w:val="24"/>
          <w:lang w:eastAsia="ru-RU"/>
        </w:rPr>
        <w:t>- оригинал выписки из Единого государственного реестра недвижимости или оригинал и копия свидетельства о государственной регистрации права собственности на предлагаемое Имущество.</w:t>
      </w:r>
    </w:p>
    <w:p w14:paraId="7D78EF07" w14:textId="77777777" w:rsidR="009B0798" w:rsidRPr="009B0798" w:rsidRDefault="009B0798" w:rsidP="009B0798">
      <w:pPr>
        <w:widowControl w:val="0"/>
        <w:spacing w:line="240" w:lineRule="auto"/>
        <w:ind w:firstLine="709"/>
        <w:contextualSpacing/>
        <w:jc w:val="both"/>
        <w:rPr>
          <w:rFonts w:eastAsia="Times New Roman" w:cs="Times New Roman"/>
          <w:i/>
          <w:sz w:val="24"/>
          <w:szCs w:val="24"/>
          <w:lang w:eastAsia="ru-RU"/>
        </w:rPr>
      </w:pPr>
      <w:r w:rsidRPr="009B0798">
        <w:rPr>
          <w:rFonts w:eastAsia="Times New Roman" w:cs="Times New Roman"/>
          <w:i/>
          <w:sz w:val="24"/>
          <w:szCs w:val="24"/>
          <w:lang w:eastAsia="ru-RU"/>
        </w:rPr>
        <w:t xml:space="preserve">- </w:t>
      </w:r>
      <w:r w:rsidRPr="009B0798">
        <w:rPr>
          <w:rFonts w:eastAsia="Times New Roman" w:cs="Times New Roman"/>
          <w:sz w:val="24"/>
          <w:szCs w:val="24"/>
          <w:lang w:eastAsia="ru-RU"/>
        </w:rPr>
        <w:t>оригинал и копия кадастрового (технического) паспорта на Имущество;</w:t>
      </w:r>
    </w:p>
    <w:p w14:paraId="2376DDCD" w14:textId="77777777" w:rsidR="009B0798" w:rsidRPr="009B0798" w:rsidRDefault="009B0798" w:rsidP="009B0798">
      <w:pPr>
        <w:widowControl w:val="0"/>
        <w:spacing w:line="240" w:lineRule="auto"/>
        <w:ind w:firstLine="709"/>
        <w:contextualSpacing/>
        <w:jc w:val="both"/>
        <w:rPr>
          <w:rFonts w:eastAsia="Times New Roman" w:cs="Times New Roman"/>
          <w:sz w:val="24"/>
          <w:szCs w:val="24"/>
          <w:lang w:eastAsia="ru-RU"/>
        </w:rPr>
      </w:pPr>
      <w:r w:rsidRPr="009B0798">
        <w:rPr>
          <w:rFonts w:eastAsia="Times New Roman" w:cs="Times New Roman"/>
          <w:sz w:val="24"/>
          <w:szCs w:val="24"/>
          <w:lang w:eastAsia="ru-RU"/>
        </w:rPr>
        <w:t>- оригинал и копия справки о состоянии финансово-лицевого счета (документ, подтверждающий отсутствие задолженности по оплате коммунальных услуг).</w:t>
      </w:r>
    </w:p>
    <w:p w14:paraId="2227B780" w14:textId="77777777" w:rsidR="009B0798" w:rsidRPr="009B0798" w:rsidRDefault="009B0798" w:rsidP="009B0798">
      <w:pPr>
        <w:widowControl w:val="0"/>
        <w:spacing w:line="240" w:lineRule="auto"/>
        <w:contextualSpacing/>
        <w:jc w:val="both"/>
        <w:rPr>
          <w:rFonts w:eastAsia="Times New Roman" w:cs="Times New Roman"/>
          <w:sz w:val="24"/>
          <w:szCs w:val="24"/>
          <w:lang w:eastAsia="ru-RU"/>
        </w:rPr>
      </w:pPr>
      <w:r w:rsidRPr="009B0798">
        <w:rPr>
          <w:rFonts w:eastAsia="Times New Roman" w:cs="Times New Roman"/>
          <w:sz w:val="24"/>
          <w:szCs w:val="24"/>
          <w:lang w:eastAsia="ru-RU"/>
        </w:rPr>
        <w:tab/>
        <w:t xml:space="preserve">4.1.4. </w:t>
      </w:r>
      <w:r w:rsidRPr="009B0798">
        <w:rPr>
          <w:rFonts w:eastAsia="Times New Roman" w:cs="Times New Roman"/>
          <w:iCs/>
          <w:sz w:val="24"/>
          <w:szCs w:val="24"/>
          <w:lang w:eastAsia="ru-RU"/>
        </w:rPr>
        <w:t xml:space="preserve">Одновременно с подписанием Акта приема-передачи </w:t>
      </w:r>
      <w:r w:rsidRPr="009B0798">
        <w:rPr>
          <w:rFonts w:eastAsia="Times New Roman" w:cs="Times New Roman"/>
          <w:sz w:val="24"/>
          <w:szCs w:val="24"/>
          <w:lang w:eastAsia="ru-RU"/>
        </w:rPr>
        <w:t>имущества</w:t>
      </w:r>
      <w:r w:rsidRPr="009B0798">
        <w:rPr>
          <w:rFonts w:eastAsia="Times New Roman" w:cs="Times New Roman"/>
          <w:iCs/>
          <w:sz w:val="24"/>
          <w:szCs w:val="24"/>
          <w:lang w:eastAsia="ru-RU"/>
        </w:rPr>
        <w:t xml:space="preserve"> передать Покупателю всю имеющуюся документацию на Имущество и ключи.</w:t>
      </w:r>
    </w:p>
    <w:p w14:paraId="68B75B8D" w14:textId="77777777" w:rsidR="009B0798" w:rsidRPr="009B0798" w:rsidRDefault="009B0798" w:rsidP="009B0798">
      <w:pPr>
        <w:widowControl w:val="0"/>
        <w:tabs>
          <w:tab w:val="left" w:pos="-284"/>
        </w:tabs>
        <w:spacing w:line="240" w:lineRule="auto"/>
        <w:contextualSpacing/>
        <w:jc w:val="both"/>
        <w:rPr>
          <w:rFonts w:eastAsia="Times New Roman" w:cs="Times New Roman"/>
          <w:sz w:val="24"/>
          <w:szCs w:val="24"/>
          <w:lang w:eastAsia="ru-RU"/>
        </w:rPr>
      </w:pPr>
      <w:r w:rsidRPr="009B0798">
        <w:rPr>
          <w:rFonts w:eastAsia="Times New Roman" w:cs="Times New Roman"/>
          <w:sz w:val="24"/>
          <w:szCs w:val="24"/>
          <w:lang w:eastAsia="ru-RU"/>
        </w:rPr>
        <w:tab/>
        <w:t>4.2. Покупатель обязан:</w:t>
      </w:r>
    </w:p>
    <w:p w14:paraId="5D4016F3" w14:textId="77777777" w:rsidR="009B0798" w:rsidRPr="009B0798" w:rsidRDefault="009B0798" w:rsidP="002C4DA2">
      <w:pPr>
        <w:widowControl w:val="0"/>
        <w:autoSpaceDE w:val="0"/>
        <w:autoSpaceDN w:val="0"/>
        <w:adjustRightInd w:val="0"/>
        <w:spacing w:line="240" w:lineRule="auto"/>
        <w:ind w:firstLine="709"/>
        <w:contextualSpacing/>
        <w:jc w:val="both"/>
        <w:rPr>
          <w:rFonts w:eastAsia="Times New Roman" w:cs="Times New Roman"/>
          <w:sz w:val="24"/>
          <w:szCs w:val="24"/>
          <w:lang w:eastAsia="ru-RU"/>
        </w:rPr>
      </w:pPr>
      <w:r w:rsidRPr="009B0798">
        <w:rPr>
          <w:rFonts w:eastAsia="Times New Roman" w:cs="Times New Roman"/>
          <w:sz w:val="24"/>
          <w:szCs w:val="24"/>
          <w:lang w:eastAsia="ru-RU"/>
        </w:rPr>
        <w:t>4.2.1. Оплатить приобретаемое Имущество в полном объеме.</w:t>
      </w:r>
    </w:p>
    <w:p w14:paraId="7EBD433D" w14:textId="77777777" w:rsidR="009B0798" w:rsidRPr="009B0798" w:rsidRDefault="009B0798" w:rsidP="002C4DA2">
      <w:pPr>
        <w:widowControl w:val="0"/>
        <w:shd w:val="clear" w:color="auto" w:fill="FFFFFF"/>
        <w:tabs>
          <w:tab w:val="left" w:pos="1701"/>
        </w:tabs>
        <w:spacing w:line="240" w:lineRule="auto"/>
        <w:ind w:firstLine="709"/>
        <w:contextualSpacing/>
        <w:jc w:val="both"/>
        <w:rPr>
          <w:rFonts w:eastAsia="Times New Roman" w:cs="Times New Roman"/>
          <w:sz w:val="24"/>
          <w:szCs w:val="24"/>
          <w:lang w:eastAsia="ru-RU"/>
        </w:rPr>
      </w:pPr>
      <w:r w:rsidRPr="009B0798">
        <w:rPr>
          <w:rFonts w:eastAsia="Times New Roman" w:cs="Times New Roman"/>
          <w:sz w:val="24"/>
          <w:szCs w:val="24"/>
          <w:lang w:eastAsia="ru-RU"/>
        </w:rPr>
        <w:t>4.2.2. Принять Имущество на условиях, предусмотренных настоящим договором.</w:t>
      </w:r>
    </w:p>
    <w:p w14:paraId="3DC968A1" w14:textId="25F94716" w:rsidR="009B0798" w:rsidRDefault="009B0798" w:rsidP="002C4DA2">
      <w:pPr>
        <w:widowControl w:val="0"/>
        <w:spacing w:line="240" w:lineRule="auto"/>
        <w:ind w:firstLine="709"/>
        <w:contextualSpacing/>
        <w:jc w:val="both"/>
        <w:rPr>
          <w:rFonts w:eastAsia="Times New Roman" w:cs="Times New Roman"/>
          <w:sz w:val="24"/>
          <w:szCs w:val="24"/>
          <w:lang w:eastAsia="zh-CN" w:bidi="en-US"/>
        </w:rPr>
      </w:pPr>
      <w:r w:rsidRPr="009B0798">
        <w:rPr>
          <w:rFonts w:eastAsia="Times New Roman" w:cs="Times New Roman"/>
          <w:color w:val="000000"/>
          <w:sz w:val="24"/>
          <w:szCs w:val="24"/>
          <w:lang w:eastAsia="ru-RU"/>
        </w:rPr>
        <w:t>4.2.3. В</w:t>
      </w:r>
      <w:r w:rsidRPr="009B0798">
        <w:rPr>
          <w:rFonts w:eastAsia="Times New Roman" w:cs="Times New Roman"/>
          <w:sz w:val="24"/>
          <w:szCs w:val="24"/>
          <w:lang w:eastAsia="zh-CN" w:bidi="en-US"/>
        </w:rPr>
        <w:t>заимодействовать с Продавцом при изменении, расторжении договора, применять меры ответственности, в том числе направлять Продавцу требование об уплате неустоек (штрафов, пеней) в случае просрочки исполнения Продавцом</w:t>
      </w:r>
      <w:r w:rsidR="002773E5">
        <w:rPr>
          <w:rFonts w:eastAsia="Times New Roman" w:cs="Times New Roman"/>
          <w:sz w:val="24"/>
          <w:szCs w:val="24"/>
          <w:lang w:eastAsia="zh-CN" w:bidi="en-US"/>
        </w:rPr>
        <w:t xml:space="preserve"> </w:t>
      </w:r>
      <w:r w:rsidRPr="009B0798">
        <w:rPr>
          <w:rFonts w:eastAsia="Times New Roman" w:cs="Times New Roman"/>
          <w:sz w:val="24"/>
          <w:szCs w:val="24"/>
          <w:lang w:eastAsia="zh-CN" w:bidi="en-US"/>
        </w:rPr>
        <w:t>обязательств, предусмотренных договором, а также в иных случаях неисполнения или ненадлежащего исполнения Продавцом обязательств, предусмотренных договором, совершать иные действия в случае нарушения Продавцом условий договора.</w:t>
      </w:r>
    </w:p>
    <w:p w14:paraId="6728D721" w14:textId="040ED4DE" w:rsidR="002C4DA2" w:rsidRPr="009B0798" w:rsidRDefault="002C4DA2" w:rsidP="009B0798">
      <w:pPr>
        <w:widowControl w:val="0"/>
        <w:spacing w:line="240" w:lineRule="auto"/>
        <w:ind w:firstLine="567"/>
        <w:contextualSpacing/>
        <w:jc w:val="both"/>
        <w:rPr>
          <w:rFonts w:eastAsia="Times New Roman" w:cs="Times New Roman"/>
          <w:color w:val="000000"/>
          <w:sz w:val="24"/>
          <w:szCs w:val="24"/>
          <w:lang w:eastAsia="ru-RU"/>
        </w:rPr>
      </w:pPr>
      <w:r>
        <w:rPr>
          <w:rFonts w:eastAsia="Times New Roman" w:cs="Times New Roman"/>
          <w:color w:val="000000"/>
          <w:sz w:val="24"/>
          <w:szCs w:val="24"/>
          <w:lang w:eastAsia="ru-RU"/>
        </w:rPr>
        <w:t xml:space="preserve">   </w:t>
      </w:r>
      <w:r w:rsidRPr="002C4DA2">
        <w:rPr>
          <w:rFonts w:eastAsia="Times New Roman" w:cs="Times New Roman"/>
          <w:color w:val="000000"/>
          <w:sz w:val="24"/>
          <w:szCs w:val="24"/>
          <w:lang w:eastAsia="ru-RU"/>
        </w:rPr>
        <w:t>4.3. Стороны обязуются подать в регистрирующий орган документы для государственной регистрации перехода права на Имущество не позднее следующего дня после передачи Имущества Покупателю.</w:t>
      </w:r>
    </w:p>
    <w:p w14:paraId="4FFDDB24" w14:textId="77777777" w:rsidR="008E7D69" w:rsidRDefault="008E7D69" w:rsidP="009B0798">
      <w:pPr>
        <w:widowControl w:val="0"/>
        <w:spacing w:line="240" w:lineRule="auto"/>
        <w:contextualSpacing/>
        <w:jc w:val="center"/>
        <w:outlineLvl w:val="0"/>
        <w:rPr>
          <w:rFonts w:eastAsia="Times New Roman" w:cs="Times New Roman"/>
          <w:sz w:val="24"/>
          <w:szCs w:val="24"/>
          <w:lang w:eastAsia="ru-RU"/>
        </w:rPr>
      </w:pPr>
    </w:p>
    <w:p w14:paraId="43BC8919" w14:textId="02E96CC1" w:rsidR="009B0798" w:rsidRPr="009B0798" w:rsidRDefault="009B0798" w:rsidP="009B0798">
      <w:pPr>
        <w:widowControl w:val="0"/>
        <w:spacing w:line="240" w:lineRule="auto"/>
        <w:contextualSpacing/>
        <w:jc w:val="center"/>
        <w:outlineLvl w:val="0"/>
        <w:rPr>
          <w:rFonts w:eastAsia="Times New Roman" w:cs="Times New Roman"/>
          <w:sz w:val="24"/>
          <w:szCs w:val="24"/>
          <w:lang w:eastAsia="ru-RU"/>
        </w:rPr>
      </w:pPr>
      <w:r w:rsidRPr="009B0798">
        <w:rPr>
          <w:rFonts w:eastAsia="Times New Roman" w:cs="Times New Roman"/>
          <w:sz w:val="24"/>
          <w:szCs w:val="24"/>
          <w:lang w:eastAsia="ru-RU"/>
        </w:rPr>
        <w:lastRenderedPageBreak/>
        <w:t>5. ОТВЕТСТВЕННОСТЬ СТОРОН</w:t>
      </w:r>
    </w:p>
    <w:p w14:paraId="32E4639E" w14:textId="77777777" w:rsidR="009B0798" w:rsidRPr="009B0798" w:rsidRDefault="009B0798" w:rsidP="009B0798">
      <w:pPr>
        <w:widowControl w:val="0"/>
        <w:snapToGrid w:val="0"/>
        <w:spacing w:line="240" w:lineRule="auto"/>
        <w:ind w:firstLine="709"/>
        <w:contextualSpacing/>
        <w:jc w:val="both"/>
        <w:rPr>
          <w:rFonts w:eastAsia="Times New Roman" w:cs="Times New Roman"/>
          <w:sz w:val="24"/>
          <w:szCs w:val="24"/>
          <w:lang w:eastAsia="ru-RU"/>
        </w:rPr>
      </w:pPr>
      <w:r w:rsidRPr="009B0798">
        <w:rPr>
          <w:rFonts w:eastAsia="Times New Roman" w:cs="Times New Roman"/>
          <w:sz w:val="24"/>
          <w:szCs w:val="24"/>
          <w:lang w:eastAsia="ru-RU"/>
        </w:rPr>
        <w:t>5.1.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w:t>
      </w:r>
    </w:p>
    <w:p w14:paraId="7ECE6E93" w14:textId="77777777" w:rsidR="009B0798" w:rsidRPr="009B0798" w:rsidRDefault="009B0798" w:rsidP="009B0798">
      <w:pPr>
        <w:widowControl w:val="0"/>
        <w:snapToGrid w:val="0"/>
        <w:spacing w:line="240" w:lineRule="auto"/>
        <w:ind w:firstLine="709"/>
        <w:contextualSpacing/>
        <w:jc w:val="both"/>
        <w:rPr>
          <w:rFonts w:eastAsia="Times New Roman" w:cs="Times New Roman"/>
          <w:sz w:val="24"/>
          <w:szCs w:val="24"/>
          <w:lang w:eastAsia="ru-RU"/>
        </w:rPr>
      </w:pPr>
      <w:r w:rsidRPr="009B0798">
        <w:rPr>
          <w:rFonts w:eastAsia="Times New Roman" w:cs="Times New Roman"/>
          <w:sz w:val="24"/>
          <w:szCs w:val="24"/>
          <w:lang w:eastAsia="ru-RU"/>
        </w:rPr>
        <w:t>5.2. Убытки, возникшие вследствие неисполнения, либо ненадлежащего исполнения Сторонами обязательств по настоящему договору, возмещаются в объеме и порядке, предусмотренном гражданским законодательством Российской Федерации.</w:t>
      </w:r>
    </w:p>
    <w:p w14:paraId="5074F6DC" w14:textId="77777777" w:rsidR="009B0798" w:rsidRPr="009B0798" w:rsidRDefault="009B0798" w:rsidP="009B0798">
      <w:pPr>
        <w:widowControl w:val="0"/>
        <w:snapToGrid w:val="0"/>
        <w:spacing w:line="240" w:lineRule="auto"/>
        <w:ind w:firstLine="709"/>
        <w:contextualSpacing/>
        <w:jc w:val="both"/>
        <w:rPr>
          <w:rFonts w:eastAsia="Times New Roman" w:cs="Times New Roman"/>
          <w:sz w:val="24"/>
          <w:szCs w:val="24"/>
          <w:lang w:eastAsia="ru-RU"/>
        </w:rPr>
      </w:pPr>
      <w:r w:rsidRPr="009B0798">
        <w:rPr>
          <w:rFonts w:eastAsia="Times New Roman" w:cs="Times New Roman"/>
          <w:sz w:val="24"/>
          <w:szCs w:val="24"/>
          <w:lang w:eastAsia="ru-RU"/>
        </w:rPr>
        <w:t xml:space="preserve">5.3. В случае просрочки исполнения Продавцом обязательств, предусмотренных настоящим договором, Покупатель направляет Продавцу требование об уплате пеней. Пеня начисляется за каждый день просрочки исполнения Продавцом обязательства, предусмотренного настоящим договором, начиная со дня, следующего после дня истечения установленного настоящим договором срока исполнения обязательства в размере одной трехсотой действующей на дату уплаты </w:t>
      </w:r>
      <w:r w:rsidRPr="009B0798">
        <w:rPr>
          <w:rFonts w:eastAsia="Calibri" w:cs="Times New Roman"/>
          <w:sz w:val="24"/>
          <w:szCs w:val="24"/>
          <w:lang w:eastAsia="ru-RU"/>
        </w:rPr>
        <w:t>ключевой ставки, установленной Банком России,</w:t>
      </w:r>
      <w:r w:rsidRPr="009B0798">
        <w:rPr>
          <w:rFonts w:eastAsia="Times New Roman" w:cs="Times New Roman"/>
          <w:sz w:val="24"/>
          <w:szCs w:val="24"/>
          <w:lang w:eastAsia="ru-RU"/>
        </w:rPr>
        <w:t xml:space="preserve"> от цены настоящего договора.</w:t>
      </w:r>
    </w:p>
    <w:p w14:paraId="322F40B2" w14:textId="77777777" w:rsidR="009B0798" w:rsidRPr="009B0798" w:rsidRDefault="009B0798" w:rsidP="009B0798">
      <w:pPr>
        <w:widowControl w:val="0"/>
        <w:snapToGrid w:val="0"/>
        <w:spacing w:line="240" w:lineRule="auto"/>
        <w:ind w:firstLine="709"/>
        <w:contextualSpacing/>
        <w:jc w:val="both"/>
        <w:rPr>
          <w:rFonts w:eastAsia="Times New Roman" w:cs="Times New Roman"/>
          <w:sz w:val="24"/>
          <w:szCs w:val="24"/>
          <w:lang w:eastAsia="ru-RU"/>
        </w:rPr>
      </w:pPr>
      <w:r w:rsidRPr="009B0798">
        <w:rPr>
          <w:rFonts w:eastAsia="Times New Roman" w:cs="Times New Roman"/>
          <w:sz w:val="24"/>
          <w:szCs w:val="24"/>
          <w:lang w:eastAsia="ru-RU"/>
        </w:rPr>
        <w:t xml:space="preserve">5.4. В случае просрочки исполнения Покупателем обязательств, предусмотренных настоящим договором, Продавец вправе потребовать уплаты неустоек (штрафов, пеней). Пеня начисляется за каждый день просрочки исполнения обязательства, предусмотренного настоящим договором, начиная со дня, следующего после дня истечения установленного настоящим договором срока исполнения обязательства. Такая пеня устанавливается настоящим договором в размере одной трехсотой действующей на дату уплаты пени </w:t>
      </w:r>
      <w:r w:rsidRPr="009B0798">
        <w:rPr>
          <w:rFonts w:eastAsia="Calibri" w:cs="Times New Roman"/>
          <w:sz w:val="24"/>
          <w:szCs w:val="24"/>
          <w:lang w:eastAsia="ru-RU"/>
        </w:rPr>
        <w:t>ключевой ставки, установленной Банком России,</w:t>
      </w:r>
      <w:r w:rsidRPr="009B0798">
        <w:rPr>
          <w:rFonts w:eastAsia="Times New Roman" w:cs="Times New Roman"/>
          <w:sz w:val="24"/>
          <w:szCs w:val="24"/>
          <w:lang w:eastAsia="ru-RU"/>
        </w:rPr>
        <w:t xml:space="preserve"> от неуплаченной в срок суммы. </w:t>
      </w:r>
    </w:p>
    <w:p w14:paraId="59D1C048" w14:textId="77777777" w:rsidR="009B0798" w:rsidRPr="009B0798" w:rsidRDefault="009B0798" w:rsidP="009B0798">
      <w:pPr>
        <w:widowControl w:val="0"/>
        <w:snapToGrid w:val="0"/>
        <w:spacing w:line="240" w:lineRule="auto"/>
        <w:ind w:firstLine="709"/>
        <w:contextualSpacing/>
        <w:jc w:val="both"/>
        <w:rPr>
          <w:rFonts w:eastAsia="Times New Roman" w:cs="Times New Roman"/>
          <w:sz w:val="24"/>
          <w:szCs w:val="24"/>
          <w:lang w:eastAsia="ru-RU"/>
        </w:rPr>
      </w:pPr>
      <w:r w:rsidRPr="009B0798">
        <w:rPr>
          <w:rFonts w:eastAsia="Times New Roman" w:cs="Times New Roman"/>
          <w:sz w:val="24"/>
          <w:szCs w:val="24"/>
          <w:lang w:eastAsia="ru-RU"/>
        </w:rPr>
        <w:t>5.5. Уплата неустойки и возмещение убытков, причиненных ненадлежащим исполнением обязательств, не освобождает Стороны от исполнения обязательств по настоящему договору в полном объеме.</w:t>
      </w:r>
    </w:p>
    <w:p w14:paraId="5ECA7F45" w14:textId="77777777" w:rsidR="009B0798" w:rsidRPr="009B0798" w:rsidRDefault="009B0798" w:rsidP="009B0798">
      <w:pPr>
        <w:widowControl w:val="0"/>
        <w:autoSpaceDE w:val="0"/>
        <w:autoSpaceDN w:val="0"/>
        <w:adjustRightInd w:val="0"/>
        <w:spacing w:line="240" w:lineRule="auto"/>
        <w:ind w:firstLine="709"/>
        <w:contextualSpacing/>
        <w:jc w:val="both"/>
        <w:rPr>
          <w:rFonts w:eastAsia="Calibri" w:cs="Times New Roman"/>
          <w:sz w:val="24"/>
          <w:szCs w:val="24"/>
          <w:lang w:eastAsia="ru-RU"/>
        </w:rPr>
      </w:pPr>
      <w:r w:rsidRPr="009B0798">
        <w:rPr>
          <w:rFonts w:eastAsia="Times New Roman" w:cs="Times New Roman"/>
          <w:sz w:val="24"/>
          <w:szCs w:val="24"/>
          <w:lang w:eastAsia="ru-RU"/>
        </w:rPr>
        <w:t>5.6.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r w:rsidRPr="009B0798">
        <w:rPr>
          <w:rFonts w:eastAsia="Calibri" w:cs="Times New Roman"/>
          <w:sz w:val="24"/>
          <w:szCs w:val="24"/>
          <w:lang w:eastAsia="ru-RU"/>
        </w:rPr>
        <w:t>.</w:t>
      </w:r>
    </w:p>
    <w:p w14:paraId="1981503D" w14:textId="77777777" w:rsidR="009B0798" w:rsidRPr="009B0798" w:rsidRDefault="009B0798" w:rsidP="009B0798">
      <w:pPr>
        <w:widowControl w:val="0"/>
        <w:autoSpaceDE w:val="0"/>
        <w:autoSpaceDN w:val="0"/>
        <w:adjustRightInd w:val="0"/>
        <w:spacing w:line="240" w:lineRule="auto"/>
        <w:contextualSpacing/>
        <w:jc w:val="both"/>
        <w:rPr>
          <w:rFonts w:eastAsia="Times New Roman" w:cs="Times New Roman"/>
          <w:sz w:val="24"/>
          <w:szCs w:val="24"/>
          <w:lang w:eastAsia="ru-RU"/>
        </w:rPr>
      </w:pPr>
    </w:p>
    <w:p w14:paraId="10EFE34B" w14:textId="77777777" w:rsidR="009B0798" w:rsidRPr="009B0798" w:rsidRDefault="009B0798" w:rsidP="009B0798">
      <w:pPr>
        <w:widowControl w:val="0"/>
        <w:autoSpaceDE w:val="0"/>
        <w:autoSpaceDN w:val="0"/>
        <w:adjustRightInd w:val="0"/>
        <w:spacing w:line="240" w:lineRule="auto"/>
        <w:contextualSpacing/>
        <w:jc w:val="center"/>
        <w:outlineLvl w:val="0"/>
        <w:rPr>
          <w:rFonts w:eastAsia="Times New Roman" w:cs="Times New Roman"/>
          <w:sz w:val="24"/>
          <w:szCs w:val="24"/>
          <w:lang w:eastAsia="ru-RU"/>
        </w:rPr>
      </w:pPr>
      <w:r w:rsidRPr="009B0798">
        <w:rPr>
          <w:rFonts w:eastAsia="Times New Roman" w:cs="Times New Roman"/>
          <w:sz w:val="24"/>
          <w:szCs w:val="24"/>
          <w:lang w:eastAsia="ru-RU"/>
        </w:rPr>
        <w:t>6. НЕПРЕОДОЛИМАЯ СИЛА</w:t>
      </w:r>
    </w:p>
    <w:p w14:paraId="5DEF7163" w14:textId="77777777" w:rsidR="009B0798" w:rsidRPr="009B0798" w:rsidRDefault="009B0798" w:rsidP="009B0798">
      <w:pPr>
        <w:widowControl w:val="0"/>
        <w:tabs>
          <w:tab w:val="left" w:pos="1134"/>
        </w:tabs>
        <w:autoSpaceDE w:val="0"/>
        <w:autoSpaceDN w:val="0"/>
        <w:adjustRightInd w:val="0"/>
        <w:spacing w:line="240" w:lineRule="auto"/>
        <w:ind w:firstLine="709"/>
        <w:contextualSpacing/>
        <w:jc w:val="both"/>
        <w:rPr>
          <w:rFonts w:eastAsia="Times New Roman" w:cs="Times New Roman"/>
          <w:sz w:val="24"/>
          <w:szCs w:val="24"/>
          <w:lang w:eastAsia="ru-RU"/>
        </w:rPr>
      </w:pPr>
      <w:r w:rsidRPr="009B0798">
        <w:rPr>
          <w:rFonts w:eastAsia="Times New Roman" w:cs="Times New Roman"/>
          <w:sz w:val="24"/>
          <w:szCs w:val="24"/>
          <w:lang w:eastAsia="ru-RU"/>
        </w:rPr>
        <w:t>6.1.</w:t>
      </w:r>
      <w:r w:rsidRPr="009B0798">
        <w:rPr>
          <w:rFonts w:eastAsia="Times New Roman" w:cs="Times New Roman"/>
          <w:sz w:val="24"/>
          <w:szCs w:val="24"/>
          <w:lang w:eastAsia="ru-RU"/>
        </w:rPr>
        <w:tab/>
        <w:t xml:space="preserve"> Стороны освобождаются от ответственности за неисполнение обязательств в случае действия обстоятельств непреодолимой силы (пожар, наводнение, землетрясение, военные действия и т.д.) при условии, что данные обстоятельства непосредственно повлияли на выполнение условий по настоящему договору. В этом случае срок выполнения договорных обязательств будет продлен на время действия этих обстоятельств.</w:t>
      </w:r>
    </w:p>
    <w:p w14:paraId="45DDC532" w14:textId="77777777" w:rsidR="009B0798" w:rsidRPr="009B0798" w:rsidRDefault="009B0798" w:rsidP="009B0798">
      <w:pPr>
        <w:widowControl w:val="0"/>
        <w:tabs>
          <w:tab w:val="left" w:pos="1418"/>
        </w:tabs>
        <w:autoSpaceDE w:val="0"/>
        <w:autoSpaceDN w:val="0"/>
        <w:adjustRightInd w:val="0"/>
        <w:spacing w:line="240" w:lineRule="auto"/>
        <w:ind w:firstLine="709"/>
        <w:contextualSpacing/>
        <w:jc w:val="both"/>
        <w:rPr>
          <w:rFonts w:eastAsia="Times New Roman" w:cs="Times New Roman"/>
          <w:sz w:val="24"/>
          <w:szCs w:val="24"/>
          <w:lang w:eastAsia="ru-RU"/>
        </w:rPr>
      </w:pPr>
      <w:r w:rsidRPr="009B0798">
        <w:rPr>
          <w:rFonts w:eastAsia="Times New Roman" w:cs="Times New Roman"/>
          <w:sz w:val="24"/>
          <w:szCs w:val="24"/>
          <w:lang w:eastAsia="ru-RU"/>
        </w:rPr>
        <w:t>6.2. Сторона, для которой создалась невозможность исполнения обязательств по указанным причинам, должна известить другую Сторону о наступлении и прекращении действий обстоятельств непреодолимой силы в срок не позднее трех дней с подтверждением факта их действия актами компетентных органов.</w:t>
      </w:r>
    </w:p>
    <w:p w14:paraId="67E2EE05" w14:textId="77777777" w:rsidR="009B0798" w:rsidRPr="009B0798" w:rsidRDefault="009B0798" w:rsidP="009B0798">
      <w:pPr>
        <w:widowControl w:val="0"/>
        <w:autoSpaceDE w:val="0"/>
        <w:autoSpaceDN w:val="0"/>
        <w:adjustRightInd w:val="0"/>
        <w:spacing w:line="240" w:lineRule="auto"/>
        <w:contextualSpacing/>
        <w:jc w:val="both"/>
        <w:rPr>
          <w:rFonts w:eastAsia="Times New Roman" w:cs="Times New Roman"/>
          <w:sz w:val="24"/>
          <w:szCs w:val="24"/>
          <w:lang w:eastAsia="ru-RU"/>
        </w:rPr>
      </w:pPr>
    </w:p>
    <w:p w14:paraId="07D23460" w14:textId="77777777" w:rsidR="009B0798" w:rsidRPr="009B0798" w:rsidRDefault="009B0798" w:rsidP="009B0798">
      <w:pPr>
        <w:widowControl w:val="0"/>
        <w:autoSpaceDE w:val="0"/>
        <w:autoSpaceDN w:val="0"/>
        <w:adjustRightInd w:val="0"/>
        <w:spacing w:line="240" w:lineRule="auto"/>
        <w:contextualSpacing/>
        <w:jc w:val="center"/>
        <w:outlineLvl w:val="0"/>
        <w:rPr>
          <w:rFonts w:eastAsia="Times New Roman" w:cs="Times New Roman"/>
          <w:sz w:val="24"/>
          <w:szCs w:val="24"/>
          <w:lang w:eastAsia="ru-RU"/>
        </w:rPr>
      </w:pPr>
      <w:r w:rsidRPr="009B0798">
        <w:rPr>
          <w:rFonts w:eastAsia="Times New Roman" w:cs="Times New Roman"/>
          <w:sz w:val="24"/>
          <w:szCs w:val="24"/>
          <w:lang w:eastAsia="ru-RU"/>
        </w:rPr>
        <w:t>7. РАЗРЕШЕНИЕ СПОРОВ</w:t>
      </w:r>
    </w:p>
    <w:p w14:paraId="262FF256" w14:textId="77777777" w:rsidR="009B0798" w:rsidRPr="009B0798" w:rsidRDefault="009B0798" w:rsidP="009B0798">
      <w:pPr>
        <w:widowControl w:val="0"/>
        <w:tabs>
          <w:tab w:val="left" w:pos="1418"/>
        </w:tabs>
        <w:autoSpaceDE w:val="0"/>
        <w:autoSpaceDN w:val="0"/>
        <w:adjustRightInd w:val="0"/>
        <w:spacing w:line="240" w:lineRule="auto"/>
        <w:ind w:firstLine="709"/>
        <w:contextualSpacing/>
        <w:jc w:val="both"/>
        <w:rPr>
          <w:rFonts w:eastAsia="Times New Roman" w:cs="Times New Roman"/>
          <w:sz w:val="24"/>
          <w:szCs w:val="24"/>
          <w:lang w:eastAsia="ru-RU"/>
        </w:rPr>
      </w:pPr>
      <w:r w:rsidRPr="009B0798">
        <w:rPr>
          <w:rFonts w:eastAsia="Times New Roman" w:cs="Times New Roman"/>
          <w:sz w:val="24"/>
          <w:szCs w:val="24"/>
          <w:lang w:eastAsia="ru-RU"/>
        </w:rPr>
        <w:t>7.1. В случае возникновения споров и разногласий по настоящему договору и в связи с ним Стороны примут меры к их разрешению путем переговоров.</w:t>
      </w:r>
    </w:p>
    <w:p w14:paraId="18708E35" w14:textId="77777777" w:rsidR="009B0798" w:rsidRPr="009B0798" w:rsidRDefault="009B0798" w:rsidP="009B0798">
      <w:pPr>
        <w:widowControl w:val="0"/>
        <w:tabs>
          <w:tab w:val="left" w:pos="1418"/>
        </w:tabs>
        <w:autoSpaceDE w:val="0"/>
        <w:autoSpaceDN w:val="0"/>
        <w:adjustRightInd w:val="0"/>
        <w:spacing w:line="240" w:lineRule="auto"/>
        <w:ind w:firstLine="709"/>
        <w:contextualSpacing/>
        <w:jc w:val="both"/>
        <w:rPr>
          <w:rFonts w:eastAsia="Times New Roman" w:cs="Times New Roman"/>
          <w:sz w:val="24"/>
          <w:szCs w:val="24"/>
          <w:lang w:eastAsia="ru-RU"/>
        </w:rPr>
      </w:pPr>
      <w:r w:rsidRPr="009B0798">
        <w:rPr>
          <w:rFonts w:eastAsia="Times New Roman" w:cs="Times New Roman"/>
          <w:sz w:val="24"/>
          <w:szCs w:val="24"/>
          <w:lang w:eastAsia="ru-RU"/>
        </w:rPr>
        <w:t>7.2. Стороны предусматривают претензионный порядок урегулирования споров, срок рассмотрения претензий не более 10 дней.</w:t>
      </w:r>
    </w:p>
    <w:p w14:paraId="310C4D3D" w14:textId="77777777" w:rsidR="009B0798" w:rsidRPr="009B0798" w:rsidRDefault="009B0798" w:rsidP="009B0798">
      <w:pPr>
        <w:widowControl w:val="0"/>
        <w:tabs>
          <w:tab w:val="left" w:pos="1418"/>
        </w:tabs>
        <w:autoSpaceDE w:val="0"/>
        <w:autoSpaceDN w:val="0"/>
        <w:adjustRightInd w:val="0"/>
        <w:spacing w:line="240" w:lineRule="auto"/>
        <w:ind w:firstLine="709"/>
        <w:contextualSpacing/>
        <w:jc w:val="both"/>
        <w:rPr>
          <w:rFonts w:eastAsia="Times New Roman" w:cs="Times New Roman"/>
          <w:sz w:val="24"/>
          <w:szCs w:val="24"/>
          <w:lang w:eastAsia="ru-RU"/>
        </w:rPr>
      </w:pPr>
      <w:r w:rsidRPr="009B0798">
        <w:rPr>
          <w:rFonts w:eastAsia="Times New Roman" w:cs="Times New Roman"/>
          <w:sz w:val="24"/>
          <w:szCs w:val="24"/>
          <w:lang w:eastAsia="ru-RU"/>
        </w:rPr>
        <w:t>7.3. Если Стороны не придут к соглашению, то споры подлежат разрешению в соответствии с действующим законодательством Российской Федерации в Арбитражном суде Калужской области.</w:t>
      </w:r>
    </w:p>
    <w:p w14:paraId="3FFBE9AA" w14:textId="77777777" w:rsidR="009B0798" w:rsidRPr="009B0798" w:rsidRDefault="009B0798" w:rsidP="009B0798">
      <w:pPr>
        <w:widowControl w:val="0"/>
        <w:autoSpaceDE w:val="0"/>
        <w:autoSpaceDN w:val="0"/>
        <w:adjustRightInd w:val="0"/>
        <w:spacing w:line="240" w:lineRule="auto"/>
        <w:contextualSpacing/>
        <w:rPr>
          <w:rFonts w:eastAsia="Times New Roman" w:cs="Times New Roman"/>
          <w:sz w:val="24"/>
          <w:szCs w:val="24"/>
          <w:lang w:eastAsia="ru-RU"/>
        </w:rPr>
      </w:pPr>
    </w:p>
    <w:p w14:paraId="3E3FE3B1" w14:textId="77777777" w:rsidR="009B0798" w:rsidRPr="009B0798" w:rsidRDefault="009B0798" w:rsidP="009B0798">
      <w:pPr>
        <w:widowControl w:val="0"/>
        <w:autoSpaceDE w:val="0"/>
        <w:autoSpaceDN w:val="0"/>
        <w:adjustRightInd w:val="0"/>
        <w:spacing w:line="240" w:lineRule="auto"/>
        <w:contextualSpacing/>
        <w:jc w:val="center"/>
        <w:outlineLvl w:val="0"/>
        <w:rPr>
          <w:rFonts w:eastAsia="Times New Roman" w:cs="Times New Roman"/>
          <w:sz w:val="24"/>
          <w:szCs w:val="24"/>
          <w:lang w:eastAsia="ru-RU"/>
        </w:rPr>
      </w:pPr>
      <w:r w:rsidRPr="009B0798">
        <w:rPr>
          <w:rFonts w:eastAsia="Times New Roman" w:cs="Times New Roman"/>
          <w:sz w:val="24"/>
          <w:szCs w:val="24"/>
          <w:lang w:eastAsia="ru-RU"/>
        </w:rPr>
        <w:t>8. ПОРЯДОК РАСТОРЖЕНИЯ ДОГОВОРА</w:t>
      </w:r>
    </w:p>
    <w:p w14:paraId="340EDB56" w14:textId="77777777" w:rsidR="009B0798" w:rsidRPr="009B0798" w:rsidRDefault="009B0798" w:rsidP="009B0798">
      <w:pPr>
        <w:widowControl w:val="0"/>
        <w:autoSpaceDE w:val="0"/>
        <w:autoSpaceDN w:val="0"/>
        <w:adjustRightInd w:val="0"/>
        <w:spacing w:line="240" w:lineRule="auto"/>
        <w:ind w:firstLine="709"/>
        <w:contextualSpacing/>
        <w:jc w:val="both"/>
        <w:rPr>
          <w:rFonts w:eastAsia="Times New Roman" w:cs="Times New Roman"/>
          <w:sz w:val="24"/>
          <w:szCs w:val="24"/>
          <w:lang w:eastAsia="ru-RU"/>
        </w:rPr>
      </w:pPr>
      <w:r w:rsidRPr="009B0798">
        <w:rPr>
          <w:rFonts w:eastAsia="Times New Roman" w:cs="Times New Roman"/>
          <w:sz w:val="24"/>
          <w:szCs w:val="24"/>
          <w:lang w:eastAsia="ru-RU"/>
        </w:rPr>
        <w:t>8.1. Расторжение договора допускается по соглашению Сторон, по решению суда или в связи с односторонним отказом Стороны договора от исполнения договора в соответствии с гражданским законодательством.</w:t>
      </w:r>
    </w:p>
    <w:p w14:paraId="39014A82" w14:textId="77777777" w:rsidR="009B0798" w:rsidRPr="009B0798" w:rsidRDefault="009B0798" w:rsidP="009B0798">
      <w:pPr>
        <w:widowControl w:val="0"/>
        <w:tabs>
          <w:tab w:val="left" w:pos="1418"/>
          <w:tab w:val="left" w:pos="1701"/>
        </w:tabs>
        <w:autoSpaceDE w:val="0"/>
        <w:autoSpaceDN w:val="0"/>
        <w:adjustRightInd w:val="0"/>
        <w:spacing w:line="240" w:lineRule="auto"/>
        <w:ind w:firstLine="709"/>
        <w:contextualSpacing/>
        <w:jc w:val="both"/>
        <w:rPr>
          <w:rFonts w:eastAsia="Times New Roman" w:cs="Times New Roman"/>
          <w:sz w:val="24"/>
          <w:szCs w:val="24"/>
          <w:lang w:eastAsia="ru-RU"/>
        </w:rPr>
      </w:pPr>
      <w:r w:rsidRPr="009B0798">
        <w:rPr>
          <w:rFonts w:eastAsia="Times New Roman" w:cs="Times New Roman"/>
          <w:sz w:val="24"/>
          <w:szCs w:val="24"/>
          <w:lang w:eastAsia="ru-RU"/>
        </w:rPr>
        <w:t xml:space="preserve">8.2. Договор считается расторгнутым с момента подписания Сторонами соглашения о расторжении при условии урегулирования материальных и финансовых претензий по выполненным </w:t>
      </w:r>
      <w:r w:rsidRPr="009B0798">
        <w:rPr>
          <w:rFonts w:eastAsia="Times New Roman" w:cs="Times New Roman"/>
          <w:sz w:val="24"/>
          <w:szCs w:val="24"/>
          <w:lang w:eastAsia="ru-RU"/>
        </w:rPr>
        <w:lastRenderedPageBreak/>
        <w:t>до момента расторжения договора обязательствам или вступления в законную силу решения суда.</w:t>
      </w:r>
    </w:p>
    <w:p w14:paraId="01943605" w14:textId="77777777" w:rsidR="009B0798" w:rsidRPr="009B0798" w:rsidRDefault="009B0798" w:rsidP="009B0798">
      <w:pPr>
        <w:widowControl w:val="0"/>
        <w:tabs>
          <w:tab w:val="left" w:pos="993"/>
          <w:tab w:val="left" w:pos="1418"/>
        </w:tabs>
        <w:spacing w:line="240" w:lineRule="auto"/>
        <w:ind w:firstLine="709"/>
        <w:contextualSpacing/>
        <w:jc w:val="both"/>
        <w:rPr>
          <w:rFonts w:eastAsia="Times New Roman" w:cs="Times New Roman"/>
          <w:sz w:val="24"/>
          <w:szCs w:val="24"/>
          <w:lang w:eastAsia="ru-RU"/>
        </w:rPr>
      </w:pPr>
      <w:r w:rsidRPr="009B0798">
        <w:rPr>
          <w:rFonts w:eastAsia="Times New Roman" w:cs="Times New Roman"/>
          <w:sz w:val="24"/>
          <w:szCs w:val="24"/>
          <w:lang w:eastAsia="ru-RU"/>
        </w:rPr>
        <w:t>8.3. Покупатель вправе принять решение об одностороннем отказе от исполнения договора в соответствии с гражданским законодательством. Односторонний отказ от исполнения договора допускается в случае существенного нарушения договора Продавцом. Нарушение договора Продавцом предполагается существенным в случаях:</w:t>
      </w:r>
    </w:p>
    <w:p w14:paraId="2DE91AA9" w14:textId="77777777" w:rsidR="009B0798" w:rsidRPr="009B0798" w:rsidRDefault="009B0798" w:rsidP="009B0798">
      <w:pPr>
        <w:widowControl w:val="0"/>
        <w:numPr>
          <w:ilvl w:val="0"/>
          <w:numId w:val="23"/>
        </w:numPr>
        <w:tabs>
          <w:tab w:val="left" w:pos="993"/>
          <w:tab w:val="left" w:pos="1134"/>
          <w:tab w:val="left" w:pos="1701"/>
        </w:tabs>
        <w:autoSpaceDE w:val="0"/>
        <w:autoSpaceDN w:val="0"/>
        <w:adjustRightInd w:val="0"/>
        <w:spacing w:line="240" w:lineRule="auto"/>
        <w:ind w:left="0" w:firstLine="709"/>
        <w:contextualSpacing/>
        <w:jc w:val="both"/>
        <w:rPr>
          <w:rFonts w:eastAsia="Times New Roman" w:cs="Times New Roman"/>
          <w:sz w:val="24"/>
          <w:szCs w:val="24"/>
          <w:lang w:eastAsia="ru-RU"/>
        </w:rPr>
      </w:pPr>
      <w:r w:rsidRPr="009B0798">
        <w:rPr>
          <w:rFonts w:eastAsia="Times New Roman" w:cs="Times New Roman"/>
          <w:sz w:val="24"/>
          <w:szCs w:val="24"/>
          <w:lang w:eastAsia="ru-RU"/>
        </w:rPr>
        <w:t>нарушения срока передачи Имущества более чем на 5 дней.</w:t>
      </w:r>
    </w:p>
    <w:p w14:paraId="62B08BC0" w14:textId="77777777" w:rsidR="009B0798" w:rsidRPr="009B0798" w:rsidRDefault="009B0798" w:rsidP="009B0798">
      <w:pPr>
        <w:widowControl w:val="0"/>
        <w:tabs>
          <w:tab w:val="left" w:pos="993"/>
        </w:tabs>
        <w:spacing w:line="240" w:lineRule="auto"/>
        <w:ind w:firstLine="709"/>
        <w:contextualSpacing/>
        <w:jc w:val="both"/>
        <w:rPr>
          <w:rFonts w:eastAsia="Times New Roman" w:cs="Times New Roman"/>
          <w:sz w:val="24"/>
          <w:szCs w:val="24"/>
          <w:lang w:eastAsia="ru-RU"/>
        </w:rPr>
      </w:pPr>
      <w:r w:rsidRPr="009B0798">
        <w:rPr>
          <w:rFonts w:eastAsia="Times New Roman" w:cs="Times New Roman"/>
          <w:sz w:val="24"/>
          <w:szCs w:val="24"/>
          <w:lang w:eastAsia="ru-RU"/>
        </w:rPr>
        <w:t>–  передачи Имущества ненадлежащего качества с недостатками, которые не могут быть устранены в приемлемый для Покупателя срок.</w:t>
      </w:r>
    </w:p>
    <w:p w14:paraId="29EE3F99" w14:textId="77777777" w:rsidR="009B0798" w:rsidRPr="009B0798" w:rsidRDefault="009B0798" w:rsidP="009B0798">
      <w:pPr>
        <w:widowControl w:val="0"/>
        <w:numPr>
          <w:ilvl w:val="12"/>
          <w:numId w:val="0"/>
        </w:numPr>
        <w:spacing w:line="240" w:lineRule="auto"/>
        <w:ind w:firstLine="709"/>
        <w:contextualSpacing/>
        <w:jc w:val="both"/>
        <w:rPr>
          <w:rFonts w:eastAsia="Times New Roman" w:cs="Times New Roman"/>
          <w:sz w:val="24"/>
          <w:szCs w:val="24"/>
          <w:lang w:eastAsia="ru-RU"/>
        </w:rPr>
      </w:pPr>
      <w:r w:rsidRPr="009B0798">
        <w:rPr>
          <w:rFonts w:eastAsia="Times New Roman" w:cs="Times New Roman"/>
          <w:sz w:val="24"/>
          <w:szCs w:val="24"/>
          <w:lang w:eastAsia="ru-RU"/>
        </w:rPr>
        <w:t xml:space="preserve">8.4. Решение Покупателя об одностороннем отказе от исполнения договора не позднее чем в течение трех рабочих дней с даты принятия указанного решения направляется Продавцу по почте заказным письмом с уведомлением о вручении по адресу Продавца, либо по адресу электронной почты, указанному в договоре, либо с использованием иных средств связи и доставки, обеспечивающих фиксирование такого уведомления и получение Покупателем подтверждения о его вручении Продавцу. Выполнение Покупателем настоящих требований считается надлежащим уведомлением Продавца об одностороннем отказе от исполнения договора. Датой такого надлежащего уведомления признается дата получения Покупателем подтверждения о вручении Продавцу указанного уведомления, либо дата получения Покупателем информации об отсутствии Продавца по его адресу, указанному в договоре. </w:t>
      </w:r>
    </w:p>
    <w:p w14:paraId="340A8F86" w14:textId="77777777" w:rsidR="009B0798" w:rsidRPr="009B0798" w:rsidRDefault="009B0798" w:rsidP="009B0798">
      <w:pPr>
        <w:widowControl w:val="0"/>
        <w:tabs>
          <w:tab w:val="left" w:pos="1418"/>
          <w:tab w:val="left" w:pos="1843"/>
        </w:tabs>
        <w:spacing w:line="240" w:lineRule="auto"/>
        <w:ind w:firstLine="709"/>
        <w:contextualSpacing/>
        <w:jc w:val="both"/>
        <w:rPr>
          <w:rFonts w:eastAsia="Times New Roman" w:cs="Times New Roman"/>
          <w:sz w:val="24"/>
          <w:szCs w:val="24"/>
          <w:lang w:eastAsia="ru-RU"/>
        </w:rPr>
      </w:pPr>
      <w:r w:rsidRPr="009B0798">
        <w:rPr>
          <w:rFonts w:eastAsia="Times New Roman" w:cs="Times New Roman"/>
          <w:sz w:val="24"/>
          <w:szCs w:val="24"/>
          <w:lang w:eastAsia="ru-RU"/>
        </w:rPr>
        <w:t>8.5. Решение Покупателя об одностороннем отказе от исполнения договора вступает в силу и договор считается расторгнутым с даты надлежащего уведомления Продавца об одностороннем отказе от исполнения договора.</w:t>
      </w:r>
    </w:p>
    <w:p w14:paraId="1430D156" w14:textId="77777777" w:rsidR="009B0798" w:rsidRPr="009B0798" w:rsidRDefault="009B0798" w:rsidP="009B0798">
      <w:pPr>
        <w:widowControl w:val="0"/>
        <w:tabs>
          <w:tab w:val="left" w:pos="1843"/>
        </w:tabs>
        <w:autoSpaceDE w:val="0"/>
        <w:autoSpaceDN w:val="0"/>
        <w:adjustRightInd w:val="0"/>
        <w:spacing w:line="240" w:lineRule="auto"/>
        <w:ind w:firstLine="709"/>
        <w:contextualSpacing/>
        <w:jc w:val="both"/>
        <w:rPr>
          <w:rFonts w:eastAsia="Times New Roman" w:cs="Times New Roman"/>
          <w:sz w:val="24"/>
          <w:szCs w:val="24"/>
          <w:lang w:eastAsia="ru-RU"/>
        </w:rPr>
      </w:pPr>
      <w:r w:rsidRPr="009B0798">
        <w:rPr>
          <w:rFonts w:eastAsia="Times New Roman" w:cs="Times New Roman"/>
          <w:sz w:val="24"/>
          <w:szCs w:val="24"/>
          <w:lang w:eastAsia="ru-RU"/>
        </w:rPr>
        <w:t>8.6. Продавец вправе принять решение об одностороннем отказе от исполнения договора в соответствии с гражданским законодательством. Односторонний отказ от исполнения  договора поставки (полностью или частично) допускаются в случае существенного нарушения договора Покупателем. Нарушение договора Покупателем предполагается существенным в случае необоснованного отказа от приобретения Имущества.</w:t>
      </w:r>
    </w:p>
    <w:p w14:paraId="2FDB98ED" w14:textId="77777777" w:rsidR="009B0798" w:rsidRPr="009B0798" w:rsidRDefault="009B0798" w:rsidP="009B0798">
      <w:pPr>
        <w:widowControl w:val="0"/>
        <w:numPr>
          <w:ilvl w:val="12"/>
          <w:numId w:val="0"/>
        </w:numPr>
        <w:spacing w:line="240" w:lineRule="auto"/>
        <w:ind w:firstLine="709"/>
        <w:contextualSpacing/>
        <w:jc w:val="both"/>
        <w:rPr>
          <w:rFonts w:eastAsia="Times New Roman" w:cs="Times New Roman"/>
          <w:sz w:val="24"/>
          <w:szCs w:val="24"/>
          <w:lang w:eastAsia="ru-RU"/>
        </w:rPr>
      </w:pPr>
      <w:r w:rsidRPr="009B0798">
        <w:rPr>
          <w:rFonts w:eastAsia="Times New Roman" w:cs="Times New Roman"/>
          <w:sz w:val="24"/>
          <w:szCs w:val="24"/>
          <w:lang w:eastAsia="ru-RU"/>
        </w:rPr>
        <w:t xml:space="preserve">8.7. Решение Продавца об одностороннем отказе от исполнения договора не позднее чем в течение трех рабочих дней с даты принятия такого решения, направляется Покупателю по почте заказным письмом с уведомлением о вручении по адресу Покупателя, либо по адресу электронной почты, указанному в договоре, либо с использованием иных средств связи и доставки, обеспечивающих фиксирование такого уведомления и получение Продавцом подтверждения о его вручении Покупателю. Выполнение Продавцом требований настоящей части считается надлежащим уведомлением Покупателя об одностороннем отказе от исполнения договора. Датой такого надлежащего уведомления признается дата получения Продавцом подтверждения о вручении Покупателю указанного уведомления. </w:t>
      </w:r>
    </w:p>
    <w:p w14:paraId="168676EB" w14:textId="77777777" w:rsidR="009B0798" w:rsidRPr="009B0798" w:rsidRDefault="009B0798" w:rsidP="009B0798">
      <w:pPr>
        <w:widowControl w:val="0"/>
        <w:tabs>
          <w:tab w:val="left" w:pos="1843"/>
        </w:tabs>
        <w:autoSpaceDE w:val="0"/>
        <w:autoSpaceDN w:val="0"/>
        <w:adjustRightInd w:val="0"/>
        <w:spacing w:line="240" w:lineRule="auto"/>
        <w:ind w:firstLine="709"/>
        <w:contextualSpacing/>
        <w:jc w:val="both"/>
        <w:rPr>
          <w:rFonts w:eastAsia="Times New Roman" w:cs="Times New Roman"/>
          <w:sz w:val="24"/>
          <w:szCs w:val="24"/>
          <w:lang w:eastAsia="ru-RU"/>
        </w:rPr>
      </w:pPr>
      <w:r w:rsidRPr="009B0798">
        <w:rPr>
          <w:rFonts w:eastAsia="Times New Roman" w:cs="Times New Roman"/>
          <w:sz w:val="24"/>
          <w:szCs w:val="24"/>
          <w:lang w:eastAsia="ru-RU"/>
        </w:rPr>
        <w:t>8.8. Решение Продавца об одностороннем отказе от исполнения договора вступает в силу и договор считается расторгнутым с даты надлежащего уведомления Покупателя об одностороннем отказе от исполнения договора.</w:t>
      </w:r>
    </w:p>
    <w:p w14:paraId="3F8CDF67" w14:textId="77777777" w:rsidR="009B0798" w:rsidRPr="009B0798" w:rsidRDefault="009B0798" w:rsidP="009B0798">
      <w:pPr>
        <w:widowControl w:val="0"/>
        <w:tabs>
          <w:tab w:val="left" w:pos="1843"/>
        </w:tabs>
        <w:autoSpaceDE w:val="0"/>
        <w:autoSpaceDN w:val="0"/>
        <w:adjustRightInd w:val="0"/>
        <w:spacing w:line="240" w:lineRule="auto"/>
        <w:ind w:firstLine="709"/>
        <w:contextualSpacing/>
        <w:jc w:val="both"/>
        <w:rPr>
          <w:rFonts w:eastAsia="Times New Roman" w:cs="Times New Roman"/>
          <w:sz w:val="24"/>
          <w:szCs w:val="24"/>
          <w:lang w:eastAsia="ru-RU"/>
        </w:rPr>
      </w:pPr>
      <w:r w:rsidRPr="009B0798">
        <w:rPr>
          <w:rFonts w:eastAsia="Times New Roman" w:cs="Times New Roman"/>
          <w:sz w:val="24"/>
          <w:szCs w:val="24"/>
          <w:lang w:eastAsia="ru-RU"/>
        </w:rPr>
        <w:t>8.9.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14:paraId="1A633794" w14:textId="77777777" w:rsidR="009B0798" w:rsidRPr="009B0798" w:rsidRDefault="009B0798" w:rsidP="009B0798">
      <w:pPr>
        <w:widowControl w:val="0"/>
        <w:autoSpaceDE w:val="0"/>
        <w:autoSpaceDN w:val="0"/>
        <w:adjustRightInd w:val="0"/>
        <w:spacing w:line="240" w:lineRule="auto"/>
        <w:contextualSpacing/>
        <w:jc w:val="both"/>
        <w:rPr>
          <w:rFonts w:eastAsia="Times New Roman" w:cs="Times New Roman"/>
          <w:sz w:val="24"/>
          <w:szCs w:val="24"/>
          <w:lang w:eastAsia="ru-RU"/>
        </w:rPr>
      </w:pPr>
    </w:p>
    <w:p w14:paraId="6B57F557" w14:textId="77777777" w:rsidR="009B0798" w:rsidRPr="009B0798" w:rsidRDefault="009B0798" w:rsidP="009B0798">
      <w:pPr>
        <w:widowControl w:val="0"/>
        <w:autoSpaceDE w:val="0"/>
        <w:autoSpaceDN w:val="0"/>
        <w:adjustRightInd w:val="0"/>
        <w:spacing w:line="240" w:lineRule="auto"/>
        <w:contextualSpacing/>
        <w:jc w:val="center"/>
        <w:rPr>
          <w:rFonts w:eastAsia="Times New Roman" w:cs="Times New Roman"/>
          <w:sz w:val="24"/>
          <w:szCs w:val="24"/>
          <w:lang w:eastAsia="ru-RU"/>
        </w:rPr>
      </w:pPr>
      <w:r w:rsidRPr="009B0798">
        <w:rPr>
          <w:rFonts w:eastAsia="Times New Roman" w:cs="Times New Roman"/>
          <w:sz w:val="24"/>
          <w:szCs w:val="24"/>
          <w:lang w:eastAsia="ru-RU"/>
        </w:rPr>
        <w:t>9. СРОК ДЕЙСТВИЯ ДОГОВОРА</w:t>
      </w:r>
    </w:p>
    <w:p w14:paraId="286BFCDF" w14:textId="77777777" w:rsidR="009B0798" w:rsidRPr="009B0798" w:rsidRDefault="009B0798" w:rsidP="009B0798">
      <w:pPr>
        <w:widowControl w:val="0"/>
        <w:tabs>
          <w:tab w:val="left" w:pos="1701"/>
        </w:tabs>
        <w:spacing w:line="240" w:lineRule="auto"/>
        <w:ind w:firstLine="709"/>
        <w:contextualSpacing/>
        <w:jc w:val="both"/>
        <w:rPr>
          <w:rFonts w:eastAsia="Times New Roman" w:cs="Times New Roman"/>
          <w:bCs/>
          <w:sz w:val="24"/>
          <w:szCs w:val="24"/>
          <w:lang w:eastAsia="ru-RU"/>
        </w:rPr>
      </w:pPr>
      <w:r w:rsidRPr="009B0798">
        <w:rPr>
          <w:rFonts w:eastAsia="Times New Roman" w:cs="Times New Roman"/>
          <w:bCs/>
          <w:sz w:val="24"/>
          <w:szCs w:val="24"/>
          <w:lang w:eastAsia="ru-RU"/>
        </w:rPr>
        <w:t>9.1. Настоящий договор считается заключенным и вступает в силу с момента его подписания Сторонами и действует до 31 декабря 2020 года.</w:t>
      </w:r>
    </w:p>
    <w:p w14:paraId="51D0D100" w14:textId="77777777" w:rsidR="009B0798" w:rsidRPr="009B0798" w:rsidRDefault="009B0798" w:rsidP="009B0798">
      <w:pPr>
        <w:widowControl w:val="0"/>
        <w:tabs>
          <w:tab w:val="left" w:pos="1701"/>
        </w:tabs>
        <w:spacing w:line="240" w:lineRule="auto"/>
        <w:contextualSpacing/>
        <w:jc w:val="both"/>
        <w:rPr>
          <w:rFonts w:eastAsia="Times New Roman" w:cs="Times New Roman"/>
          <w:bCs/>
          <w:sz w:val="24"/>
          <w:szCs w:val="24"/>
          <w:lang w:eastAsia="ru-RU"/>
        </w:rPr>
      </w:pPr>
    </w:p>
    <w:p w14:paraId="52EECC9C" w14:textId="77777777" w:rsidR="009B0798" w:rsidRPr="009B0798" w:rsidRDefault="009B0798" w:rsidP="009B0798">
      <w:pPr>
        <w:widowControl w:val="0"/>
        <w:autoSpaceDE w:val="0"/>
        <w:autoSpaceDN w:val="0"/>
        <w:adjustRightInd w:val="0"/>
        <w:spacing w:line="240" w:lineRule="auto"/>
        <w:contextualSpacing/>
        <w:jc w:val="center"/>
        <w:outlineLvl w:val="0"/>
        <w:rPr>
          <w:rFonts w:eastAsia="Times New Roman" w:cs="Times New Roman"/>
          <w:sz w:val="24"/>
          <w:szCs w:val="24"/>
          <w:lang w:eastAsia="ru-RU"/>
        </w:rPr>
      </w:pPr>
      <w:r w:rsidRPr="009B0798">
        <w:rPr>
          <w:rFonts w:eastAsia="Times New Roman" w:cs="Times New Roman"/>
          <w:sz w:val="24"/>
          <w:szCs w:val="24"/>
          <w:lang w:eastAsia="ru-RU"/>
        </w:rPr>
        <w:t>10. ОСОБЫЕ УСЛОВИЯ</w:t>
      </w:r>
    </w:p>
    <w:p w14:paraId="2E2C4DD2" w14:textId="77777777" w:rsidR="009B0798" w:rsidRPr="009B0798" w:rsidRDefault="009B0798" w:rsidP="009B0798">
      <w:pPr>
        <w:widowControl w:val="0"/>
        <w:tabs>
          <w:tab w:val="left" w:pos="1276"/>
        </w:tabs>
        <w:autoSpaceDE w:val="0"/>
        <w:autoSpaceDN w:val="0"/>
        <w:adjustRightInd w:val="0"/>
        <w:spacing w:line="240" w:lineRule="auto"/>
        <w:ind w:firstLine="709"/>
        <w:contextualSpacing/>
        <w:jc w:val="both"/>
        <w:rPr>
          <w:rFonts w:eastAsia="Times New Roman" w:cs="Times New Roman"/>
          <w:sz w:val="24"/>
          <w:szCs w:val="24"/>
          <w:lang w:eastAsia="ru-RU"/>
        </w:rPr>
      </w:pPr>
      <w:r w:rsidRPr="009B0798">
        <w:rPr>
          <w:rFonts w:eastAsia="Times New Roman" w:cs="Times New Roman"/>
          <w:sz w:val="24"/>
          <w:szCs w:val="24"/>
          <w:lang w:eastAsia="ru-RU"/>
        </w:rPr>
        <w:t>10.1.</w:t>
      </w:r>
      <w:r w:rsidRPr="009B0798">
        <w:rPr>
          <w:rFonts w:eastAsia="Times New Roman" w:cs="Times New Roman"/>
          <w:sz w:val="24"/>
          <w:szCs w:val="24"/>
          <w:lang w:eastAsia="ru-RU"/>
        </w:rPr>
        <w:tab/>
        <w:t>Изменения и дополнения к настоящему Договору имеют силу только в том случае, если они оформлены в письменном виде и подписаны обеими Сторонами.</w:t>
      </w:r>
    </w:p>
    <w:p w14:paraId="74B24043" w14:textId="77777777" w:rsidR="009B0798" w:rsidRPr="009B0798" w:rsidRDefault="009B0798" w:rsidP="009B0798">
      <w:pPr>
        <w:widowControl w:val="0"/>
        <w:tabs>
          <w:tab w:val="left" w:pos="1276"/>
        </w:tabs>
        <w:autoSpaceDE w:val="0"/>
        <w:autoSpaceDN w:val="0"/>
        <w:adjustRightInd w:val="0"/>
        <w:spacing w:line="240" w:lineRule="auto"/>
        <w:ind w:firstLine="709"/>
        <w:contextualSpacing/>
        <w:jc w:val="both"/>
        <w:rPr>
          <w:rFonts w:eastAsia="Times New Roman" w:cs="Times New Roman"/>
          <w:sz w:val="24"/>
          <w:szCs w:val="24"/>
          <w:lang w:eastAsia="ru-RU"/>
        </w:rPr>
      </w:pPr>
      <w:r w:rsidRPr="009B0798">
        <w:rPr>
          <w:rFonts w:eastAsia="Times New Roman" w:cs="Times New Roman"/>
          <w:sz w:val="24"/>
          <w:szCs w:val="24"/>
          <w:lang w:eastAsia="ru-RU"/>
        </w:rPr>
        <w:t>10.2. Во всем остальном, что не предусмотрено настоящим договором, Стороны руководствуются действующим законодательством Российской Федерации.</w:t>
      </w:r>
    </w:p>
    <w:p w14:paraId="75583569" w14:textId="77777777" w:rsidR="009B0798" w:rsidRPr="009B0798" w:rsidRDefault="009B0798" w:rsidP="009B0798">
      <w:pPr>
        <w:widowControl w:val="0"/>
        <w:tabs>
          <w:tab w:val="left" w:pos="1276"/>
        </w:tabs>
        <w:autoSpaceDE w:val="0"/>
        <w:autoSpaceDN w:val="0"/>
        <w:adjustRightInd w:val="0"/>
        <w:spacing w:line="240" w:lineRule="auto"/>
        <w:ind w:firstLine="709"/>
        <w:contextualSpacing/>
        <w:jc w:val="both"/>
        <w:rPr>
          <w:rFonts w:eastAsia="Times New Roman" w:cs="Times New Roman"/>
          <w:sz w:val="24"/>
          <w:szCs w:val="24"/>
          <w:lang w:eastAsia="ru-RU"/>
        </w:rPr>
      </w:pPr>
      <w:r w:rsidRPr="009B0798">
        <w:rPr>
          <w:rFonts w:eastAsia="Times New Roman" w:cs="Times New Roman"/>
          <w:sz w:val="24"/>
          <w:szCs w:val="24"/>
          <w:lang w:eastAsia="ru-RU"/>
        </w:rPr>
        <w:t xml:space="preserve">10.3. Настоящий договор составлен в трех экземплярах, имеющих одинаковую юридическую </w:t>
      </w:r>
      <w:r w:rsidRPr="009B0798">
        <w:rPr>
          <w:rFonts w:eastAsia="Times New Roman" w:cs="Times New Roman"/>
          <w:sz w:val="24"/>
          <w:szCs w:val="24"/>
          <w:lang w:eastAsia="ru-RU"/>
        </w:rPr>
        <w:lastRenderedPageBreak/>
        <w:t xml:space="preserve">силу, </w:t>
      </w:r>
      <w:bookmarkStart w:id="17" w:name="_Hlk56791510"/>
      <w:r w:rsidRPr="009B0798">
        <w:rPr>
          <w:rFonts w:eastAsia="Times New Roman" w:cs="Times New Roman"/>
          <w:sz w:val="24"/>
          <w:szCs w:val="24"/>
          <w:lang w:eastAsia="ru-RU"/>
        </w:rPr>
        <w:t>по одному экземпляру для каждой из Сторон, и один экземпляр для регистрирующего органа.</w:t>
      </w:r>
    </w:p>
    <w:bookmarkEnd w:id="17"/>
    <w:p w14:paraId="5405ECB6" w14:textId="77777777" w:rsidR="009B0798" w:rsidRPr="009B0798" w:rsidRDefault="009B0798" w:rsidP="009B0798">
      <w:pPr>
        <w:widowControl w:val="0"/>
        <w:tabs>
          <w:tab w:val="left" w:pos="1276"/>
        </w:tabs>
        <w:autoSpaceDE w:val="0"/>
        <w:autoSpaceDN w:val="0"/>
        <w:adjustRightInd w:val="0"/>
        <w:spacing w:line="240" w:lineRule="auto"/>
        <w:ind w:firstLine="709"/>
        <w:contextualSpacing/>
        <w:jc w:val="both"/>
        <w:rPr>
          <w:rFonts w:eastAsia="Times New Roman" w:cs="Times New Roman"/>
          <w:sz w:val="24"/>
          <w:szCs w:val="24"/>
          <w:lang w:eastAsia="ru-RU"/>
        </w:rPr>
      </w:pPr>
      <w:r w:rsidRPr="009B0798">
        <w:rPr>
          <w:rFonts w:eastAsia="Times New Roman" w:cs="Times New Roman"/>
          <w:sz w:val="24"/>
          <w:szCs w:val="24"/>
          <w:lang w:eastAsia="ru-RU"/>
        </w:rPr>
        <w:t xml:space="preserve">10.4. Приложения, являющиеся неотъемлемой частью настоящего договора: </w:t>
      </w:r>
    </w:p>
    <w:p w14:paraId="0256EDCB" w14:textId="77777777" w:rsidR="009B0798" w:rsidRPr="009B0798" w:rsidRDefault="009B0798" w:rsidP="009B0798">
      <w:pPr>
        <w:widowControl w:val="0"/>
        <w:tabs>
          <w:tab w:val="left" w:pos="1276"/>
        </w:tabs>
        <w:autoSpaceDE w:val="0"/>
        <w:autoSpaceDN w:val="0"/>
        <w:adjustRightInd w:val="0"/>
        <w:spacing w:line="240" w:lineRule="auto"/>
        <w:ind w:firstLine="709"/>
        <w:contextualSpacing/>
        <w:jc w:val="both"/>
        <w:rPr>
          <w:rFonts w:eastAsia="Times New Roman" w:cs="Times New Roman"/>
          <w:sz w:val="24"/>
          <w:szCs w:val="24"/>
          <w:lang w:eastAsia="ru-RU"/>
        </w:rPr>
      </w:pPr>
      <w:r w:rsidRPr="009B0798">
        <w:rPr>
          <w:rFonts w:eastAsia="Times New Roman" w:cs="Times New Roman"/>
          <w:sz w:val="24"/>
          <w:szCs w:val="24"/>
          <w:lang w:eastAsia="ru-RU"/>
        </w:rPr>
        <w:t xml:space="preserve">- приложение № 1 – Техническое задание; </w:t>
      </w:r>
    </w:p>
    <w:p w14:paraId="5BED38E5" w14:textId="15BC75DA" w:rsidR="009B0798" w:rsidRDefault="009B0798" w:rsidP="009B0798">
      <w:pPr>
        <w:widowControl w:val="0"/>
        <w:tabs>
          <w:tab w:val="left" w:pos="1276"/>
        </w:tabs>
        <w:autoSpaceDE w:val="0"/>
        <w:autoSpaceDN w:val="0"/>
        <w:adjustRightInd w:val="0"/>
        <w:spacing w:line="240" w:lineRule="auto"/>
        <w:ind w:firstLine="709"/>
        <w:contextualSpacing/>
        <w:jc w:val="both"/>
        <w:rPr>
          <w:rFonts w:eastAsia="Times New Roman" w:cs="Times New Roman"/>
          <w:sz w:val="24"/>
          <w:szCs w:val="24"/>
          <w:lang w:eastAsia="ru-RU"/>
        </w:rPr>
      </w:pPr>
      <w:r w:rsidRPr="009B0798">
        <w:rPr>
          <w:rFonts w:eastAsia="Times New Roman" w:cs="Times New Roman"/>
          <w:sz w:val="24"/>
          <w:szCs w:val="24"/>
          <w:lang w:eastAsia="ru-RU"/>
        </w:rPr>
        <w:t xml:space="preserve">- приложение № 2 – Акт приема-передачи. </w:t>
      </w:r>
    </w:p>
    <w:p w14:paraId="7A01D8C6" w14:textId="33E6270E" w:rsidR="009B0798" w:rsidRDefault="009B0798" w:rsidP="009B0798">
      <w:pPr>
        <w:widowControl w:val="0"/>
        <w:tabs>
          <w:tab w:val="left" w:pos="1276"/>
        </w:tabs>
        <w:autoSpaceDE w:val="0"/>
        <w:autoSpaceDN w:val="0"/>
        <w:adjustRightInd w:val="0"/>
        <w:spacing w:line="240" w:lineRule="auto"/>
        <w:ind w:firstLine="709"/>
        <w:contextualSpacing/>
        <w:jc w:val="both"/>
        <w:rPr>
          <w:rFonts w:eastAsia="Times New Roman" w:cs="Times New Roman"/>
          <w:sz w:val="24"/>
          <w:szCs w:val="24"/>
          <w:lang w:eastAsia="ru-RU"/>
        </w:rPr>
      </w:pPr>
    </w:p>
    <w:p w14:paraId="1F751922" w14:textId="6A51E70B" w:rsidR="009B0798" w:rsidRDefault="009B0798" w:rsidP="009B0798">
      <w:pPr>
        <w:widowControl w:val="0"/>
        <w:tabs>
          <w:tab w:val="left" w:pos="1276"/>
        </w:tabs>
        <w:autoSpaceDE w:val="0"/>
        <w:autoSpaceDN w:val="0"/>
        <w:adjustRightInd w:val="0"/>
        <w:spacing w:line="240" w:lineRule="auto"/>
        <w:ind w:firstLine="709"/>
        <w:contextualSpacing/>
        <w:jc w:val="both"/>
        <w:rPr>
          <w:rFonts w:eastAsia="Times New Roman" w:cs="Times New Roman"/>
          <w:sz w:val="24"/>
          <w:szCs w:val="24"/>
          <w:lang w:eastAsia="ru-RU"/>
        </w:rPr>
      </w:pPr>
    </w:p>
    <w:p w14:paraId="63198BF4" w14:textId="661AEC40" w:rsidR="009B0798" w:rsidRDefault="009B0798" w:rsidP="009B0798">
      <w:pPr>
        <w:widowControl w:val="0"/>
        <w:tabs>
          <w:tab w:val="left" w:pos="1276"/>
        </w:tabs>
        <w:autoSpaceDE w:val="0"/>
        <w:autoSpaceDN w:val="0"/>
        <w:adjustRightInd w:val="0"/>
        <w:spacing w:line="240" w:lineRule="auto"/>
        <w:ind w:firstLine="709"/>
        <w:contextualSpacing/>
        <w:jc w:val="both"/>
        <w:rPr>
          <w:rFonts w:eastAsia="Times New Roman" w:cs="Times New Roman"/>
          <w:sz w:val="24"/>
          <w:szCs w:val="24"/>
          <w:lang w:eastAsia="ru-RU"/>
        </w:rPr>
      </w:pPr>
    </w:p>
    <w:p w14:paraId="31E64092" w14:textId="77777777" w:rsidR="009B0798" w:rsidRPr="009B0798" w:rsidRDefault="009B0798" w:rsidP="009B0798">
      <w:pPr>
        <w:widowControl w:val="0"/>
        <w:tabs>
          <w:tab w:val="left" w:pos="1276"/>
        </w:tabs>
        <w:autoSpaceDE w:val="0"/>
        <w:autoSpaceDN w:val="0"/>
        <w:adjustRightInd w:val="0"/>
        <w:spacing w:line="240" w:lineRule="auto"/>
        <w:ind w:firstLine="709"/>
        <w:contextualSpacing/>
        <w:jc w:val="both"/>
        <w:rPr>
          <w:rFonts w:eastAsia="Times New Roman" w:cs="Times New Roman"/>
          <w:sz w:val="24"/>
          <w:szCs w:val="24"/>
          <w:lang w:eastAsia="ru-RU"/>
        </w:rPr>
      </w:pPr>
    </w:p>
    <w:p w14:paraId="36AC9338" w14:textId="77777777" w:rsidR="009B0798" w:rsidRPr="009B0798" w:rsidRDefault="009B0798" w:rsidP="009B0798">
      <w:pPr>
        <w:widowControl w:val="0"/>
        <w:autoSpaceDE w:val="0"/>
        <w:autoSpaceDN w:val="0"/>
        <w:adjustRightInd w:val="0"/>
        <w:spacing w:line="240" w:lineRule="auto"/>
        <w:contextualSpacing/>
        <w:rPr>
          <w:rFonts w:eastAsia="Times New Roman" w:cs="Times New Roman"/>
          <w:sz w:val="24"/>
          <w:szCs w:val="24"/>
          <w:lang w:eastAsia="ru-RU"/>
        </w:rPr>
      </w:pPr>
    </w:p>
    <w:p w14:paraId="159896A6" w14:textId="57DFED18" w:rsidR="009B0798" w:rsidRPr="009B0798" w:rsidRDefault="009B0798" w:rsidP="009B0798">
      <w:pPr>
        <w:widowControl w:val="0"/>
        <w:autoSpaceDE w:val="0"/>
        <w:autoSpaceDN w:val="0"/>
        <w:adjustRightInd w:val="0"/>
        <w:spacing w:line="240" w:lineRule="auto"/>
        <w:ind w:firstLine="567"/>
        <w:contextualSpacing/>
        <w:jc w:val="center"/>
        <w:outlineLvl w:val="0"/>
        <w:rPr>
          <w:rFonts w:eastAsia="Times New Roman" w:cs="Times New Roman"/>
          <w:sz w:val="24"/>
          <w:szCs w:val="24"/>
          <w:lang w:eastAsia="ru-RU"/>
        </w:rPr>
      </w:pPr>
      <w:r>
        <w:rPr>
          <w:rFonts w:eastAsia="Times New Roman" w:cs="Times New Roman"/>
          <w:sz w:val="24"/>
          <w:szCs w:val="24"/>
          <w:lang w:eastAsia="ru-RU"/>
        </w:rPr>
        <w:t>11</w:t>
      </w:r>
      <w:r w:rsidR="00093B4E">
        <w:rPr>
          <w:rFonts w:eastAsia="Times New Roman" w:cs="Times New Roman"/>
          <w:sz w:val="24"/>
          <w:szCs w:val="24"/>
          <w:lang w:eastAsia="ru-RU"/>
        </w:rPr>
        <w:t>.</w:t>
      </w:r>
      <w:r>
        <w:rPr>
          <w:rFonts w:eastAsia="Times New Roman" w:cs="Times New Roman"/>
          <w:sz w:val="24"/>
          <w:szCs w:val="24"/>
          <w:lang w:eastAsia="ru-RU"/>
        </w:rPr>
        <w:t xml:space="preserve"> </w:t>
      </w:r>
      <w:r w:rsidRPr="009B0798">
        <w:rPr>
          <w:rFonts w:eastAsia="Times New Roman" w:cs="Times New Roman"/>
          <w:sz w:val="24"/>
          <w:szCs w:val="24"/>
          <w:lang w:eastAsia="ru-RU"/>
        </w:rPr>
        <w:t>ЮРИДИЧЕСКИЕ АДРЕСА И БАНКОВСКИЕ РЕКВИЗИТЫ СТОРОН:</w:t>
      </w:r>
    </w:p>
    <w:p w14:paraId="19D826D7" w14:textId="77777777" w:rsidR="009B0798" w:rsidRPr="009B0798" w:rsidRDefault="009B0798" w:rsidP="009B0798">
      <w:pPr>
        <w:widowControl w:val="0"/>
        <w:autoSpaceDE w:val="0"/>
        <w:autoSpaceDN w:val="0"/>
        <w:adjustRightInd w:val="0"/>
        <w:spacing w:line="240" w:lineRule="auto"/>
        <w:ind w:firstLine="567"/>
        <w:contextualSpacing/>
        <w:jc w:val="center"/>
        <w:outlineLvl w:val="0"/>
        <w:rPr>
          <w:rFonts w:eastAsia="Times New Roman" w:cs="Times New Roman"/>
          <w:sz w:val="24"/>
          <w:szCs w:val="24"/>
          <w:lang w:eastAsia="ru-RU"/>
        </w:rPr>
      </w:pPr>
    </w:p>
    <w:tbl>
      <w:tblPr>
        <w:tblW w:w="10881" w:type="dxa"/>
        <w:tblLayout w:type="fixed"/>
        <w:tblLook w:val="0000" w:firstRow="0" w:lastRow="0" w:firstColumn="0" w:lastColumn="0" w:noHBand="0" w:noVBand="0"/>
      </w:tblPr>
      <w:tblGrid>
        <w:gridCol w:w="5920"/>
        <w:gridCol w:w="4961"/>
      </w:tblGrid>
      <w:tr w:rsidR="009B0798" w:rsidRPr="009B0798" w14:paraId="3CD7F033" w14:textId="77777777" w:rsidTr="002E3014">
        <w:trPr>
          <w:trHeight w:val="915"/>
        </w:trPr>
        <w:tc>
          <w:tcPr>
            <w:tcW w:w="5920" w:type="dxa"/>
            <w:tcBorders>
              <w:top w:val="nil"/>
              <w:left w:val="nil"/>
              <w:bottom w:val="nil"/>
              <w:right w:val="nil"/>
            </w:tcBorders>
          </w:tcPr>
          <w:p w14:paraId="1456B2FE" w14:textId="77777777" w:rsidR="009B0798" w:rsidRPr="009B0798" w:rsidRDefault="009B0798" w:rsidP="009B0798">
            <w:pPr>
              <w:widowControl w:val="0"/>
              <w:autoSpaceDE w:val="0"/>
              <w:autoSpaceDN w:val="0"/>
              <w:adjustRightInd w:val="0"/>
              <w:spacing w:line="240" w:lineRule="auto"/>
              <w:contextualSpacing/>
              <w:rPr>
                <w:rFonts w:eastAsia="Times New Roman" w:cs="Times New Roman"/>
                <w:sz w:val="24"/>
                <w:szCs w:val="24"/>
                <w:lang w:eastAsia="ru-RU"/>
              </w:rPr>
            </w:pPr>
            <w:r w:rsidRPr="009B0798">
              <w:rPr>
                <w:rFonts w:eastAsia="Times New Roman" w:cs="Times New Roman"/>
                <w:sz w:val="24"/>
                <w:szCs w:val="24"/>
                <w:lang w:eastAsia="ru-RU"/>
              </w:rPr>
              <w:t>ПОКУПАТЕЛЬ:</w:t>
            </w:r>
          </w:p>
          <w:p w14:paraId="5D1D662E" w14:textId="77777777" w:rsidR="009B0798" w:rsidRPr="009B0798" w:rsidRDefault="009B0798" w:rsidP="009B0798">
            <w:pPr>
              <w:widowControl w:val="0"/>
              <w:autoSpaceDE w:val="0"/>
              <w:autoSpaceDN w:val="0"/>
              <w:adjustRightInd w:val="0"/>
              <w:spacing w:line="240" w:lineRule="auto"/>
              <w:contextualSpacing/>
              <w:rPr>
                <w:rFonts w:eastAsia="Times New Roman" w:cs="Times New Roman"/>
                <w:sz w:val="24"/>
                <w:szCs w:val="24"/>
                <w:lang w:eastAsia="ru-RU"/>
              </w:rPr>
            </w:pPr>
            <w:r w:rsidRPr="009B0798">
              <w:rPr>
                <w:rFonts w:eastAsia="Times New Roman" w:cs="Times New Roman"/>
                <w:sz w:val="24"/>
                <w:szCs w:val="24"/>
                <w:lang w:eastAsia="ru-RU"/>
              </w:rPr>
              <w:t>ФГУП «Калужское» ФСИН России</w:t>
            </w:r>
          </w:p>
          <w:p w14:paraId="4BE5DD7C" w14:textId="77777777" w:rsidR="009B0798" w:rsidRPr="009B0798" w:rsidRDefault="009B0798" w:rsidP="009B0798">
            <w:pPr>
              <w:widowControl w:val="0"/>
              <w:autoSpaceDE w:val="0"/>
              <w:autoSpaceDN w:val="0"/>
              <w:adjustRightInd w:val="0"/>
              <w:spacing w:line="240" w:lineRule="auto"/>
              <w:contextualSpacing/>
              <w:rPr>
                <w:rFonts w:eastAsia="Times New Roman" w:cs="Times New Roman"/>
                <w:sz w:val="24"/>
                <w:szCs w:val="24"/>
                <w:lang w:eastAsia="ru-RU"/>
              </w:rPr>
            </w:pPr>
          </w:p>
          <w:p w14:paraId="4C6EB1AB" w14:textId="77777777" w:rsidR="009B0798" w:rsidRPr="009B0798" w:rsidRDefault="009B0798" w:rsidP="009B0798">
            <w:pPr>
              <w:widowControl w:val="0"/>
              <w:autoSpaceDE w:val="0"/>
              <w:autoSpaceDN w:val="0"/>
              <w:adjustRightInd w:val="0"/>
              <w:spacing w:line="240" w:lineRule="auto"/>
              <w:contextualSpacing/>
              <w:rPr>
                <w:rFonts w:eastAsia="Times New Roman" w:cs="Times New Roman"/>
                <w:sz w:val="24"/>
                <w:szCs w:val="24"/>
                <w:lang w:eastAsia="ru-RU"/>
              </w:rPr>
            </w:pPr>
            <w:r w:rsidRPr="009B0798">
              <w:rPr>
                <w:rFonts w:eastAsia="Times New Roman" w:cs="Times New Roman"/>
                <w:sz w:val="24"/>
                <w:szCs w:val="24"/>
                <w:lang w:eastAsia="ru-RU"/>
              </w:rPr>
              <w:t>Юридический адрес: Российская Федерация, 248009, г. Калуга, ул. Грабцевское шоссе, д. 39 Б</w:t>
            </w:r>
          </w:p>
          <w:p w14:paraId="4DA2BBDF" w14:textId="77777777" w:rsidR="009B0798" w:rsidRPr="009B0798" w:rsidRDefault="009B0798" w:rsidP="009B0798">
            <w:pPr>
              <w:widowControl w:val="0"/>
              <w:autoSpaceDE w:val="0"/>
              <w:autoSpaceDN w:val="0"/>
              <w:adjustRightInd w:val="0"/>
              <w:spacing w:line="240" w:lineRule="auto"/>
              <w:contextualSpacing/>
              <w:rPr>
                <w:rFonts w:eastAsia="Times New Roman" w:cs="Times New Roman"/>
                <w:sz w:val="24"/>
                <w:szCs w:val="24"/>
                <w:lang w:eastAsia="ru-RU"/>
              </w:rPr>
            </w:pPr>
            <w:r w:rsidRPr="009B0798">
              <w:rPr>
                <w:rFonts w:eastAsia="Times New Roman" w:cs="Times New Roman"/>
                <w:sz w:val="24"/>
                <w:szCs w:val="24"/>
                <w:lang w:eastAsia="ru-RU"/>
              </w:rPr>
              <w:t xml:space="preserve">Фактический (почтовый) адрес: Российская Федерация, 248002, г. Калуга, ул. Болдина, здание 71  </w:t>
            </w:r>
          </w:p>
          <w:p w14:paraId="770E302D" w14:textId="77777777" w:rsidR="009B0798" w:rsidRPr="009B0798" w:rsidRDefault="009B0798" w:rsidP="009B0798">
            <w:pPr>
              <w:widowControl w:val="0"/>
              <w:autoSpaceDE w:val="0"/>
              <w:autoSpaceDN w:val="0"/>
              <w:adjustRightInd w:val="0"/>
              <w:spacing w:line="240" w:lineRule="auto"/>
              <w:contextualSpacing/>
              <w:rPr>
                <w:rFonts w:eastAsia="Times New Roman" w:cs="Times New Roman"/>
                <w:sz w:val="24"/>
                <w:szCs w:val="24"/>
                <w:lang w:eastAsia="ru-RU"/>
              </w:rPr>
            </w:pPr>
            <w:r w:rsidRPr="009B0798">
              <w:rPr>
                <w:rFonts w:eastAsia="Times New Roman" w:cs="Times New Roman"/>
                <w:sz w:val="24"/>
                <w:szCs w:val="24"/>
                <w:lang w:eastAsia="ru-RU"/>
              </w:rPr>
              <w:t>ИНН 4029000498</w:t>
            </w:r>
          </w:p>
          <w:p w14:paraId="765B2A33" w14:textId="77777777" w:rsidR="009B0798" w:rsidRPr="009B0798" w:rsidRDefault="009B0798" w:rsidP="009B0798">
            <w:pPr>
              <w:widowControl w:val="0"/>
              <w:autoSpaceDE w:val="0"/>
              <w:autoSpaceDN w:val="0"/>
              <w:adjustRightInd w:val="0"/>
              <w:spacing w:line="240" w:lineRule="auto"/>
              <w:contextualSpacing/>
              <w:rPr>
                <w:rFonts w:eastAsia="Times New Roman" w:cs="Times New Roman"/>
                <w:sz w:val="24"/>
                <w:szCs w:val="24"/>
                <w:lang w:eastAsia="ru-RU"/>
              </w:rPr>
            </w:pPr>
            <w:r w:rsidRPr="009B0798">
              <w:rPr>
                <w:rFonts w:eastAsia="Times New Roman" w:cs="Times New Roman"/>
                <w:sz w:val="24"/>
                <w:szCs w:val="24"/>
                <w:lang w:eastAsia="ru-RU"/>
              </w:rPr>
              <w:t>КПП 402901001</w:t>
            </w:r>
          </w:p>
          <w:p w14:paraId="226EF079" w14:textId="77777777" w:rsidR="009B0798" w:rsidRPr="009B0798" w:rsidRDefault="009B0798" w:rsidP="009B0798">
            <w:pPr>
              <w:widowControl w:val="0"/>
              <w:autoSpaceDE w:val="0"/>
              <w:autoSpaceDN w:val="0"/>
              <w:adjustRightInd w:val="0"/>
              <w:spacing w:line="240" w:lineRule="auto"/>
              <w:contextualSpacing/>
              <w:rPr>
                <w:rFonts w:eastAsia="Times New Roman" w:cs="Times New Roman"/>
                <w:sz w:val="24"/>
                <w:szCs w:val="24"/>
                <w:lang w:eastAsia="ru-RU"/>
              </w:rPr>
            </w:pPr>
            <w:r w:rsidRPr="009B0798">
              <w:rPr>
                <w:rFonts w:eastAsia="Times New Roman" w:cs="Times New Roman"/>
                <w:sz w:val="24"/>
                <w:szCs w:val="24"/>
                <w:lang w:eastAsia="ru-RU"/>
              </w:rPr>
              <w:t>ОГРН 1024001432828</w:t>
            </w:r>
          </w:p>
          <w:p w14:paraId="150C14DF" w14:textId="77777777" w:rsidR="009B0798" w:rsidRPr="009B0798" w:rsidRDefault="009B0798" w:rsidP="009B0798">
            <w:pPr>
              <w:widowControl w:val="0"/>
              <w:autoSpaceDE w:val="0"/>
              <w:autoSpaceDN w:val="0"/>
              <w:adjustRightInd w:val="0"/>
              <w:spacing w:line="240" w:lineRule="auto"/>
              <w:contextualSpacing/>
              <w:rPr>
                <w:rFonts w:eastAsia="Times New Roman" w:cs="Times New Roman"/>
                <w:sz w:val="24"/>
                <w:szCs w:val="24"/>
                <w:lang w:eastAsia="ru-RU"/>
              </w:rPr>
            </w:pPr>
            <w:r w:rsidRPr="009B0798">
              <w:rPr>
                <w:rFonts w:eastAsia="Times New Roman" w:cs="Times New Roman"/>
                <w:sz w:val="24"/>
                <w:szCs w:val="24"/>
                <w:lang w:eastAsia="ru-RU"/>
              </w:rPr>
              <w:t>ОКТМО 29701000001</w:t>
            </w:r>
          </w:p>
          <w:p w14:paraId="0B896A5C" w14:textId="77777777" w:rsidR="009B0798" w:rsidRPr="009B0798" w:rsidRDefault="009B0798" w:rsidP="009B0798">
            <w:pPr>
              <w:widowControl w:val="0"/>
              <w:autoSpaceDE w:val="0"/>
              <w:autoSpaceDN w:val="0"/>
              <w:adjustRightInd w:val="0"/>
              <w:spacing w:line="240" w:lineRule="auto"/>
              <w:contextualSpacing/>
              <w:rPr>
                <w:rFonts w:eastAsia="Times New Roman" w:cs="Times New Roman"/>
                <w:sz w:val="24"/>
                <w:szCs w:val="24"/>
                <w:lang w:eastAsia="ru-RU"/>
              </w:rPr>
            </w:pPr>
            <w:r w:rsidRPr="009B0798">
              <w:rPr>
                <w:rFonts w:eastAsia="Times New Roman" w:cs="Times New Roman"/>
                <w:sz w:val="24"/>
                <w:szCs w:val="24"/>
                <w:lang w:eastAsia="ru-RU"/>
              </w:rPr>
              <w:t>ОКПО 08554152</w:t>
            </w:r>
          </w:p>
          <w:p w14:paraId="31C1F981" w14:textId="77777777" w:rsidR="009B0798" w:rsidRPr="00A15165" w:rsidRDefault="009B0798" w:rsidP="009B0798">
            <w:pPr>
              <w:widowControl w:val="0"/>
              <w:autoSpaceDE w:val="0"/>
              <w:autoSpaceDN w:val="0"/>
              <w:adjustRightInd w:val="0"/>
              <w:spacing w:line="240" w:lineRule="auto"/>
              <w:contextualSpacing/>
              <w:rPr>
                <w:rFonts w:eastAsia="Times New Roman" w:cs="Times New Roman"/>
                <w:sz w:val="24"/>
                <w:szCs w:val="24"/>
                <w:lang w:eastAsia="ru-RU"/>
              </w:rPr>
            </w:pPr>
            <w:r w:rsidRPr="009B0798">
              <w:rPr>
                <w:rFonts w:eastAsia="Times New Roman" w:cs="Times New Roman"/>
                <w:sz w:val="24"/>
                <w:szCs w:val="24"/>
                <w:lang w:eastAsia="ru-RU"/>
              </w:rPr>
              <w:t>тел</w:t>
            </w:r>
            <w:r w:rsidRPr="00A15165">
              <w:rPr>
                <w:rFonts w:eastAsia="Times New Roman" w:cs="Times New Roman"/>
                <w:sz w:val="24"/>
                <w:szCs w:val="24"/>
                <w:lang w:eastAsia="ru-RU"/>
              </w:rPr>
              <w:t>.: (4842) 22-06-75</w:t>
            </w:r>
          </w:p>
          <w:p w14:paraId="798D9889" w14:textId="77777777" w:rsidR="009B0798" w:rsidRPr="00A15165" w:rsidRDefault="009B0798" w:rsidP="009B0798">
            <w:pPr>
              <w:widowControl w:val="0"/>
              <w:autoSpaceDE w:val="0"/>
              <w:autoSpaceDN w:val="0"/>
              <w:adjustRightInd w:val="0"/>
              <w:spacing w:line="240" w:lineRule="auto"/>
              <w:contextualSpacing/>
              <w:rPr>
                <w:rFonts w:eastAsia="Times New Roman" w:cs="Times New Roman"/>
                <w:sz w:val="24"/>
                <w:szCs w:val="24"/>
                <w:lang w:eastAsia="ru-RU"/>
              </w:rPr>
            </w:pPr>
            <w:r w:rsidRPr="009B0798">
              <w:rPr>
                <w:rFonts w:eastAsia="Times New Roman" w:cs="Times New Roman"/>
                <w:sz w:val="24"/>
                <w:szCs w:val="24"/>
                <w:lang w:val="en-US" w:eastAsia="ru-RU"/>
              </w:rPr>
              <w:t>E</w:t>
            </w:r>
            <w:r w:rsidRPr="00A15165">
              <w:rPr>
                <w:rFonts w:eastAsia="Times New Roman" w:cs="Times New Roman"/>
                <w:sz w:val="24"/>
                <w:szCs w:val="24"/>
                <w:lang w:eastAsia="ru-RU"/>
              </w:rPr>
              <w:t>-</w:t>
            </w:r>
            <w:r w:rsidRPr="009B0798">
              <w:rPr>
                <w:rFonts w:eastAsia="Times New Roman" w:cs="Times New Roman"/>
                <w:sz w:val="24"/>
                <w:szCs w:val="24"/>
                <w:lang w:val="en-US" w:eastAsia="ru-RU"/>
              </w:rPr>
              <w:t>mail</w:t>
            </w:r>
            <w:r w:rsidRPr="00A15165">
              <w:rPr>
                <w:rFonts w:eastAsia="Times New Roman" w:cs="Times New Roman"/>
                <w:sz w:val="24"/>
                <w:szCs w:val="24"/>
                <w:lang w:eastAsia="ru-RU"/>
              </w:rPr>
              <w:t xml:space="preserve">: </w:t>
            </w:r>
            <w:r w:rsidRPr="009B0798">
              <w:rPr>
                <w:rFonts w:eastAsia="Times New Roman" w:cs="Times New Roman"/>
                <w:sz w:val="24"/>
                <w:szCs w:val="24"/>
                <w:lang w:val="en-US" w:eastAsia="ru-RU"/>
              </w:rPr>
              <w:t>info</w:t>
            </w:r>
            <w:r w:rsidRPr="00A15165">
              <w:rPr>
                <w:rFonts w:eastAsia="Times New Roman" w:cs="Times New Roman"/>
                <w:sz w:val="24"/>
                <w:szCs w:val="24"/>
                <w:lang w:eastAsia="ru-RU"/>
              </w:rPr>
              <w:t>@</w:t>
            </w:r>
            <w:r w:rsidRPr="009B0798">
              <w:rPr>
                <w:rFonts w:eastAsia="Times New Roman" w:cs="Times New Roman"/>
                <w:sz w:val="24"/>
                <w:szCs w:val="24"/>
                <w:lang w:val="en-US" w:eastAsia="ru-RU"/>
              </w:rPr>
              <w:t>fgup</w:t>
            </w:r>
            <w:r w:rsidRPr="00A15165">
              <w:rPr>
                <w:rFonts w:eastAsia="Times New Roman" w:cs="Times New Roman"/>
                <w:sz w:val="24"/>
                <w:szCs w:val="24"/>
                <w:lang w:eastAsia="ru-RU"/>
              </w:rPr>
              <w:t>-</w:t>
            </w:r>
            <w:r w:rsidRPr="009B0798">
              <w:rPr>
                <w:rFonts w:eastAsia="Times New Roman" w:cs="Times New Roman"/>
                <w:sz w:val="24"/>
                <w:szCs w:val="24"/>
                <w:lang w:val="en-US" w:eastAsia="ru-RU"/>
              </w:rPr>
              <w:t>kaluga</w:t>
            </w:r>
            <w:r w:rsidRPr="00A15165">
              <w:rPr>
                <w:rFonts w:eastAsia="Times New Roman" w:cs="Times New Roman"/>
                <w:sz w:val="24"/>
                <w:szCs w:val="24"/>
                <w:lang w:eastAsia="ru-RU"/>
              </w:rPr>
              <w:t>.</w:t>
            </w:r>
            <w:r w:rsidRPr="009B0798">
              <w:rPr>
                <w:rFonts w:eastAsia="Times New Roman" w:cs="Times New Roman"/>
                <w:sz w:val="24"/>
                <w:szCs w:val="24"/>
                <w:lang w:val="en-US" w:eastAsia="ru-RU"/>
              </w:rPr>
              <w:t>ru</w:t>
            </w:r>
          </w:p>
        </w:tc>
        <w:tc>
          <w:tcPr>
            <w:tcW w:w="4961" w:type="dxa"/>
            <w:tcBorders>
              <w:top w:val="nil"/>
              <w:left w:val="nil"/>
              <w:bottom w:val="nil"/>
              <w:right w:val="nil"/>
            </w:tcBorders>
          </w:tcPr>
          <w:p w14:paraId="4821B555" w14:textId="77777777" w:rsidR="009B0798" w:rsidRPr="009B0798" w:rsidRDefault="009B0798" w:rsidP="009B0798">
            <w:pPr>
              <w:widowControl w:val="0"/>
              <w:autoSpaceDE w:val="0"/>
              <w:autoSpaceDN w:val="0"/>
              <w:adjustRightInd w:val="0"/>
              <w:spacing w:line="240" w:lineRule="auto"/>
              <w:contextualSpacing/>
              <w:rPr>
                <w:rFonts w:eastAsia="Times New Roman" w:cs="Times New Roman"/>
                <w:sz w:val="24"/>
                <w:szCs w:val="24"/>
                <w:lang w:eastAsia="ru-RU"/>
              </w:rPr>
            </w:pPr>
            <w:r w:rsidRPr="009B0798">
              <w:rPr>
                <w:rFonts w:eastAsia="Times New Roman" w:cs="Times New Roman"/>
                <w:sz w:val="24"/>
                <w:szCs w:val="24"/>
                <w:lang w:eastAsia="ru-RU"/>
              </w:rPr>
              <w:t>ПРОДАВЕЦ:</w:t>
            </w:r>
          </w:p>
          <w:p w14:paraId="50365791" w14:textId="77777777" w:rsidR="009B0798" w:rsidRPr="009B0798" w:rsidRDefault="009B0798" w:rsidP="009B0798">
            <w:pPr>
              <w:widowControl w:val="0"/>
              <w:autoSpaceDE w:val="0"/>
              <w:autoSpaceDN w:val="0"/>
              <w:adjustRightInd w:val="0"/>
              <w:spacing w:line="240" w:lineRule="auto"/>
              <w:contextualSpacing/>
              <w:rPr>
                <w:rFonts w:eastAsia="Times New Roman" w:cs="Times New Roman"/>
                <w:sz w:val="24"/>
                <w:szCs w:val="24"/>
                <w:lang w:eastAsia="ru-RU"/>
              </w:rPr>
            </w:pPr>
          </w:p>
          <w:p w14:paraId="4FCA3FC6" w14:textId="77777777" w:rsidR="009B0798" w:rsidRPr="009B0798" w:rsidRDefault="009B0798" w:rsidP="009B0798">
            <w:pPr>
              <w:widowControl w:val="0"/>
              <w:autoSpaceDE w:val="0"/>
              <w:autoSpaceDN w:val="0"/>
              <w:adjustRightInd w:val="0"/>
              <w:spacing w:line="240" w:lineRule="auto"/>
              <w:contextualSpacing/>
              <w:rPr>
                <w:rFonts w:eastAsia="Times New Roman" w:cs="Times New Roman"/>
                <w:sz w:val="24"/>
                <w:szCs w:val="24"/>
                <w:lang w:eastAsia="ru-RU"/>
              </w:rPr>
            </w:pPr>
          </w:p>
          <w:p w14:paraId="1CFD7090" w14:textId="77777777" w:rsidR="009B0798" w:rsidRPr="009B0798" w:rsidRDefault="009B0798" w:rsidP="009B0798">
            <w:pPr>
              <w:widowControl w:val="0"/>
              <w:autoSpaceDE w:val="0"/>
              <w:autoSpaceDN w:val="0"/>
              <w:adjustRightInd w:val="0"/>
              <w:spacing w:line="240" w:lineRule="auto"/>
              <w:contextualSpacing/>
              <w:rPr>
                <w:rFonts w:eastAsia="Times New Roman" w:cs="Times New Roman"/>
                <w:sz w:val="24"/>
                <w:szCs w:val="24"/>
                <w:lang w:eastAsia="ru-RU"/>
              </w:rPr>
            </w:pPr>
            <w:r w:rsidRPr="009B0798">
              <w:rPr>
                <w:rFonts w:eastAsia="Times New Roman" w:cs="Times New Roman"/>
                <w:sz w:val="24"/>
                <w:szCs w:val="24"/>
                <w:lang w:eastAsia="ru-RU"/>
              </w:rPr>
              <w:t>Юридический адрес:</w:t>
            </w:r>
          </w:p>
          <w:p w14:paraId="41D411CA" w14:textId="77777777" w:rsidR="009B0798" w:rsidRPr="009B0798" w:rsidRDefault="009B0798" w:rsidP="009B0798">
            <w:pPr>
              <w:widowControl w:val="0"/>
              <w:autoSpaceDE w:val="0"/>
              <w:autoSpaceDN w:val="0"/>
              <w:adjustRightInd w:val="0"/>
              <w:spacing w:line="240" w:lineRule="auto"/>
              <w:contextualSpacing/>
              <w:rPr>
                <w:rFonts w:eastAsia="Times New Roman" w:cs="Times New Roman"/>
                <w:sz w:val="24"/>
                <w:szCs w:val="24"/>
                <w:lang w:eastAsia="ru-RU"/>
              </w:rPr>
            </w:pPr>
            <w:r w:rsidRPr="009B0798">
              <w:rPr>
                <w:rFonts w:eastAsia="Times New Roman" w:cs="Times New Roman"/>
                <w:sz w:val="24"/>
                <w:szCs w:val="24"/>
                <w:lang w:eastAsia="ru-RU"/>
              </w:rPr>
              <w:t>Фактический (почтовый) адрес:</w:t>
            </w:r>
          </w:p>
          <w:p w14:paraId="7FBB452D" w14:textId="77777777" w:rsidR="009B0798" w:rsidRPr="009B0798" w:rsidRDefault="009B0798" w:rsidP="009B0798">
            <w:pPr>
              <w:widowControl w:val="0"/>
              <w:autoSpaceDE w:val="0"/>
              <w:autoSpaceDN w:val="0"/>
              <w:adjustRightInd w:val="0"/>
              <w:spacing w:line="240" w:lineRule="auto"/>
              <w:contextualSpacing/>
              <w:rPr>
                <w:rFonts w:eastAsia="Times New Roman" w:cs="Times New Roman"/>
                <w:sz w:val="24"/>
                <w:szCs w:val="24"/>
                <w:lang w:eastAsia="ru-RU"/>
              </w:rPr>
            </w:pPr>
            <w:r w:rsidRPr="009B0798">
              <w:rPr>
                <w:rFonts w:eastAsia="Times New Roman" w:cs="Times New Roman"/>
                <w:sz w:val="24"/>
                <w:szCs w:val="24"/>
                <w:lang w:eastAsia="ru-RU"/>
              </w:rPr>
              <w:t>ИНН</w:t>
            </w:r>
          </w:p>
          <w:p w14:paraId="4E59C489" w14:textId="77777777" w:rsidR="009B0798" w:rsidRPr="009B0798" w:rsidRDefault="009B0798" w:rsidP="009B0798">
            <w:pPr>
              <w:widowControl w:val="0"/>
              <w:autoSpaceDE w:val="0"/>
              <w:autoSpaceDN w:val="0"/>
              <w:adjustRightInd w:val="0"/>
              <w:spacing w:line="240" w:lineRule="auto"/>
              <w:contextualSpacing/>
              <w:rPr>
                <w:rFonts w:eastAsia="Times New Roman" w:cs="Times New Roman"/>
                <w:sz w:val="24"/>
                <w:szCs w:val="24"/>
                <w:lang w:eastAsia="ru-RU"/>
              </w:rPr>
            </w:pPr>
            <w:r w:rsidRPr="009B0798">
              <w:rPr>
                <w:rFonts w:eastAsia="Times New Roman" w:cs="Times New Roman"/>
                <w:sz w:val="24"/>
                <w:szCs w:val="24"/>
                <w:lang w:eastAsia="ru-RU"/>
              </w:rPr>
              <w:t>КПП</w:t>
            </w:r>
          </w:p>
          <w:p w14:paraId="64D598E7" w14:textId="77777777" w:rsidR="009B0798" w:rsidRPr="009B0798" w:rsidRDefault="009B0798" w:rsidP="009B0798">
            <w:pPr>
              <w:widowControl w:val="0"/>
              <w:autoSpaceDE w:val="0"/>
              <w:autoSpaceDN w:val="0"/>
              <w:adjustRightInd w:val="0"/>
              <w:spacing w:line="240" w:lineRule="auto"/>
              <w:contextualSpacing/>
              <w:rPr>
                <w:rFonts w:eastAsia="Times New Roman" w:cs="Times New Roman"/>
                <w:sz w:val="24"/>
                <w:szCs w:val="24"/>
                <w:lang w:eastAsia="ru-RU"/>
              </w:rPr>
            </w:pPr>
            <w:r w:rsidRPr="009B0798">
              <w:rPr>
                <w:rFonts w:eastAsia="Times New Roman" w:cs="Times New Roman"/>
                <w:sz w:val="24"/>
                <w:szCs w:val="24"/>
                <w:lang w:eastAsia="ru-RU"/>
              </w:rPr>
              <w:t>ОГРН</w:t>
            </w:r>
          </w:p>
          <w:p w14:paraId="7157CDA7" w14:textId="77777777" w:rsidR="009B0798" w:rsidRPr="009B0798" w:rsidRDefault="009B0798" w:rsidP="009B0798">
            <w:pPr>
              <w:widowControl w:val="0"/>
              <w:autoSpaceDE w:val="0"/>
              <w:autoSpaceDN w:val="0"/>
              <w:adjustRightInd w:val="0"/>
              <w:spacing w:line="240" w:lineRule="auto"/>
              <w:contextualSpacing/>
              <w:rPr>
                <w:rFonts w:eastAsia="Times New Roman" w:cs="Times New Roman"/>
                <w:sz w:val="24"/>
                <w:szCs w:val="24"/>
                <w:lang w:eastAsia="ru-RU"/>
              </w:rPr>
            </w:pPr>
            <w:r w:rsidRPr="009B0798">
              <w:rPr>
                <w:rFonts w:eastAsia="Times New Roman" w:cs="Times New Roman"/>
                <w:sz w:val="24"/>
                <w:szCs w:val="24"/>
                <w:lang w:eastAsia="ru-RU"/>
              </w:rPr>
              <w:t xml:space="preserve">ОКТМО </w:t>
            </w:r>
          </w:p>
          <w:p w14:paraId="5079638C" w14:textId="77777777" w:rsidR="009B0798" w:rsidRPr="009B0798" w:rsidRDefault="009B0798" w:rsidP="009B0798">
            <w:pPr>
              <w:widowControl w:val="0"/>
              <w:autoSpaceDE w:val="0"/>
              <w:autoSpaceDN w:val="0"/>
              <w:adjustRightInd w:val="0"/>
              <w:spacing w:line="240" w:lineRule="auto"/>
              <w:contextualSpacing/>
              <w:rPr>
                <w:rFonts w:eastAsia="Times New Roman" w:cs="Times New Roman"/>
                <w:sz w:val="24"/>
                <w:szCs w:val="24"/>
                <w:lang w:eastAsia="ru-RU"/>
              </w:rPr>
            </w:pPr>
            <w:r w:rsidRPr="009B0798">
              <w:rPr>
                <w:rFonts w:eastAsia="Times New Roman" w:cs="Times New Roman"/>
                <w:sz w:val="24"/>
                <w:szCs w:val="24"/>
                <w:lang w:eastAsia="ru-RU"/>
              </w:rPr>
              <w:t>ОКПО</w:t>
            </w:r>
          </w:p>
          <w:p w14:paraId="5BECD0A4" w14:textId="77777777" w:rsidR="009B0798" w:rsidRPr="009B0798" w:rsidRDefault="009B0798" w:rsidP="009B0798">
            <w:pPr>
              <w:widowControl w:val="0"/>
              <w:autoSpaceDE w:val="0"/>
              <w:autoSpaceDN w:val="0"/>
              <w:adjustRightInd w:val="0"/>
              <w:spacing w:line="240" w:lineRule="auto"/>
              <w:contextualSpacing/>
              <w:rPr>
                <w:rFonts w:eastAsia="Times New Roman" w:cs="Times New Roman"/>
                <w:sz w:val="24"/>
                <w:szCs w:val="24"/>
                <w:lang w:eastAsia="ru-RU"/>
              </w:rPr>
            </w:pPr>
            <w:r w:rsidRPr="009B0798">
              <w:rPr>
                <w:rFonts w:eastAsia="Times New Roman" w:cs="Times New Roman"/>
                <w:sz w:val="24"/>
                <w:szCs w:val="24"/>
                <w:lang w:eastAsia="ru-RU"/>
              </w:rPr>
              <w:t xml:space="preserve">тел.: </w:t>
            </w:r>
          </w:p>
          <w:p w14:paraId="270D1B2A" w14:textId="77777777" w:rsidR="009B0798" w:rsidRPr="009B0798" w:rsidRDefault="009B0798" w:rsidP="009B0798">
            <w:pPr>
              <w:widowControl w:val="0"/>
              <w:autoSpaceDE w:val="0"/>
              <w:autoSpaceDN w:val="0"/>
              <w:adjustRightInd w:val="0"/>
              <w:spacing w:line="240" w:lineRule="auto"/>
              <w:contextualSpacing/>
              <w:rPr>
                <w:rFonts w:eastAsia="Times New Roman" w:cs="Times New Roman"/>
                <w:sz w:val="24"/>
                <w:szCs w:val="24"/>
                <w:lang w:val="en-US" w:eastAsia="ru-RU"/>
              </w:rPr>
            </w:pPr>
            <w:r w:rsidRPr="009B0798">
              <w:rPr>
                <w:rFonts w:eastAsia="Times New Roman" w:cs="Times New Roman"/>
                <w:sz w:val="24"/>
                <w:szCs w:val="24"/>
                <w:lang w:val="en-US" w:eastAsia="ru-RU"/>
              </w:rPr>
              <w:t xml:space="preserve">E-mail: </w:t>
            </w:r>
          </w:p>
        </w:tc>
      </w:tr>
      <w:tr w:rsidR="009B0798" w:rsidRPr="009B0798" w14:paraId="2004E433" w14:textId="77777777" w:rsidTr="002E3014">
        <w:trPr>
          <w:trHeight w:val="618"/>
        </w:trPr>
        <w:tc>
          <w:tcPr>
            <w:tcW w:w="5920" w:type="dxa"/>
            <w:tcBorders>
              <w:top w:val="nil"/>
              <w:left w:val="nil"/>
              <w:bottom w:val="nil"/>
              <w:right w:val="nil"/>
            </w:tcBorders>
          </w:tcPr>
          <w:p w14:paraId="4326BB7B" w14:textId="77777777" w:rsidR="009B0798" w:rsidRPr="009B0798" w:rsidRDefault="009B0798" w:rsidP="009B0798">
            <w:pPr>
              <w:widowControl w:val="0"/>
              <w:autoSpaceDE w:val="0"/>
              <w:autoSpaceDN w:val="0"/>
              <w:adjustRightInd w:val="0"/>
              <w:spacing w:line="240" w:lineRule="auto"/>
              <w:contextualSpacing/>
              <w:rPr>
                <w:rFonts w:eastAsia="Times New Roman" w:cs="Times New Roman"/>
                <w:sz w:val="24"/>
                <w:szCs w:val="24"/>
                <w:lang w:eastAsia="ru-RU"/>
              </w:rPr>
            </w:pPr>
            <w:r w:rsidRPr="009B0798">
              <w:rPr>
                <w:rFonts w:eastAsia="Times New Roman" w:cs="Times New Roman"/>
                <w:sz w:val="24"/>
                <w:szCs w:val="24"/>
                <w:lang w:eastAsia="ru-RU"/>
              </w:rPr>
              <w:t>Банковские реквизиты:</w:t>
            </w:r>
          </w:p>
          <w:p w14:paraId="3FF32730" w14:textId="77777777" w:rsidR="009B0798" w:rsidRPr="009B0798" w:rsidRDefault="009B0798" w:rsidP="009B0798">
            <w:pPr>
              <w:widowControl w:val="0"/>
              <w:autoSpaceDE w:val="0"/>
              <w:autoSpaceDN w:val="0"/>
              <w:adjustRightInd w:val="0"/>
              <w:spacing w:line="240" w:lineRule="auto"/>
              <w:contextualSpacing/>
              <w:rPr>
                <w:rFonts w:eastAsia="Times New Roman" w:cs="Times New Roman"/>
                <w:sz w:val="24"/>
                <w:szCs w:val="24"/>
                <w:lang w:eastAsia="ru-RU"/>
              </w:rPr>
            </w:pPr>
            <w:r w:rsidRPr="009B0798">
              <w:rPr>
                <w:rFonts w:eastAsia="Times New Roman" w:cs="Times New Roman"/>
                <w:sz w:val="24"/>
                <w:szCs w:val="24"/>
                <w:lang w:eastAsia="ru-RU"/>
              </w:rPr>
              <w:t>р/сч 40502810522240000136</w:t>
            </w:r>
          </w:p>
          <w:p w14:paraId="6E333D8B" w14:textId="77777777" w:rsidR="009B0798" w:rsidRPr="009B0798" w:rsidRDefault="009B0798" w:rsidP="009B0798">
            <w:pPr>
              <w:widowControl w:val="0"/>
              <w:autoSpaceDE w:val="0"/>
              <w:autoSpaceDN w:val="0"/>
              <w:adjustRightInd w:val="0"/>
              <w:spacing w:line="240" w:lineRule="auto"/>
              <w:contextualSpacing/>
              <w:rPr>
                <w:rFonts w:eastAsia="Times New Roman" w:cs="Times New Roman"/>
                <w:sz w:val="24"/>
                <w:szCs w:val="24"/>
                <w:lang w:eastAsia="ru-RU"/>
              </w:rPr>
            </w:pPr>
            <w:r w:rsidRPr="009B0798">
              <w:rPr>
                <w:rFonts w:eastAsia="Times New Roman" w:cs="Times New Roman"/>
                <w:sz w:val="24"/>
                <w:szCs w:val="24"/>
                <w:lang w:eastAsia="ru-RU"/>
              </w:rPr>
              <w:t>в Отделение № 8608 ПАО «Сбербанк» г. Калуга</w:t>
            </w:r>
          </w:p>
          <w:p w14:paraId="3ECCE6EC" w14:textId="77777777" w:rsidR="009B0798" w:rsidRPr="009B0798" w:rsidRDefault="009B0798" w:rsidP="009B0798">
            <w:pPr>
              <w:widowControl w:val="0"/>
              <w:autoSpaceDE w:val="0"/>
              <w:autoSpaceDN w:val="0"/>
              <w:adjustRightInd w:val="0"/>
              <w:spacing w:line="240" w:lineRule="auto"/>
              <w:contextualSpacing/>
              <w:rPr>
                <w:rFonts w:eastAsia="Times New Roman" w:cs="Times New Roman"/>
                <w:sz w:val="24"/>
                <w:szCs w:val="24"/>
                <w:lang w:eastAsia="ru-RU"/>
              </w:rPr>
            </w:pPr>
            <w:r w:rsidRPr="009B0798">
              <w:rPr>
                <w:rFonts w:eastAsia="Times New Roman" w:cs="Times New Roman"/>
                <w:sz w:val="24"/>
                <w:szCs w:val="24"/>
                <w:lang w:eastAsia="ru-RU"/>
              </w:rPr>
              <w:t>БИК 042908612</w:t>
            </w:r>
          </w:p>
          <w:p w14:paraId="55C3B517" w14:textId="77777777" w:rsidR="009B0798" w:rsidRPr="009B0798" w:rsidRDefault="009B0798" w:rsidP="009B0798">
            <w:pPr>
              <w:widowControl w:val="0"/>
              <w:autoSpaceDE w:val="0"/>
              <w:autoSpaceDN w:val="0"/>
              <w:adjustRightInd w:val="0"/>
              <w:spacing w:line="240" w:lineRule="auto"/>
              <w:contextualSpacing/>
              <w:rPr>
                <w:rFonts w:eastAsia="Times New Roman" w:cs="Times New Roman"/>
                <w:sz w:val="24"/>
                <w:szCs w:val="24"/>
                <w:lang w:eastAsia="ru-RU"/>
              </w:rPr>
            </w:pPr>
            <w:r w:rsidRPr="009B0798">
              <w:rPr>
                <w:rFonts w:eastAsia="Times New Roman" w:cs="Times New Roman"/>
                <w:sz w:val="24"/>
                <w:szCs w:val="24"/>
                <w:lang w:eastAsia="ru-RU"/>
              </w:rPr>
              <w:t>к/сч 30101810100000000612</w:t>
            </w:r>
          </w:p>
          <w:p w14:paraId="50070686" w14:textId="77777777" w:rsidR="009B0798" w:rsidRPr="009B0798" w:rsidRDefault="009B0798" w:rsidP="009B0798">
            <w:pPr>
              <w:widowControl w:val="0"/>
              <w:spacing w:line="240" w:lineRule="auto"/>
              <w:contextualSpacing/>
              <w:rPr>
                <w:rFonts w:eastAsia="Times New Roman" w:cs="Times New Roman"/>
                <w:sz w:val="24"/>
                <w:szCs w:val="24"/>
                <w:lang w:eastAsia="ru-RU"/>
              </w:rPr>
            </w:pPr>
          </w:p>
        </w:tc>
        <w:tc>
          <w:tcPr>
            <w:tcW w:w="4961" w:type="dxa"/>
            <w:tcBorders>
              <w:top w:val="nil"/>
              <w:left w:val="nil"/>
              <w:bottom w:val="nil"/>
              <w:right w:val="nil"/>
            </w:tcBorders>
          </w:tcPr>
          <w:p w14:paraId="38923459" w14:textId="77777777" w:rsidR="009B0798" w:rsidRPr="009B0798" w:rsidRDefault="009B0798" w:rsidP="009B0798">
            <w:pPr>
              <w:widowControl w:val="0"/>
              <w:autoSpaceDE w:val="0"/>
              <w:autoSpaceDN w:val="0"/>
              <w:adjustRightInd w:val="0"/>
              <w:spacing w:line="240" w:lineRule="auto"/>
              <w:contextualSpacing/>
              <w:rPr>
                <w:rFonts w:eastAsia="Times New Roman" w:cs="Times New Roman"/>
                <w:sz w:val="24"/>
                <w:szCs w:val="24"/>
                <w:lang w:eastAsia="ru-RU"/>
              </w:rPr>
            </w:pPr>
            <w:r w:rsidRPr="009B0798">
              <w:rPr>
                <w:rFonts w:eastAsia="Times New Roman" w:cs="Times New Roman"/>
                <w:sz w:val="24"/>
                <w:szCs w:val="24"/>
                <w:lang w:eastAsia="ru-RU"/>
              </w:rPr>
              <w:t>Банковские реквизиты:</w:t>
            </w:r>
          </w:p>
          <w:p w14:paraId="5BEF02DC" w14:textId="77777777" w:rsidR="009B0798" w:rsidRPr="009B0798" w:rsidRDefault="009B0798" w:rsidP="009B0798">
            <w:pPr>
              <w:widowControl w:val="0"/>
              <w:autoSpaceDE w:val="0"/>
              <w:autoSpaceDN w:val="0"/>
              <w:adjustRightInd w:val="0"/>
              <w:spacing w:line="240" w:lineRule="auto"/>
              <w:contextualSpacing/>
              <w:rPr>
                <w:rFonts w:eastAsia="Times New Roman" w:cs="Times New Roman"/>
                <w:sz w:val="24"/>
                <w:szCs w:val="24"/>
                <w:lang w:eastAsia="ru-RU"/>
              </w:rPr>
            </w:pPr>
            <w:r w:rsidRPr="009B0798">
              <w:rPr>
                <w:rFonts w:eastAsia="Times New Roman" w:cs="Times New Roman"/>
                <w:sz w:val="24"/>
                <w:szCs w:val="24"/>
                <w:lang w:eastAsia="ru-RU"/>
              </w:rPr>
              <w:t>р/сч</w:t>
            </w:r>
          </w:p>
          <w:p w14:paraId="7B4DAB87" w14:textId="77777777" w:rsidR="009B0798" w:rsidRPr="009B0798" w:rsidRDefault="009B0798" w:rsidP="009B0798">
            <w:pPr>
              <w:widowControl w:val="0"/>
              <w:autoSpaceDE w:val="0"/>
              <w:autoSpaceDN w:val="0"/>
              <w:adjustRightInd w:val="0"/>
              <w:spacing w:line="240" w:lineRule="auto"/>
              <w:contextualSpacing/>
              <w:rPr>
                <w:rFonts w:eastAsia="Times New Roman" w:cs="Times New Roman"/>
                <w:sz w:val="24"/>
                <w:szCs w:val="24"/>
                <w:lang w:eastAsia="ru-RU"/>
              </w:rPr>
            </w:pPr>
            <w:r w:rsidRPr="009B0798">
              <w:rPr>
                <w:rFonts w:eastAsia="Times New Roman" w:cs="Times New Roman"/>
                <w:sz w:val="24"/>
                <w:szCs w:val="24"/>
                <w:lang w:eastAsia="ru-RU"/>
              </w:rPr>
              <w:t>в БАНК</w:t>
            </w:r>
          </w:p>
          <w:p w14:paraId="6DBA52AD" w14:textId="77777777" w:rsidR="009B0798" w:rsidRPr="009B0798" w:rsidRDefault="009B0798" w:rsidP="009B0798">
            <w:pPr>
              <w:widowControl w:val="0"/>
              <w:autoSpaceDE w:val="0"/>
              <w:autoSpaceDN w:val="0"/>
              <w:adjustRightInd w:val="0"/>
              <w:spacing w:line="240" w:lineRule="auto"/>
              <w:contextualSpacing/>
              <w:rPr>
                <w:rFonts w:eastAsia="Times New Roman" w:cs="Times New Roman"/>
                <w:sz w:val="24"/>
                <w:szCs w:val="24"/>
                <w:lang w:eastAsia="ru-RU"/>
              </w:rPr>
            </w:pPr>
            <w:r w:rsidRPr="009B0798">
              <w:rPr>
                <w:rFonts w:eastAsia="Times New Roman" w:cs="Times New Roman"/>
                <w:sz w:val="24"/>
                <w:szCs w:val="24"/>
                <w:lang w:eastAsia="ru-RU"/>
              </w:rPr>
              <w:t>БИК</w:t>
            </w:r>
          </w:p>
          <w:p w14:paraId="2002A1C6" w14:textId="77777777" w:rsidR="009B0798" w:rsidRPr="009B0798" w:rsidRDefault="009B0798" w:rsidP="009B0798">
            <w:pPr>
              <w:widowControl w:val="0"/>
              <w:autoSpaceDE w:val="0"/>
              <w:autoSpaceDN w:val="0"/>
              <w:adjustRightInd w:val="0"/>
              <w:spacing w:line="240" w:lineRule="auto"/>
              <w:contextualSpacing/>
              <w:rPr>
                <w:rFonts w:eastAsia="Times New Roman" w:cs="Times New Roman"/>
                <w:sz w:val="24"/>
                <w:szCs w:val="24"/>
                <w:lang w:eastAsia="ru-RU"/>
              </w:rPr>
            </w:pPr>
            <w:r w:rsidRPr="009B0798">
              <w:rPr>
                <w:rFonts w:eastAsia="Times New Roman" w:cs="Times New Roman"/>
                <w:sz w:val="24"/>
                <w:szCs w:val="24"/>
                <w:lang w:eastAsia="ru-RU"/>
              </w:rPr>
              <w:t>к/сч</w:t>
            </w:r>
          </w:p>
        </w:tc>
      </w:tr>
      <w:tr w:rsidR="009B0798" w:rsidRPr="009B0798" w14:paraId="5B5C512E" w14:textId="77777777" w:rsidTr="002E3014">
        <w:trPr>
          <w:trHeight w:val="927"/>
        </w:trPr>
        <w:tc>
          <w:tcPr>
            <w:tcW w:w="5920" w:type="dxa"/>
            <w:tcBorders>
              <w:top w:val="nil"/>
              <w:left w:val="nil"/>
              <w:bottom w:val="nil"/>
              <w:right w:val="nil"/>
            </w:tcBorders>
          </w:tcPr>
          <w:p w14:paraId="76B34600" w14:textId="77777777" w:rsidR="009B0798" w:rsidRPr="009B0798" w:rsidRDefault="009B0798" w:rsidP="009B0798">
            <w:pPr>
              <w:widowControl w:val="0"/>
              <w:autoSpaceDE w:val="0"/>
              <w:autoSpaceDN w:val="0"/>
              <w:adjustRightInd w:val="0"/>
              <w:spacing w:line="240" w:lineRule="auto"/>
              <w:contextualSpacing/>
              <w:rPr>
                <w:rFonts w:eastAsia="Times New Roman" w:cs="Times New Roman"/>
                <w:sz w:val="24"/>
                <w:szCs w:val="24"/>
                <w:lang w:eastAsia="ru-RU"/>
              </w:rPr>
            </w:pPr>
          </w:p>
          <w:p w14:paraId="56916728" w14:textId="77777777" w:rsidR="009B0798" w:rsidRPr="009B0798" w:rsidRDefault="009B0798" w:rsidP="009B0798">
            <w:pPr>
              <w:widowControl w:val="0"/>
              <w:autoSpaceDE w:val="0"/>
              <w:autoSpaceDN w:val="0"/>
              <w:adjustRightInd w:val="0"/>
              <w:spacing w:line="240" w:lineRule="auto"/>
              <w:contextualSpacing/>
              <w:rPr>
                <w:rFonts w:eastAsia="Times New Roman" w:cs="Times New Roman"/>
                <w:sz w:val="24"/>
                <w:szCs w:val="24"/>
                <w:lang w:eastAsia="ru-RU"/>
              </w:rPr>
            </w:pPr>
          </w:p>
          <w:p w14:paraId="232F5ECC" w14:textId="77777777" w:rsidR="009B0798" w:rsidRPr="009B0798" w:rsidRDefault="009B0798" w:rsidP="009B0798">
            <w:pPr>
              <w:widowControl w:val="0"/>
              <w:spacing w:line="240" w:lineRule="auto"/>
              <w:contextualSpacing/>
              <w:rPr>
                <w:rFonts w:eastAsia="Times New Roman" w:cs="Times New Roman"/>
                <w:sz w:val="24"/>
                <w:szCs w:val="24"/>
                <w:lang w:eastAsia="ru-RU"/>
              </w:rPr>
            </w:pPr>
            <w:r w:rsidRPr="009B0798">
              <w:rPr>
                <w:rFonts w:eastAsia="Times New Roman" w:cs="Times New Roman"/>
                <w:sz w:val="24"/>
                <w:szCs w:val="24"/>
                <w:lang w:eastAsia="ru-RU"/>
              </w:rPr>
              <w:t>__________________ / ___________ /</w:t>
            </w:r>
          </w:p>
        </w:tc>
        <w:tc>
          <w:tcPr>
            <w:tcW w:w="4961" w:type="dxa"/>
            <w:tcBorders>
              <w:top w:val="nil"/>
              <w:left w:val="nil"/>
              <w:bottom w:val="nil"/>
              <w:right w:val="nil"/>
            </w:tcBorders>
          </w:tcPr>
          <w:p w14:paraId="6B5475D9" w14:textId="77777777" w:rsidR="009B0798" w:rsidRPr="009B0798" w:rsidRDefault="009B0798" w:rsidP="009B0798">
            <w:pPr>
              <w:widowControl w:val="0"/>
              <w:autoSpaceDE w:val="0"/>
              <w:autoSpaceDN w:val="0"/>
              <w:adjustRightInd w:val="0"/>
              <w:spacing w:line="240" w:lineRule="auto"/>
              <w:contextualSpacing/>
              <w:rPr>
                <w:rFonts w:eastAsia="Times New Roman" w:cs="Times New Roman"/>
                <w:sz w:val="24"/>
                <w:szCs w:val="24"/>
                <w:lang w:eastAsia="ru-RU"/>
              </w:rPr>
            </w:pPr>
          </w:p>
          <w:p w14:paraId="2239F973" w14:textId="77777777" w:rsidR="009B0798" w:rsidRPr="009B0798" w:rsidRDefault="009B0798" w:rsidP="009B0798">
            <w:pPr>
              <w:widowControl w:val="0"/>
              <w:autoSpaceDE w:val="0"/>
              <w:autoSpaceDN w:val="0"/>
              <w:adjustRightInd w:val="0"/>
              <w:spacing w:line="240" w:lineRule="auto"/>
              <w:contextualSpacing/>
              <w:rPr>
                <w:rFonts w:eastAsia="Times New Roman" w:cs="Times New Roman"/>
                <w:sz w:val="24"/>
                <w:szCs w:val="24"/>
                <w:lang w:eastAsia="ru-RU"/>
              </w:rPr>
            </w:pPr>
          </w:p>
          <w:p w14:paraId="25236EBF" w14:textId="77777777" w:rsidR="009B0798" w:rsidRPr="009B0798" w:rsidRDefault="009B0798" w:rsidP="009B0798">
            <w:pPr>
              <w:widowControl w:val="0"/>
              <w:autoSpaceDE w:val="0"/>
              <w:autoSpaceDN w:val="0"/>
              <w:adjustRightInd w:val="0"/>
              <w:spacing w:line="240" w:lineRule="auto"/>
              <w:contextualSpacing/>
              <w:rPr>
                <w:rFonts w:eastAsia="Times New Roman" w:cs="Times New Roman"/>
                <w:sz w:val="24"/>
                <w:szCs w:val="24"/>
                <w:lang w:eastAsia="ru-RU"/>
              </w:rPr>
            </w:pPr>
            <w:r w:rsidRPr="009B0798">
              <w:rPr>
                <w:rFonts w:eastAsia="Times New Roman" w:cs="Times New Roman"/>
                <w:sz w:val="24"/>
                <w:szCs w:val="24"/>
                <w:lang w:eastAsia="ru-RU"/>
              </w:rPr>
              <w:t>__________________ / ___________ /</w:t>
            </w:r>
          </w:p>
        </w:tc>
      </w:tr>
    </w:tbl>
    <w:p w14:paraId="7FA32999" w14:textId="77777777" w:rsidR="009B0798" w:rsidRPr="009B0798" w:rsidRDefault="009B0798" w:rsidP="009B0798">
      <w:pPr>
        <w:widowControl w:val="0"/>
        <w:autoSpaceDE w:val="0"/>
        <w:spacing w:line="200" w:lineRule="atLeast"/>
        <w:contextualSpacing/>
        <w:jc w:val="right"/>
        <w:rPr>
          <w:rFonts w:eastAsia="TimesNewRomanPSMT" w:cs="Times New Roman"/>
          <w:color w:val="000000"/>
          <w:sz w:val="24"/>
          <w:szCs w:val="24"/>
          <w:lang w:eastAsia="ru-RU"/>
        </w:rPr>
      </w:pPr>
    </w:p>
    <w:p w14:paraId="317FD542" w14:textId="77777777" w:rsidR="009B0798" w:rsidRPr="009B0798" w:rsidRDefault="009B0798" w:rsidP="009B0798">
      <w:pPr>
        <w:widowControl w:val="0"/>
        <w:autoSpaceDE w:val="0"/>
        <w:spacing w:line="200" w:lineRule="atLeast"/>
        <w:contextualSpacing/>
        <w:jc w:val="right"/>
        <w:rPr>
          <w:rFonts w:eastAsia="TimesNewRomanPSMT" w:cs="Times New Roman"/>
          <w:color w:val="000000"/>
          <w:sz w:val="24"/>
          <w:szCs w:val="24"/>
          <w:lang w:eastAsia="ru-RU"/>
        </w:rPr>
      </w:pPr>
      <w:r w:rsidRPr="009B0798">
        <w:rPr>
          <w:rFonts w:eastAsia="TimesNewRomanPSMT" w:cs="Times New Roman"/>
          <w:color w:val="000000"/>
          <w:sz w:val="24"/>
          <w:szCs w:val="24"/>
          <w:lang w:eastAsia="ru-RU"/>
        </w:rPr>
        <w:br w:type="page"/>
      </w:r>
      <w:r w:rsidRPr="009B0798">
        <w:rPr>
          <w:rFonts w:eastAsia="TimesNewRomanPSMT" w:cs="Times New Roman"/>
          <w:color w:val="000000"/>
          <w:sz w:val="24"/>
          <w:szCs w:val="24"/>
          <w:lang w:eastAsia="ru-RU"/>
        </w:rPr>
        <w:lastRenderedPageBreak/>
        <w:t>Приложение № 1</w:t>
      </w:r>
    </w:p>
    <w:p w14:paraId="1025166D" w14:textId="77777777" w:rsidR="009B0798" w:rsidRPr="009B0798" w:rsidRDefault="009B0798" w:rsidP="009B0798">
      <w:pPr>
        <w:widowControl w:val="0"/>
        <w:autoSpaceDE w:val="0"/>
        <w:spacing w:line="200" w:lineRule="atLeast"/>
        <w:contextualSpacing/>
        <w:jc w:val="right"/>
        <w:rPr>
          <w:rFonts w:eastAsia="TimesNewRomanPSMT" w:cs="Times New Roman"/>
          <w:color w:val="000000"/>
          <w:sz w:val="24"/>
          <w:szCs w:val="24"/>
          <w:lang w:eastAsia="ru-RU"/>
        </w:rPr>
      </w:pPr>
      <w:r w:rsidRPr="009B0798">
        <w:rPr>
          <w:rFonts w:eastAsia="TimesNewRomanPSMT" w:cs="Times New Roman"/>
          <w:color w:val="000000"/>
          <w:sz w:val="24"/>
          <w:szCs w:val="24"/>
          <w:lang w:eastAsia="ru-RU"/>
        </w:rPr>
        <w:t>к договору купли-продажи</w:t>
      </w:r>
    </w:p>
    <w:p w14:paraId="79DA1814" w14:textId="77777777" w:rsidR="009B0798" w:rsidRPr="009B0798" w:rsidRDefault="009B0798" w:rsidP="009B0798">
      <w:pPr>
        <w:widowControl w:val="0"/>
        <w:autoSpaceDE w:val="0"/>
        <w:spacing w:line="200" w:lineRule="atLeast"/>
        <w:contextualSpacing/>
        <w:jc w:val="right"/>
        <w:rPr>
          <w:rFonts w:eastAsia="TimesNewRomanPSMT" w:cs="Times New Roman"/>
          <w:color w:val="000000"/>
          <w:sz w:val="24"/>
          <w:szCs w:val="24"/>
          <w:lang w:eastAsia="ru-RU"/>
        </w:rPr>
      </w:pPr>
      <w:r w:rsidRPr="009B0798">
        <w:rPr>
          <w:rFonts w:eastAsia="TimesNewRomanPSMT" w:cs="Times New Roman"/>
          <w:color w:val="000000"/>
          <w:sz w:val="24"/>
          <w:szCs w:val="24"/>
          <w:lang w:eastAsia="ru-RU"/>
        </w:rPr>
        <w:t>недвижимого имущества</w:t>
      </w:r>
    </w:p>
    <w:p w14:paraId="3EDAB838" w14:textId="77777777" w:rsidR="009B0798" w:rsidRPr="009B0798" w:rsidRDefault="009B0798" w:rsidP="009B0798">
      <w:pPr>
        <w:widowControl w:val="0"/>
        <w:autoSpaceDE w:val="0"/>
        <w:spacing w:line="200" w:lineRule="atLeast"/>
        <w:contextualSpacing/>
        <w:jc w:val="right"/>
        <w:rPr>
          <w:rFonts w:eastAsia="TimesNewRomanPSMT" w:cs="Times New Roman"/>
          <w:color w:val="000000"/>
          <w:sz w:val="24"/>
          <w:szCs w:val="24"/>
          <w:lang w:eastAsia="ru-RU"/>
        </w:rPr>
      </w:pPr>
      <w:r w:rsidRPr="009B0798">
        <w:rPr>
          <w:rFonts w:eastAsia="TimesNewRomanPSMT" w:cs="Times New Roman"/>
          <w:color w:val="000000"/>
          <w:sz w:val="24"/>
          <w:szCs w:val="24"/>
          <w:lang w:eastAsia="ru-RU"/>
        </w:rPr>
        <w:t>№ ____ от _____________</w:t>
      </w:r>
    </w:p>
    <w:p w14:paraId="67DA070C" w14:textId="77777777" w:rsidR="009B0798" w:rsidRPr="009B0798" w:rsidRDefault="009B0798" w:rsidP="009B0798">
      <w:pPr>
        <w:widowControl w:val="0"/>
        <w:tabs>
          <w:tab w:val="center" w:pos="4819"/>
          <w:tab w:val="left" w:pos="6874"/>
        </w:tabs>
        <w:spacing w:line="240" w:lineRule="auto"/>
        <w:ind w:firstLine="284"/>
        <w:contextualSpacing/>
        <w:jc w:val="center"/>
        <w:rPr>
          <w:rFonts w:eastAsia="SimSun" w:cs="Times New Roman"/>
          <w:b/>
          <w:sz w:val="24"/>
          <w:szCs w:val="24"/>
          <w:lang w:eastAsia="ru-RU"/>
        </w:rPr>
      </w:pPr>
    </w:p>
    <w:p w14:paraId="324D34DF" w14:textId="77777777" w:rsidR="009B0798" w:rsidRPr="009B0798" w:rsidRDefault="009B0798" w:rsidP="009B0798">
      <w:pPr>
        <w:widowControl w:val="0"/>
        <w:tabs>
          <w:tab w:val="center" w:pos="4819"/>
          <w:tab w:val="left" w:pos="6874"/>
        </w:tabs>
        <w:spacing w:line="240" w:lineRule="auto"/>
        <w:ind w:firstLine="284"/>
        <w:contextualSpacing/>
        <w:jc w:val="center"/>
        <w:rPr>
          <w:rFonts w:eastAsia="SimSun" w:cs="Times New Roman"/>
          <w:b/>
          <w:sz w:val="24"/>
          <w:szCs w:val="24"/>
          <w:lang w:eastAsia="ru-RU"/>
        </w:rPr>
      </w:pPr>
    </w:p>
    <w:p w14:paraId="56F21CDC" w14:textId="77777777" w:rsidR="009B0798" w:rsidRPr="009B0798" w:rsidRDefault="009B0798" w:rsidP="009B0798">
      <w:pPr>
        <w:widowControl w:val="0"/>
        <w:tabs>
          <w:tab w:val="center" w:pos="4819"/>
          <w:tab w:val="left" w:pos="6874"/>
        </w:tabs>
        <w:spacing w:line="240" w:lineRule="auto"/>
        <w:ind w:firstLine="284"/>
        <w:contextualSpacing/>
        <w:jc w:val="center"/>
        <w:rPr>
          <w:rFonts w:eastAsia="SimSun" w:cs="Times New Roman"/>
          <w:b/>
          <w:sz w:val="24"/>
          <w:szCs w:val="24"/>
          <w:lang w:eastAsia="ru-RU"/>
        </w:rPr>
      </w:pPr>
      <w:r w:rsidRPr="009B0798">
        <w:rPr>
          <w:rFonts w:eastAsia="SimSun" w:cs="Times New Roman"/>
          <w:b/>
          <w:sz w:val="24"/>
          <w:szCs w:val="24"/>
          <w:lang w:eastAsia="ru-RU"/>
        </w:rPr>
        <w:t>ТЕХНИЧЕСКОЕ ЗАДАНИЕ</w:t>
      </w:r>
    </w:p>
    <w:p w14:paraId="214A1990" w14:textId="77777777" w:rsidR="009B0798" w:rsidRPr="009B0798" w:rsidRDefault="009B0798" w:rsidP="009B0798">
      <w:pPr>
        <w:widowControl w:val="0"/>
        <w:spacing w:line="240" w:lineRule="auto"/>
        <w:ind w:firstLine="284"/>
        <w:contextualSpacing/>
        <w:jc w:val="center"/>
        <w:rPr>
          <w:rFonts w:eastAsia="SimSun" w:cs="Times New Roman"/>
          <w:b/>
          <w:sz w:val="24"/>
          <w:szCs w:val="24"/>
          <w:lang w:eastAsia="ru-RU"/>
        </w:rPr>
      </w:pPr>
      <w:r w:rsidRPr="009B0798">
        <w:rPr>
          <w:rFonts w:eastAsia="SimSun" w:cs="Times New Roman"/>
          <w:b/>
          <w:sz w:val="24"/>
          <w:szCs w:val="24"/>
          <w:lang w:eastAsia="ru-RU"/>
        </w:rPr>
        <w:t xml:space="preserve">на приобретение (куплю-продажу) нежилых помещений (нежилого здания) </w:t>
      </w:r>
    </w:p>
    <w:p w14:paraId="32C36388" w14:textId="77777777" w:rsidR="009B0798" w:rsidRPr="009B0798" w:rsidRDefault="009B0798" w:rsidP="009B0798">
      <w:pPr>
        <w:widowControl w:val="0"/>
        <w:spacing w:line="240" w:lineRule="auto"/>
        <w:ind w:firstLine="284"/>
        <w:contextualSpacing/>
        <w:jc w:val="center"/>
        <w:rPr>
          <w:rFonts w:eastAsia="SimSun" w:cs="Times New Roman"/>
          <w:b/>
          <w:sz w:val="24"/>
          <w:szCs w:val="24"/>
          <w:lang w:eastAsia="ru-RU"/>
        </w:rPr>
      </w:pPr>
      <w:r w:rsidRPr="009B0798">
        <w:rPr>
          <w:rFonts w:eastAsia="SimSun" w:cs="Times New Roman"/>
          <w:b/>
          <w:sz w:val="24"/>
          <w:szCs w:val="24"/>
          <w:lang w:eastAsia="ru-RU"/>
        </w:rPr>
        <w:t xml:space="preserve"> для нужд ФГУП «Калужское» ФСИН России</w:t>
      </w:r>
    </w:p>
    <w:p w14:paraId="0CCE376B" w14:textId="77777777" w:rsidR="009B0798" w:rsidRPr="009B0798" w:rsidRDefault="009B0798" w:rsidP="009B0798">
      <w:pPr>
        <w:widowControl w:val="0"/>
        <w:tabs>
          <w:tab w:val="center" w:pos="4819"/>
          <w:tab w:val="left" w:pos="6874"/>
        </w:tabs>
        <w:spacing w:line="240" w:lineRule="auto"/>
        <w:ind w:firstLine="284"/>
        <w:contextualSpacing/>
        <w:jc w:val="center"/>
        <w:rPr>
          <w:rFonts w:eastAsia="SimSun" w:cs="Times New Roman"/>
          <w:b/>
          <w:sz w:val="24"/>
          <w:szCs w:val="24"/>
          <w:lang w:eastAsia="ru-RU"/>
        </w:rPr>
      </w:pPr>
    </w:p>
    <w:p w14:paraId="5E30C3A2" w14:textId="77777777" w:rsidR="009B0798" w:rsidRPr="009B0798" w:rsidRDefault="009B0798" w:rsidP="009B0798">
      <w:pPr>
        <w:widowControl w:val="0"/>
        <w:snapToGrid w:val="0"/>
        <w:spacing w:line="240" w:lineRule="auto"/>
        <w:ind w:firstLine="284"/>
        <w:contextualSpacing/>
        <w:rPr>
          <w:rFonts w:eastAsia="SimSun" w:cs="Times New Roman"/>
          <w:b/>
          <w:i/>
          <w:sz w:val="24"/>
          <w:szCs w:val="24"/>
          <w:lang w:eastAsia="ru-RU"/>
        </w:rPr>
      </w:pPr>
      <w:r w:rsidRPr="009B0798">
        <w:rPr>
          <w:rFonts w:eastAsia="SimSun" w:cs="Times New Roman"/>
          <w:b/>
          <w:i/>
          <w:sz w:val="24"/>
          <w:szCs w:val="24"/>
          <w:lang w:eastAsia="ru-RU"/>
        </w:rPr>
        <w:t xml:space="preserve">      1)  Наименование Покупателя, почтовый адрес, адрес электронной почты</w:t>
      </w:r>
    </w:p>
    <w:p w14:paraId="0FCE0DCC" w14:textId="77777777" w:rsidR="009B0798" w:rsidRPr="009B0798" w:rsidRDefault="009B0798" w:rsidP="009B0798">
      <w:pPr>
        <w:widowControl w:val="0"/>
        <w:snapToGrid w:val="0"/>
        <w:spacing w:line="240" w:lineRule="auto"/>
        <w:ind w:firstLine="284"/>
        <w:contextualSpacing/>
        <w:rPr>
          <w:rFonts w:eastAsia="SimSun" w:cs="Times New Roman"/>
          <w:sz w:val="24"/>
          <w:szCs w:val="24"/>
          <w:lang w:eastAsia="ru-RU"/>
        </w:rPr>
      </w:pPr>
      <w:r w:rsidRPr="009B0798">
        <w:rPr>
          <w:rFonts w:eastAsia="SimSun" w:cs="Times New Roman"/>
          <w:sz w:val="24"/>
          <w:szCs w:val="24"/>
          <w:lang w:eastAsia="ru-RU"/>
        </w:rPr>
        <w:t xml:space="preserve">ФГУП «Калужское» ФСИН России, 248002, г. Калуга, ул. Болдина, здание 71 </w:t>
      </w:r>
    </w:p>
    <w:p w14:paraId="6EF40CD2" w14:textId="77777777" w:rsidR="009B0798" w:rsidRPr="009B0798" w:rsidRDefault="009B0798" w:rsidP="009B0798">
      <w:pPr>
        <w:widowControl w:val="0"/>
        <w:snapToGrid w:val="0"/>
        <w:spacing w:line="240" w:lineRule="auto"/>
        <w:ind w:firstLine="284"/>
        <w:contextualSpacing/>
        <w:rPr>
          <w:rFonts w:eastAsia="SimSun" w:cs="Times New Roman"/>
          <w:sz w:val="24"/>
          <w:szCs w:val="24"/>
          <w:lang w:eastAsia="ru-RU"/>
        </w:rPr>
      </w:pPr>
      <w:r w:rsidRPr="009B0798">
        <w:rPr>
          <w:rFonts w:eastAsia="SimSun" w:cs="Times New Roman"/>
          <w:sz w:val="24"/>
          <w:szCs w:val="24"/>
          <w:lang w:eastAsia="ru-RU"/>
        </w:rPr>
        <w:t>e-mail:</w:t>
      </w:r>
      <w:hyperlink r:id="rId21" w:history="1">
        <w:r w:rsidRPr="009B0798">
          <w:rPr>
            <w:rFonts w:eastAsia="SimSun" w:cs="Times New Roman"/>
            <w:color w:val="0000FF"/>
            <w:sz w:val="24"/>
            <w:szCs w:val="24"/>
            <w:u w:val="single"/>
            <w:lang w:eastAsia="ru-RU"/>
          </w:rPr>
          <w:t>info@fgup-kaluga.ru</w:t>
        </w:r>
      </w:hyperlink>
      <w:r w:rsidRPr="009B0798">
        <w:rPr>
          <w:rFonts w:eastAsia="SimSun" w:cs="Times New Roman"/>
          <w:color w:val="0000FF"/>
          <w:sz w:val="24"/>
          <w:szCs w:val="24"/>
          <w:u w:val="single"/>
          <w:lang w:eastAsia="ru-RU"/>
        </w:rPr>
        <w:t>, ponomarev</w:t>
      </w:r>
      <w:r w:rsidRPr="009B0798">
        <w:rPr>
          <w:rFonts w:eastAsia="SimSun" w:cs="Times New Roman"/>
          <w:sz w:val="24"/>
          <w:szCs w:val="24"/>
          <w:lang w:eastAsia="ru-RU"/>
        </w:rPr>
        <w:t xml:space="preserve">_ms@fgup-kaluga.ru  тел. 89641427681 </w:t>
      </w:r>
    </w:p>
    <w:p w14:paraId="239CB998" w14:textId="77777777" w:rsidR="009B0798" w:rsidRPr="009B0798" w:rsidRDefault="009B0798" w:rsidP="009B0798">
      <w:pPr>
        <w:widowControl w:val="0"/>
        <w:snapToGrid w:val="0"/>
        <w:spacing w:line="240" w:lineRule="auto"/>
        <w:ind w:firstLine="284"/>
        <w:contextualSpacing/>
        <w:rPr>
          <w:rFonts w:eastAsia="Times New Roman" w:cs="Times New Roman"/>
          <w:b/>
          <w:i/>
          <w:sz w:val="24"/>
          <w:szCs w:val="24"/>
          <w:lang w:eastAsia="ru-RU"/>
        </w:rPr>
      </w:pPr>
      <w:r w:rsidRPr="009B0798">
        <w:rPr>
          <w:rFonts w:eastAsia="SimSun" w:cs="Times New Roman"/>
          <w:sz w:val="24"/>
          <w:szCs w:val="24"/>
          <w:lang w:eastAsia="ru-RU"/>
        </w:rPr>
        <w:t xml:space="preserve">     </w:t>
      </w:r>
      <w:r w:rsidRPr="009B0798">
        <w:rPr>
          <w:rFonts w:eastAsia="SimSun" w:cs="Times New Roman"/>
          <w:b/>
          <w:i/>
          <w:sz w:val="24"/>
          <w:szCs w:val="24"/>
          <w:lang w:eastAsia="ru-RU"/>
        </w:rPr>
        <w:t xml:space="preserve">2) </w:t>
      </w:r>
      <w:r w:rsidRPr="009B0798">
        <w:rPr>
          <w:rFonts w:eastAsia="Times New Roman" w:cs="Times New Roman"/>
          <w:b/>
          <w:i/>
          <w:sz w:val="24"/>
          <w:szCs w:val="24"/>
          <w:lang w:eastAsia="ru-RU"/>
        </w:rPr>
        <w:t xml:space="preserve">Технические требования: </w:t>
      </w:r>
    </w:p>
    <w:p w14:paraId="4E88C5DF" w14:textId="77777777" w:rsidR="009B0798" w:rsidRPr="009B0798" w:rsidRDefault="009B0798" w:rsidP="009B0798">
      <w:pPr>
        <w:widowControl w:val="0"/>
        <w:autoSpaceDE w:val="0"/>
        <w:spacing w:line="200" w:lineRule="atLeast"/>
        <w:contextualSpacing/>
        <w:jc w:val="center"/>
        <w:rPr>
          <w:rFonts w:eastAsia="TimesNewRomanPSMT" w:cs="Times New Roman"/>
          <w:color w:val="000000"/>
          <w:sz w:val="24"/>
          <w:szCs w:val="24"/>
          <w:lang w:eastAsia="ru-RU"/>
        </w:rPr>
      </w:pPr>
    </w:p>
    <w:tbl>
      <w:tblPr>
        <w:tblW w:w="9498" w:type="dxa"/>
        <w:tblInd w:w="28" w:type="dxa"/>
        <w:tblLayout w:type="fixed"/>
        <w:tblCellMar>
          <w:left w:w="28" w:type="dxa"/>
          <w:right w:w="28" w:type="dxa"/>
        </w:tblCellMar>
        <w:tblLook w:val="0000" w:firstRow="0" w:lastRow="0" w:firstColumn="0" w:lastColumn="0" w:noHBand="0" w:noVBand="0"/>
      </w:tblPr>
      <w:tblGrid>
        <w:gridCol w:w="524"/>
        <w:gridCol w:w="8974"/>
      </w:tblGrid>
      <w:tr w:rsidR="009B0798" w:rsidRPr="009B0798" w14:paraId="200E762C" w14:textId="77777777" w:rsidTr="002E3014">
        <w:trPr>
          <w:trHeight w:val="247"/>
        </w:trPr>
        <w:tc>
          <w:tcPr>
            <w:tcW w:w="524" w:type="dxa"/>
            <w:tcBorders>
              <w:top w:val="single" w:sz="1" w:space="0" w:color="000000"/>
              <w:left w:val="single" w:sz="1" w:space="0" w:color="000000"/>
              <w:bottom w:val="single" w:sz="1" w:space="0" w:color="000000"/>
            </w:tcBorders>
            <w:shd w:val="clear" w:color="auto" w:fill="auto"/>
            <w:vAlign w:val="center"/>
          </w:tcPr>
          <w:p w14:paraId="701BEB0E" w14:textId="77777777" w:rsidR="009B0798" w:rsidRPr="009B0798" w:rsidRDefault="009B0798" w:rsidP="009B0798">
            <w:pPr>
              <w:widowControl w:val="0"/>
              <w:autoSpaceDE w:val="0"/>
              <w:spacing w:line="200" w:lineRule="atLeast"/>
              <w:contextualSpacing/>
              <w:jc w:val="center"/>
              <w:rPr>
                <w:rFonts w:eastAsia="Times New Roman" w:cs="Times New Roman"/>
                <w:b/>
                <w:bCs/>
                <w:sz w:val="24"/>
                <w:szCs w:val="24"/>
                <w:lang w:eastAsia="ru-RU"/>
              </w:rPr>
            </w:pPr>
            <w:r w:rsidRPr="009B0798">
              <w:rPr>
                <w:rFonts w:eastAsia="Times New Roman" w:cs="Times New Roman"/>
                <w:b/>
                <w:bCs/>
                <w:sz w:val="24"/>
                <w:szCs w:val="24"/>
                <w:lang w:eastAsia="ru-RU"/>
              </w:rPr>
              <w:t>№ п/п</w:t>
            </w:r>
          </w:p>
        </w:tc>
        <w:tc>
          <w:tcPr>
            <w:tcW w:w="8974" w:type="dxa"/>
            <w:tcBorders>
              <w:top w:val="single" w:sz="1" w:space="0" w:color="000000"/>
              <w:left w:val="single" w:sz="1" w:space="0" w:color="000000"/>
              <w:bottom w:val="single" w:sz="1" w:space="0" w:color="000000"/>
              <w:right w:val="single" w:sz="1" w:space="0" w:color="000000"/>
            </w:tcBorders>
            <w:shd w:val="clear" w:color="auto" w:fill="auto"/>
            <w:vAlign w:val="center"/>
          </w:tcPr>
          <w:p w14:paraId="7A155944" w14:textId="77777777" w:rsidR="009B0798" w:rsidRPr="009B0798" w:rsidRDefault="009B0798" w:rsidP="009B0798">
            <w:pPr>
              <w:widowControl w:val="0"/>
              <w:autoSpaceDE w:val="0"/>
              <w:spacing w:line="200" w:lineRule="atLeast"/>
              <w:contextualSpacing/>
              <w:jc w:val="center"/>
              <w:rPr>
                <w:rFonts w:eastAsia="Times New Roman" w:cs="Times New Roman"/>
                <w:sz w:val="24"/>
                <w:szCs w:val="24"/>
                <w:lang w:eastAsia="ru-RU"/>
              </w:rPr>
            </w:pPr>
            <w:r w:rsidRPr="009B0798">
              <w:rPr>
                <w:rFonts w:eastAsia="Times New Roman" w:cs="Times New Roman"/>
                <w:b/>
                <w:bCs/>
                <w:sz w:val="24"/>
                <w:szCs w:val="24"/>
                <w:lang w:eastAsia="ru-RU"/>
              </w:rPr>
              <w:t>Наименование требований</w:t>
            </w:r>
          </w:p>
        </w:tc>
      </w:tr>
      <w:tr w:rsidR="009B0798" w:rsidRPr="009B0798" w14:paraId="569A0708" w14:textId="77777777" w:rsidTr="002E3014">
        <w:trPr>
          <w:trHeight w:val="390"/>
        </w:trPr>
        <w:tc>
          <w:tcPr>
            <w:tcW w:w="524" w:type="dxa"/>
            <w:tcBorders>
              <w:left w:val="single" w:sz="1" w:space="0" w:color="000000"/>
              <w:bottom w:val="single" w:sz="1" w:space="0" w:color="000000"/>
            </w:tcBorders>
            <w:shd w:val="clear" w:color="auto" w:fill="auto"/>
            <w:vAlign w:val="center"/>
          </w:tcPr>
          <w:p w14:paraId="65D8422F" w14:textId="77777777" w:rsidR="009B0798" w:rsidRPr="009B0798" w:rsidRDefault="009B0798" w:rsidP="009B0798">
            <w:pPr>
              <w:widowControl w:val="0"/>
              <w:autoSpaceDE w:val="0"/>
              <w:spacing w:line="200" w:lineRule="atLeast"/>
              <w:contextualSpacing/>
              <w:rPr>
                <w:rFonts w:eastAsia="Times New Roman" w:cs="Times New Roman"/>
                <w:sz w:val="24"/>
                <w:szCs w:val="24"/>
                <w:lang w:eastAsia="ru-RU"/>
              </w:rPr>
            </w:pPr>
            <w:r w:rsidRPr="009B0798">
              <w:rPr>
                <w:rFonts w:eastAsia="Times New Roman" w:cs="Times New Roman"/>
                <w:sz w:val="24"/>
                <w:szCs w:val="24"/>
                <w:lang w:eastAsia="ru-RU"/>
              </w:rPr>
              <w:t>1</w:t>
            </w:r>
          </w:p>
        </w:tc>
        <w:tc>
          <w:tcPr>
            <w:tcW w:w="8974" w:type="dxa"/>
            <w:tcBorders>
              <w:left w:val="single" w:sz="1" w:space="0" w:color="000000"/>
              <w:bottom w:val="single" w:sz="1" w:space="0" w:color="000000"/>
              <w:right w:val="single" w:sz="1" w:space="0" w:color="000000"/>
            </w:tcBorders>
            <w:shd w:val="clear" w:color="auto" w:fill="auto"/>
            <w:vAlign w:val="center"/>
          </w:tcPr>
          <w:p w14:paraId="346FFADD" w14:textId="77777777" w:rsidR="009B0798" w:rsidRPr="009B0798" w:rsidRDefault="009B0798" w:rsidP="009B0798">
            <w:pPr>
              <w:widowControl w:val="0"/>
              <w:autoSpaceDE w:val="0"/>
              <w:spacing w:line="200" w:lineRule="atLeast"/>
              <w:contextualSpacing/>
              <w:jc w:val="both"/>
              <w:rPr>
                <w:rFonts w:eastAsia="Times New Roman" w:cs="Times New Roman"/>
                <w:sz w:val="24"/>
                <w:szCs w:val="24"/>
                <w:lang w:eastAsia="ru-RU"/>
              </w:rPr>
            </w:pPr>
            <w:r w:rsidRPr="009B0798">
              <w:rPr>
                <w:rFonts w:eastAsia="Times New Roman" w:cs="Times New Roman"/>
                <w:sz w:val="24"/>
                <w:szCs w:val="24"/>
                <w:lang w:eastAsia="ru-RU"/>
              </w:rPr>
              <w:t>Объект недвижимости должен соответствовать следующим требованиям:</w:t>
            </w:r>
          </w:p>
          <w:p w14:paraId="46F7B871" w14:textId="77777777" w:rsidR="009B0798" w:rsidRPr="009B0798" w:rsidRDefault="009B0798" w:rsidP="009B0798">
            <w:pPr>
              <w:widowControl w:val="0"/>
              <w:autoSpaceDE w:val="0"/>
              <w:spacing w:line="200" w:lineRule="atLeast"/>
              <w:contextualSpacing/>
              <w:jc w:val="both"/>
              <w:rPr>
                <w:rFonts w:eastAsia="Times New Roman" w:cs="Times New Roman"/>
                <w:sz w:val="24"/>
                <w:szCs w:val="24"/>
                <w:lang w:eastAsia="ru-RU"/>
              </w:rPr>
            </w:pPr>
            <w:r w:rsidRPr="009B0798">
              <w:rPr>
                <w:rFonts w:eastAsia="Times New Roman" w:cs="Times New Roman"/>
                <w:sz w:val="24"/>
                <w:szCs w:val="24"/>
                <w:lang w:eastAsia="ru-RU"/>
              </w:rPr>
              <w:t>- год постройки – не ранее 1985 года;</w:t>
            </w:r>
          </w:p>
          <w:p w14:paraId="286B9DD2" w14:textId="77777777" w:rsidR="009B0798" w:rsidRPr="009B0798" w:rsidRDefault="009B0798" w:rsidP="009B0798">
            <w:pPr>
              <w:widowControl w:val="0"/>
              <w:autoSpaceDE w:val="0"/>
              <w:spacing w:line="200" w:lineRule="atLeast"/>
              <w:contextualSpacing/>
              <w:jc w:val="both"/>
              <w:rPr>
                <w:rFonts w:eastAsia="Times New Roman" w:cs="Times New Roman"/>
                <w:sz w:val="24"/>
                <w:szCs w:val="24"/>
                <w:lang w:eastAsia="ru-RU"/>
              </w:rPr>
            </w:pPr>
            <w:r w:rsidRPr="009B0798">
              <w:rPr>
                <w:rFonts w:eastAsia="Times New Roman" w:cs="Times New Roman"/>
                <w:sz w:val="24"/>
                <w:szCs w:val="24"/>
                <w:lang w:eastAsia="ru-RU"/>
              </w:rPr>
              <w:t>- полезная площадь не менее 1050 квадратных метров;</w:t>
            </w:r>
          </w:p>
          <w:p w14:paraId="439241CD" w14:textId="77777777" w:rsidR="009B0798" w:rsidRPr="009B0798" w:rsidRDefault="009B0798" w:rsidP="009B0798">
            <w:pPr>
              <w:widowControl w:val="0"/>
              <w:autoSpaceDE w:val="0"/>
              <w:spacing w:line="200" w:lineRule="atLeast"/>
              <w:contextualSpacing/>
              <w:jc w:val="both"/>
              <w:rPr>
                <w:rFonts w:eastAsia="Times New Roman" w:cs="Times New Roman"/>
                <w:sz w:val="24"/>
                <w:szCs w:val="24"/>
                <w:lang w:eastAsia="ru-RU"/>
              </w:rPr>
            </w:pPr>
            <w:r w:rsidRPr="009B0798">
              <w:rPr>
                <w:rFonts w:eastAsia="Times New Roman" w:cs="Times New Roman"/>
                <w:sz w:val="24"/>
                <w:szCs w:val="24"/>
                <w:lang w:eastAsia="ru-RU"/>
              </w:rPr>
              <w:t>- количество надземных этажей – не менее двух;</w:t>
            </w:r>
          </w:p>
          <w:p w14:paraId="5CF33E5F" w14:textId="77777777" w:rsidR="009B0798" w:rsidRPr="009B0798" w:rsidRDefault="009B0798" w:rsidP="009B0798">
            <w:pPr>
              <w:widowControl w:val="0"/>
              <w:autoSpaceDE w:val="0"/>
              <w:spacing w:line="200" w:lineRule="atLeast"/>
              <w:contextualSpacing/>
              <w:rPr>
                <w:rFonts w:eastAsia="Times New Roman" w:cs="Times New Roman"/>
                <w:sz w:val="24"/>
                <w:szCs w:val="24"/>
                <w:lang w:eastAsia="ru-RU"/>
              </w:rPr>
            </w:pPr>
            <w:r w:rsidRPr="009B0798">
              <w:rPr>
                <w:rFonts w:eastAsia="Times New Roman" w:cs="Times New Roman"/>
                <w:sz w:val="24"/>
                <w:szCs w:val="24"/>
                <w:lang w:eastAsia="ru-RU"/>
              </w:rPr>
              <w:t xml:space="preserve">- оконные проемы: окна из ПВХ профиля, стеклопакеты с не менее чем двойным остеклением; </w:t>
            </w:r>
          </w:p>
          <w:p w14:paraId="7AACA7BD" w14:textId="77777777" w:rsidR="009B0798" w:rsidRPr="009B0798" w:rsidRDefault="009B0798" w:rsidP="009B0798">
            <w:pPr>
              <w:widowControl w:val="0"/>
              <w:autoSpaceDE w:val="0"/>
              <w:spacing w:line="200" w:lineRule="atLeast"/>
              <w:contextualSpacing/>
              <w:rPr>
                <w:rFonts w:eastAsia="Times New Roman" w:cs="Times New Roman"/>
                <w:sz w:val="24"/>
                <w:szCs w:val="24"/>
                <w:lang w:eastAsia="ru-RU"/>
              </w:rPr>
            </w:pPr>
            <w:r w:rsidRPr="009B0798">
              <w:rPr>
                <w:rFonts w:eastAsia="Times New Roman" w:cs="Times New Roman"/>
                <w:sz w:val="24"/>
                <w:szCs w:val="24"/>
                <w:lang w:eastAsia="ru-RU"/>
              </w:rPr>
              <w:t>- допускается наличие помещений без окон общей площадью не более 50% от общей площади;</w:t>
            </w:r>
          </w:p>
          <w:p w14:paraId="4CABE6B6" w14:textId="77777777" w:rsidR="009B0798" w:rsidRPr="009B0798" w:rsidRDefault="009B0798" w:rsidP="009B0798">
            <w:pPr>
              <w:widowControl w:val="0"/>
              <w:autoSpaceDE w:val="0"/>
              <w:spacing w:line="200" w:lineRule="atLeast"/>
              <w:contextualSpacing/>
              <w:jc w:val="both"/>
              <w:rPr>
                <w:rFonts w:eastAsia="Times New Roman" w:cs="Times New Roman"/>
                <w:sz w:val="24"/>
                <w:szCs w:val="24"/>
                <w:lang w:eastAsia="ru-RU"/>
              </w:rPr>
            </w:pPr>
            <w:r w:rsidRPr="009B0798">
              <w:rPr>
                <w:rFonts w:eastAsia="Times New Roman" w:cs="Times New Roman"/>
                <w:sz w:val="24"/>
                <w:szCs w:val="24"/>
                <w:lang w:eastAsia="ru-RU"/>
              </w:rPr>
              <w:t>- напольное покрытие помещений общего пользования – керамическая плитка;</w:t>
            </w:r>
          </w:p>
          <w:p w14:paraId="79BEA111" w14:textId="77777777" w:rsidR="009B0798" w:rsidRPr="009B0798" w:rsidRDefault="009B0798" w:rsidP="009B0798">
            <w:pPr>
              <w:widowControl w:val="0"/>
              <w:autoSpaceDE w:val="0"/>
              <w:spacing w:line="200" w:lineRule="atLeast"/>
              <w:contextualSpacing/>
              <w:jc w:val="both"/>
              <w:rPr>
                <w:rFonts w:eastAsia="Times New Roman" w:cs="Times New Roman"/>
                <w:sz w:val="24"/>
                <w:szCs w:val="24"/>
                <w:lang w:eastAsia="ru-RU"/>
              </w:rPr>
            </w:pPr>
            <w:r w:rsidRPr="009B0798">
              <w:rPr>
                <w:rFonts w:eastAsia="Times New Roman" w:cs="Times New Roman"/>
                <w:sz w:val="24"/>
                <w:szCs w:val="24"/>
                <w:lang w:eastAsia="ru-RU"/>
              </w:rPr>
              <w:t>- напольное покрытие офисных помещений – коммерческий линолеум;</w:t>
            </w:r>
          </w:p>
          <w:p w14:paraId="2135F7EC" w14:textId="77777777" w:rsidR="009B0798" w:rsidRPr="009B0798" w:rsidRDefault="009B0798" w:rsidP="009B0798">
            <w:pPr>
              <w:widowControl w:val="0"/>
              <w:autoSpaceDE w:val="0"/>
              <w:spacing w:line="200" w:lineRule="atLeast"/>
              <w:contextualSpacing/>
              <w:rPr>
                <w:rFonts w:eastAsia="Times New Roman" w:cs="Times New Roman"/>
                <w:sz w:val="24"/>
                <w:szCs w:val="24"/>
                <w:lang w:eastAsia="ru-RU"/>
              </w:rPr>
            </w:pPr>
            <w:r w:rsidRPr="009B0798">
              <w:rPr>
                <w:rFonts w:eastAsia="Times New Roman" w:cs="Times New Roman"/>
                <w:sz w:val="24"/>
                <w:szCs w:val="24"/>
                <w:lang w:eastAsia="ru-RU"/>
              </w:rPr>
              <w:t>- отделка стен помещений – оштукатуренные, подготовленные под чистовую отделку, покрашенные водоэмульсионной краской или с декоративным настенным покрытием;</w:t>
            </w:r>
          </w:p>
          <w:p w14:paraId="2E74DE32" w14:textId="77777777" w:rsidR="009B0798" w:rsidRPr="009B0798" w:rsidRDefault="009B0798" w:rsidP="009B0798">
            <w:pPr>
              <w:widowControl w:val="0"/>
              <w:autoSpaceDE w:val="0"/>
              <w:spacing w:line="200" w:lineRule="atLeast"/>
              <w:contextualSpacing/>
              <w:rPr>
                <w:rFonts w:eastAsia="Times New Roman" w:cs="Times New Roman"/>
                <w:sz w:val="24"/>
                <w:szCs w:val="24"/>
                <w:lang w:eastAsia="ru-RU"/>
              </w:rPr>
            </w:pPr>
            <w:r w:rsidRPr="009B0798">
              <w:rPr>
                <w:rFonts w:eastAsia="Times New Roman" w:cs="Times New Roman"/>
                <w:sz w:val="24"/>
                <w:szCs w:val="24"/>
                <w:lang w:eastAsia="ru-RU"/>
              </w:rPr>
              <w:t>- отделка потолков – оштукатуренные окрашенные либо подвесные типа «Армстронг»;</w:t>
            </w:r>
          </w:p>
          <w:p w14:paraId="547CE640" w14:textId="77777777" w:rsidR="009B0798" w:rsidRPr="009B0798" w:rsidRDefault="009B0798" w:rsidP="009B0798">
            <w:pPr>
              <w:widowControl w:val="0"/>
              <w:autoSpaceDE w:val="0"/>
              <w:spacing w:line="200" w:lineRule="atLeast"/>
              <w:contextualSpacing/>
              <w:rPr>
                <w:rFonts w:eastAsia="Times New Roman" w:cs="Times New Roman"/>
                <w:sz w:val="24"/>
                <w:szCs w:val="24"/>
                <w:lang w:eastAsia="ru-RU"/>
              </w:rPr>
            </w:pPr>
            <w:r w:rsidRPr="009B0798">
              <w:rPr>
                <w:rFonts w:eastAsia="Times New Roman" w:cs="Times New Roman"/>
                <w:sz w:val="24"/>
                <w:szCs w:val="24"/>
                <w:lang w:eastAsia="ru-RU"/>
              </w:rPr>
              <w:t>- дверные входные</w:t>
            </w:r>
            <w:r w:rsidRPr="009B0798">
              <w:rPr>
                <w:rFonts w:eastAsia="Times New Roman" w:cs="Times New Roman"/>
                <w:color w:val="FF0000"/>
                <w:sz w:val="24"/>
                <w:szCs w:val="24"/>
                <w:lang w:eastAsia="ru-RU"/>
              </w:rPr>
              <w:t xml:space="preserve"> </w:t>
            </w:r>
            <w:r w:rsidRPr="009B0798">
              <w:rPr>
                <w:rFonts w:eastAsia="Times New Roman" w:cs="Times New Roman"/>
                <w:sz w:val="24"/>
                <w:szCs w:val="24"/>
                <w:lang w:eastAsia="ru-RU"/>
              </w:rPr>
              <w:t>блоки -  металлические и (или) утепленные ПВХ;</w:t>
            </w:r>
          </w:p>
        </w:tc>
      </w:tr>
      <w:tr w:rsidR="009B0798" w:rsidRPr="009B0798" w14:paraId="1EABDE89" w14:textId="77777777" w:rsidTr="002E3014">
        <w:trPr>
          <w:trHeight w:val="390"/>
        </w:trPr>
        <w:tc>
          <w:tcPr>
            <w:tcW w:w="524" w:type="dxa"/>
            <w:tcBorders>
              <w:left w:val="single" w:sz="1" w:space="0" w:color="000000"/>
              <w:bottom w:val="single" w:sz="1" w:space="0" w:color="000000"/>
            </w:tcBorders>
            <w:shd w:val="clear" w:color="auto" w:fill="auto"/>
            <w:vAlign w:val="center"/>
          </w:tcPr>
          <w:p w14:paraId="6E0C9951" w14:textId="77777777" w:rsidR="009B0798" w:rsidRPr="009B0798" w:rsidRDefault="009B0798" w:rsidP="009B0798">
            <w:pPr>
              <w:widowControl w:val="0"/>
              <w:autoSpaceDE w:val="0"/>
              <w:spacing w:line="200" w:lineRule="atLeast"/>
              <w:contextualSpacing/>
              <w:rPr>
                <w:rFonts w:eastAsia="Times New Roman" w:cs="Times New Roman"/>
                <w:sz w:val="24"/>
                <w:szCs w:val="24"/>
                <w:lang w:eastAsia="ru-RU"/>
              </w:rPr>
            </w:pPr>
            <w:r w:rsidRPr="009B0798">
              <w:rPr>
                <w:rFonts w:eastAsia="Times New Roman" w:cs="Times New Roman"/>
                <w:sz w:val="24"/>
                <w:szCs w:val="24"/>
                <w:lang w:eastAsia="ru-RU"/>
              </w:rPr>
              <w:t>2</w:t>
            </w:r>
          </w:p>
        </w:tc>
        <w:tc>
          <w:tcPr>
            <w:tcW w:w="8974" w:type="dxa"/>
            <w:tcBorders>
              <w:left w:val="single" w:sz="1" w:space="0" w:color="000000"/>
              <w:bottom w:val="single" w:sz="1" w:space="0" w:color="000000"/>
              <w:right w:val="single" w:sz="1" w:space="0" w:color="000000"/>
            </w:tcBorders>
            <w:shd w:val="clear" w:color="auto" w:fill="auto"/>
            <w:vAlign w:val="center"/>
          </w:tcPr>
          <w:p w14:paraId="7462A957" w14:textId="77777777" w:rsidR="009B0798" w:rsidRPr="009B0798" w:rsidRDefault="009B0798" w:rsidP="009B0798">
            <w:pPr>
              <w:widowControl w:val="0"/>
              <w:autoSpaceDE w:val="0"/>
              <w:spacing w:line="200" w:lineRule="atLeast"/>
              <w:contextualSpacing/>
              <w:rPr>
                <w:rFonts w:eastAsia="Times New Roman" w:cs="Times New Roman"/>
                <w:sz w:val="24"/>
                <w:szCs w:val="24"/>
                <w:lang w:eastAsia="ru-RU"/>
              </w:rPr>
            </w:pPr>
            <w:r w:rsidRPr="009B0798">
              <w:rPr>
                <w:rFonts w:eastAsia="Times New Roman" w:cs="Times New Roman"/>
                <w:sz w:val="24"/>
                <w:szCs w:val="24"/>
                <w:lang w:eastAsia="ru-RU"/>
              </w:rPr>
              <w:t>Объект недвижимости должен располагаться в г. Калуга, не находиться в залоге, не иметь обременений, сервитутов и задолженности по оплате коммунальных платежей.</w:t>
            </w:r>
          </w:p>
          <w:p w14:paraId="0807649F" w14:textId="77777777" w:rsidR="009B0798" w:rsidRPr="009B0798" w:rsidRDefault="009B0798" w:rsidP="009B0798">
            <w:pPr>
              <w:widowControl w:val="0"/>
              <w:autoSpaceDE w:val="0"/>
              <w:spacing w:line="200" w:lineRule="atLeast"/>
              <w:contextualSpacing/>
              <w:rPr>
                <w:rFonts w:eastAsia="Times New Roman" w:cs="Times New Roman"/>
                <w:sz w:val="24"/>
                <w:szCs w:val="24"/>
                <w:lang w:eastAsia="ru-RU"/>
              </w:rPr>
            </w:pPr>
            <w:r w:rsidRPr="009B0798">
              <w:rPr>
                <w:rFonts w:eastAsia="Times New Roman" w:cs="Times New Roman"/>
                <w:sz w:val="24"/>
                <w:szCs w:val="24"/>
                <w:lang w:eastAsia="ru-RU"/>
              </w:rPr>
              <w:t>В случае если объект недвижимости состоит из нескольких помещений, они должны иметь один и тот же адрес, конструктивно являться частями одного здания иметь общие границы, иметь прямой доступ к друг другу посредством общих помещений и принадлежать одному собственнику на праве собственности.</w:t>
            </w:r>
          </w:p>
        </w:tc>
      </w:tr>
      <w:tr w:rsidR="009B0798" w:rsidRPr="009B0798" w14:paraId="5334F4B6" w14:textId="77777777" w:rsidTr="002E3014">
        <w:trPr>
          <w:trHeight w:val="390"/>
        </w:trPr>
        <w:tc>
          <w:tcPr>
            <w:tcW w:w="524" w:type="dxa"/>
            <w:tcBorders>
              <w:left w:val="single" w:sz="1" w:space="0" w:color="000000"/>
              <w:bottom w:val="single" w:sz="1" w:space="0" w:color="000000"/>
            </w:tcBorders>
            <w:shd w:val="clear" w:color="auto" w:fill="auto"/>
            <w:vAlign w:val="center"/>
          </w:tcPr>
          <w:p w14:paraId="4284FF24" w14:textId="77777777" w:rsidR="009B0798" w:rsidRPr="009B0798" w:rsidRDefault="009B0798" w:rsidP="009B0798">
            <w:pPr>
              <w:widowControl w:val="0"/>
              <w:autoSpaceDE w:val="0"/>
              <w:spacing w:line="200" w:lineRule="atLeast"/>
              <w:contextualSpacing/>
              <w:rPr>
                <w:rFonts w:eastAsia="Times New Roman" w:cs="Times New Roman"/>
                <w:sz w:val="24"/>
                <w:szCs w:val="24"/>
                <w:lang w:eastAsia="ru-RU"/>
              </w:rPr>
            </w:pPr>
            <w:r w:rsidRPr="009B0798">
              <w:rPr>
                <w:rFonts w:eastAsia="Times New Roman" w:cs="Times New Roman"/>
                <w:sz w:val="24"/>
                <w:szCs w:val="24"/>
                <w:lang w:eastAsia="ru-RU"/>
              </w:rPr>
              <w:t>3</w:t>
            </w:r>
          </w:p>
        </w:tc>
        <w:tc>
          <w:tcPr>
            <w:tcW w:w="8974" w:type="dxa"/>
            <w:tcBorders>
              <w:left w:val="single" w:sz="1" w:space="0" w:color="000000"/>
              <w:bottom w:val="single" w:sz="1" w:space="0" w:color="000000"/>
              <w:right w:val="single" w:sz="1" w:space="0" w:color="000000"/>
            </w:tcBorders>
            <w:shd w:val="clear" w:color="auto" w:fill="auto"/>
            <w:vAlign w:val="center"/>
          </w:tcPr>
          <w:p w14:paraId="033CEBF6" w14:textId="77777777" w:rsidR="009B0798" w:rsidRPr="009B0798" w:rsidRDefault="009B0798" w:rsidP="009B0798">
            <w:pPr>
              <w:widowControl w:val="0"/>
              <w:autoSpaceDE w:val="0"/>
              <w:spacing w:line="200" w:lineRule="atLeast"/>
              <w:contextualSpacing/>
              <w:rPr>
                <w:rFonts w:eastAsia="Times New Roman" w:cs="Times New Roman"/>
                <w:sz w:val="24"/>
                <w:szCs w:val="24"/>
                <w:lang w:eastAsia="ru-RU"/>
              </w:rPr>
            </w:pPr>
            <w:r w:rsidRPr="009B0798">
              <w:rPr>
                <w:rFonts w:eastAsia="Times New Roman" w:cs="Times New Roman"/>
                <w:sz w:val="24"/>
                <w:szCs w:val="24"/>
                <w:lang w:eastAsia="ru-RU"/>
              </w:rPr>
              <w:t>Собственником объекта недвижимости должно являться единственное физическое или юридическое лицо.</w:t>
            </w:r>
          </w:p>
        </w:tc>
      </w:tr>
      <w:tr w:rsidR="009B0798" w:rsidRPr="009B0798" w14:paraId="7A71804B" w14:textId="77777777" w:rsidTr="002E3014">
        <w:trPr>
          <w:trHeight w:val="390"/>
        </w:trPr>
        <w:tc>
          <w:tcPr>
            <w:tcW w:w="524" w:type="dxa"/>
            <w:tcBorders>
              <w:left w:val="single" w:sz="1" w:space="0" w:color="000000"/>
              <w:bottom w:val="single" w:sz="1" w:space="0" w:color="000000"/>
            </w:tcBorders>
            <w:shd w:val="clear" w:color="auto" w:fill="auto"/>
            <w:vAlign w:val="center"/>
          </w:tcPr>
          <w:p w14:paraId="319CDABD" w14:textId="77777777" w:rsidR="009B0798" w:rsidRPr="009B0798" w:rsidRDefault="009B0798" w:rsidP="009B0798">
            <w:pPr>
              <w:widowControl w:val="0"/>
              <w:autoSpaceDE w:val="0"/>
              <w:spacing w:line="200" w:lineRule="atLeast"/>
              <w:contextualSpacing/>
              <w:rPr>
                <w:rFonts w:eastAsia="Times New Roman" w:cs="Times New Roman"/>
                <w:sz w:val="24"/>
                <w:szCs w:val="24"/>
                <w:lang w:eastAsia="ru-RU"/>
              </w:rPr>
            </w:pPr>
            <w:r w:rsidRPr="009B0798">
              <w:rPr>
                <w:rFonts w:eastAsia="Times New Roman" w:cs="Times New Roman"/>
                <w:sz w:val="24"/>
                <w:szCs w:val="24"/>
                <w:lang w:eastAsia="ru-RU"/>
              </w:rPr>
              <w:t>4</w:t>
            </w:r>
          </w:p>
        </w:tc>
        <w:tc>
          <w:tcPr>
            <w:tcW w:w="8974" w:type="dxa"/>
            <w:tcBorders>
              <w:left w:val="single" w:sz="1" w:space="0" w:color="000000"/>
              <w:bottom w:val="single" w:sz="1" w:space="0" w:color="000000"/>
              <w:right w:val="single" w:sz="1" w:space="0" w:color="000000"/>
            </w:tcBorders>
            <w:shd w:val="clear" w:color="auto" w:fill="auto"/>
            <w:vAlign w:val="center"/>
          </w:tcPr>
          <w:p w14:paraId="69804F5D" w14:textId="77777777" w:rsidR="009B0798" w:rsidRPr="009B0798" w:rsidRDefault="009B0798" w:rsidP="009B0798">
            <w:pPr>
              <w:widowControl w:val="0"/>
              <w:autoSpaceDE w:val="0"/>
              <w:spacing w:line="200" w:lineRule="atLeast"/>
              <w:contextualSpacing/>
              <w:jc w:val="both"/>
              <w:rPr>
                <w:rFonts w:eastAsia="Times New Roman" w:cs="Times New Roman"/>
                <w:sz w:val="24"/>
                <w:szCs w:val="24"/>
                <w:lang w:eastAsia="ru-RU"/>
              </w:rPr>
            </w:pPr>
            <w:r w:rsidRPr="009B0798">
              <w:rPr>
                <w:rFonts w:eastAsia="Times New Roman" w:cs="Times New Roman"/>
                <w:sz w:val="24"/>
                <w:szCs w:val="24"/>
                <w:lang w:eastAsia="ru-RU"/>
              </w:rPr>
              <w:t>Объект недвижимости должен иметь отдельный вход и не менее двух входных групп;</w:t>
            </w:r>
          </w:p>
        </w:tc>
      </w:tr>
      <w:tr w:rsidR="009B0798" w:rsidRPr="009B0798" w14:paraId="3D3FE49B" w14:textId="77777777" w:rsidTr="002E3014">
        <w:trPr>
          <w:trHeight w:val="390"/>
        </w:trPr>
        <w:tc>
          <w:tcPr>
            <w:tcW w:w="524" w:type="dxa"/>
            <w:tcBorders>
              <w:left w:val="single" w:sz="1" w:space="0" w:color="000000"/>
              <w:bottom w:val="single" w:sz="1" w:space="0" w:color="000000"/>
            </w:tcBorders>
            <w:shd w:val="clear" w:color="auto" w:fill="auto"/>
            <w:vAlign w:val="center"/>
          </w:tcPr>
          <w:p w14:paraId="6F53B175" w14:textId="77777777" w:rsidR="009B0798" w:rsidRPr="009B0798" w:rsidRDefault="009B0798" w:rsidP="009B0798">
            <w:pPr>
              <w:widowControl w:val="0"/>
              <w:autoSpaceDE w:val="0"/>
              <w:spacing w:line="200" w:lineRule="atLeast"/>
              <w:contextualSpacing/>
              <w:rPr>
                <w:rFonts w:eastAsia="Times New Roman" w:cs="Times New Roman"/>
                <w:sz w:val="24"/>
                <w:szCs w:val="24"/>
                <w:lang w:eastAsia="ru-RU"/>
              </w:rPr>
            </w:pPr>
            <w:r w:rsidRPr="009B0798">
              <w:rPr>
                <w:rFonts w:eastAsia="Times New Roman" w:cs="Times New Roman"/>
                <w:sz w:val="24"/>
                <w:szCs w:val="24"/>
                <w:lang w:eastAsia="ru-RU"/>
              </w:rPr>
              <w:t>5</w:t>
            </w:r>
          </w:p>
        </w:tc>
        <w:tc>
          <w:tcPr>
            <w:tcW w:w="8974" w:type="dxa"/>
            <w:tcBorders>
              <w:left w:val="single" w:sz="1" w:space="0" w:color="000000"/>
              <w:bottom w:val="single" w:sz="1" w:space="0" w:color="000000"/>
              <w:right w:val="single" w:sz="1" w:space="0" w:color="000000"/>
            </w:tcBorders>
            <w:shd w:val="clear" w:color="auto" w:fill="auto"/>
            <w:vAlign w:val="center"/>
          </w:tcPr>
          <w:p w14:paraId="78CBCB37" w14:textId="77777777" w:rsidR="009B0798" w:rsidRPr="009B0798" w:rsidRDefault="009B0798" w:rsidP="009B0798">
            <w:pPr>
              <w:widowControl w:val="0"/>
              <w:autoSpaceDE w:val="0"/>
              <w:spacing w:line="200" w:lineRule="atLeast"/>
              <w:contextualSpacing/>
              <w:rPr>
                <w:rFonts w:eastAsia="Times New Roman" w:cs="Times New Roman"/>
                <w:sz w:val="24"/>
                <w:szCs w:val="24"/>
                <w:lang w:eastAsia="ru-RU"/>
              </w:rPr>
            </w:pPr>
            <w:r w:rsidRPr="009B0798">
              <w:rPr>
                <w:rFonts w:eastAsia="Times New Roman" w:cs="Times New Roman"/>
                <w:sz w:val="24"/>
                <w:szCs w:val="24"/>
                <w:lang w:eastAsia="ru-RU"/>
              </w:rPr>
              <w:t>Объект недвижимости должен иметь: собственную централизованную систему центрального отопления, собственный элеваторный узел, оснащенный работоспособными и принятыми в коммерческую эксплуатацию приборами учета тепловой энергии и теплоносителя либо индивидуальный тепловой пункт.</w:t>
            </w:r>
          </w:p>
        </w:tc>
      </w:tr>
      <w:tr w:rsidR="009B0798" w:rsidRPr="009B0798" w14:paraId="1C768CE7" w14:textId="77777777" w:rsidTr="002E3014">
        <w:trPr>
          <w:trHeight w:val="390"/>
        </w:trPr>
        <w:tc>
          <w:tcPr>
            <w:tcW w:w="524" w:type="dxa"/>
            <w:tcBorders>
              <w:left w:val="single" w:sz="1" w:space="0" w:color="000000"/>
              <w:bottom w:val="single" w:sz="1" w:space="0" w:color="000000"/>
            </w:tcBorders>
            <w:shd w:val="clear" w:color="auto" w:fill="auto"/>
            <w:vAlign w:val="center"/>
          </w:tcPr>
          <w:p w14:paraId="5731F03D" w14:textId="77777777" w:rsidR="009B0798" w:rsidRPr="009B0798" w:rsidRDefault="009B0798" w:rsidP="009B0798">
            <w:pPr>
              <w:widowControl w:val="0"/>
              <w:autoSpaceDE w:val="0"/>
              <w:spacing w:line="200" w:lineRule="atLeast"/>
              <w:contextualSpacing/>
              <w:rPr>
                <w:rFonts w:eastAsia="Times New Roman" w:cs="Times New Roman"/>
                <w:sz w:val="24"/>
                <w:szCs w:val="24"/>
                <w:lang w:eastAsia="ru-RU"/>
              </w:rPr>
            </w:pPr>
            <w:r w:rsidRPr="009B0798">
              <w:rPr>
                <w:rFonts w:eastAsia="Times New Roman" w:cs="Times New Roman"/>
                <w:sz w:val="24"/>
                <w:szCs w:val="24"/>
                <w:lang w:eastAsia="ru-RU"/>
              </w:rPr>
              <w:t>6</w:t>
            </w:r>
          </w:p>
        </w:tc>
        <w:tc>
          <w:tcPr>
            <w:tcW w:w="8974" w:type="dxa"/>
            <w:tcBorders>
              <w:left w:val="single" w:sz="1" w:space="0" w:color="000000"/>
              <w:bottom w:val="single" w:sz="1" w:space="0" w:color="000000"/>
              <w:right w:val="single" w:sz="1" w:space="0" w:color="000000"/>
            </w:tcBorders>
            <w:shd w:val="clear" w:color="auto" w:fill="auto"/>
            <w:vAlign w:val="center"/>
          </w:tcPr>
          <w:p w14:paraId="31DA3D83" w14:textId="77777777" w:rsidR="009B0798" w:rsidRPr="009B0798" w:rsidRDefault="009B0798" w:rsidP="009B0798">
            <w:pPr>
              <w:widowControl w:val="0"/>
              <w:autoSpaceDE w:val="0"/>
              <w:spacing w:line="200" w:lineRule="atLeast"/>
              <w:contextualSpacing/>
              <w:rPr>
                <w:rFonts w:eastAsia="Times New Roman" w:cs="Times New Roman"/>
                <w:sz w:val="24"/>
                <w:szCs w:val="24"/>
                <w:lang w:eastAsia="ru-RU"/>
              </w:rPr>
            </w:pPr>
            <w:r w:rsidRPr="009B0798">
              <w:rPr>
                <w:rFonts w:eastAsia="Times New Roman" w:cs="Times New Roman"/>
                <w:sz w:val="24"/>
                <w:szCs w:val="24"/>
                <w:lang w:eastAsia="ru-RU"/>
              </w:rPr>
              <w:t>Объект недвижимости должен иметь отдельное электроснабжение не менее чем по двум линиям (основной и резервной) трёхфазного электропитания переменным напряжением 400 вольт 50 герц с максимальной мощностью не менее чем 120 кВт, собственное вводно-распределительное устройство с работоспособными и принятыми в коммерческую эксплуатацию узлами учета электроэнергии.</w:t>
            </w:r>
          </w:p>
        </w:tc>
      </w:tr>
      <w:tr w:rsidR="009B0798" w:rsidRPr="009B0798" w14:paraId="38040215" w14:textId="77777777" w:rsidTr="002E3014">
        <w:trPr>
          <w:trHeight w:val="390"/>
        </w:trPr>
        <w:tc>
          <w:tcPr>
            <w:tcW w:w="524" w:type="dxa"/>
            <w:tcBorders>
              <w:left w:val="single" w:sz="1" w:space="0" w:color="000000"/>
              <w:bottom w:val="single" w:sz="1" w:space="0" w:color="000000"/>
            </w:tcBorders>
            <w:shd w:val="clear" w:color="auto" w:fill="auto"/>
            <w:vAlign w:val="center"/>
          </w:tcPr>
          <w:p w14:paraId="0B084A3F" w14:textId="77777777" w:rsidR="009B0798" w:rsidRPr="009B0798" w:rsidRDefault="009B0798" w:rsidP="009B0798">
            <w:pPr>
              <w:widowControl w:val="0"/>
              <w:autoSpaceDE w:val="0"/>
              <w:spacing w:line="200" w:lineRule="atLeast"/>
              <w:contextualSpacing/>
              <w:rPr>
                <w:rFonts w:eastAsia="Times New Roman" w:cs="Times New Roman"/>
                <w:sz w:val="24"/>
                <w:szCs w:val="24"/>
                <w:lang w:eastAsia="ru-RU"/>
              </w:rPr>
            </w:pPr>
            <w:r w:rsidRPr="009B0798">
              <w:rPr>
                <w:rFonts w:eastAsia="Times New Roman" w:cs="Times New Roman"/>
                <w:sz w:val="24"/>
                <w:szCs w:val="24"/>
                <w:lang w:eastAsia="ru-RU"/>
              </w:rPr>
              <w:t>7</w:t>
            </w:r>
          </w:p>
        </w:tc>
        <w:tc>
          <w:tcPr>
            <w:tcW w:w="8974" w:type="dxa"/>
            <w:tcBorders>
              <w:left w:val="single" w:sz="1" w:space="0" w:color="000000"/>
              <w:bottom w:val="single" w:sz="1" w:space="0" w:color="000000"/>
              <w:right w:val="single" w:sz="1" w:space="0" w:color="000000"/>
            </w:tcBorders>
            <w:shd w:val="clear" w:color="auto" w:fill="auto"/>
            <w:vAlign w:val="center"/>
          </w:tcPr>
          <w:p w14:paraId="5814FB92" w14:textId="77777777" w:rsidR="009B0798" w:rsidRPr="009B0798" w:rsidRDefault="009B0798" w:rsidP="009B0798">
            <w:pPr>
              <w:widowControl w:val="0"/>
              <w:autoSpaceDE w:val="0"/>
              <w:spacing w:line="200" w:lineRule="atLeast"/>
              <w:contextualSpacing/>
              <w:rPr>
                <w:rFonts w:eastAsia="Times New Roman" w:cs="Times New Roman"/>
                <w:sz w:val="24"/>
                <w:szCs w:val="24"/>
                <w:lang w:eastAsia="ru-RU"/>
              </w:rPr>
            </w:pPr>
            <w:r w:rsidRPr="009B0798">
              <w:rPr>
                <w:rFonts w:eastAsia="Times New Roman" w:cs="Times New Roman"/>
                <w:sz w:val="24"/>
                <w:szCs w:val="24"/>
                <w:lang w:eastAsia="ru-RU"/>
              </w:rPr>
              <w:t xml:space="preserve">Объект недвижимости должен иметь отдельное централизованное холодное водоснабжение с собственными работоспособными и принятыми в коммерческую </w:t>
            </w:r>
            <w:r w:rsidRPr="009B0798">
              <w:rPr>
                <w:rFonts w:eastAsia="Times New Roman" w:cs="Times New Roman"/>
                <w:sz w:val="24"/>
                <w:szCs w:val="24"/>
                <w:lang w:eastAsia="ru-RU"/>
              </w:rPr>
              <w:lastRenderedPageBreak/>
              <w:t>эксплуатацию узлами учета холодной воды.</w:t>
            </w:r>
          </w:p>
        </w:tc>
      </w:tr>
      <w:tr w:rsidR="009B0798" w:rsidRPr="009B0798" w14:paraId="76B4C67C" w14:textId="77777777" w:rsidTr="002E3014">
        <w:trPr>
          <w:trHeight w:val="390"/>
        </w:trPr>
        <w:tc>
          <w:tcPr>
            <w:tcW w:w="524" w:type="dxa"/>
            <w:tcBorders>
              <w:left w:val="single" w:sz="1" w:space="0" w:color="000000"/>
              <w:bottom w:val="single" w:sz="1" w:space="0" w:color="000000"/>
            </w:tcBorders>
            <w:shd w:val="clear" w:color="auto" w:fill="auto"/>
            <w:vAlign w:val="center"/>
          </w:tcPr>
          <w:p w14:paraId="0CD0A4A4" w14:textId="77777777" w:rsidR="009B0798" w:rsidRPr="009B0798" w:rsidRDefault="009B0798" w:rsidP="009B0798">
            <w:pPr>
              <w:widowControl w:val="0"/>
              <w:autoSpaceDE w:val="0"/>
              <w:spacing w:line="200" w:lineRule="atLeast"/>
              <w:contextualSpacing/>
              <w:rPr>
                <w:rFonts w:eastAsia="Times New Roman" w:cs="Times New Roman"/>
                <w:sz w:val="24"/>
                <w:szCs w:val="24"/>
                <w:lang w:eastAsia="ru-RU"/>
              </w:rPr>
            </w:pPr>
            <w:r w:rsidRPr="009B0798">
              <w:rPr>
                <w:rFonts w:eastAsia="Times New Roman" w:cs="Times New Roman"/>
                <w:sz w:val="24"/>
                <w:szCs w:val="24"/>
                <w:lang w:eastAsia="ru-RU"/>
              </w:rPr>
              <w:lastRenderedPageBreak/>
              <w:t>8</w:t>
            </w:r>
          </w:p>
        </w:tc>
        <w:tc>
          <w:tcPr>
            <w:tcW w:w="8974" w:type="dxa"/>
            <w:tcBorders>
              <w:left w:val="single" w:sz="1" w:space="0" w:color="000000"/>
              <w:bottom w:val="single" w:sz="1" w:space="0" w:color="000000"/>
              <w:right w:val="single" w:sz="1" w:space="0" w:color="000000"/>
            </w:tcBorders>
            <w:shd w:val="clear" w:color="auto" w:fill="auto"/>
            <w:vAlign w:val="center"/>
          </w:tcPr>
          <w:p w14:paraId="3B48E638" w14:textId="77777777" w:rsidR="009B0798" w:rsidRPr="009B0798" w:rsidRDefault="009B0798" w:rsidP="009B0798">
            <w:pPr>
              <w:widowControl w:val="0"/>
              <w:autoSpaceDE w:val="0"/>
              <w:spacing w:line="200" w:lineRule="atLeast"/>
              <w:contextualSpacing/>
              <w:rPr>
                <w:rFonts w:eastAsia="Times New Roman" w:cs="Times New Roman"/>
                <w:sz w:val="24"/>
                <w:szCs w:val="24"/>
                <w:lang w:eastAsia="ru-RU"/>
              </w:rPr>
            </w:pPr>
            <w:r w:rsidRPr="009B0798">
              <w:rPr>
                <w:rFonts w:eastAsia="Times New Roman" w:cs="Times New Roman"/>
                <w:sz w:val="24"/>
                <w:szCs w:val="24"/>
                <w:lang w:eastAsia="ru-RU"/>
              </w:rPr>
              <w:t>Объект недвижимости должен быть оборудован работоспособной системой охранно-пожарной сигнализации.</w:t>
            </w:r>
          </w:p>
        </w:tc>
      </w:tr>
      <w:tr w:rsidR="009B0798" w:rsidRPr="009B0798" w14:paraId="6B54E0D9" w14:textId="77777777" w:rsidTr="002E3014">
        <w:trPr>
          <w:trHeight w:val="390"/>
        </w:trPr>
        <w:tc>
          <w:tcPr>
            <w:tcW w:w="524" w:type="dxa"/>
            <w:tcBorders>
              <w:left w:val="single" w:sz="1" w:space="0" w:color="000000"/>
              <w:bottom w:val="single" w:sz="1" w:space="0" w:color="000000"/>
            </w:tcBorders>
            <w:shd w:val="clear" w:color="auto" w:fill="auto"/>
            <w:vAlign w:val="center"/>
          </w:tcPr>
          <w:p w14:paraId="102F8294" w14:textId="77777777" w:rsidR="009B0798" w:rsidRPr="009B0798" w:rsidRDefault="009B0798" w:rsidP="009B0798">
            <w:pPr>
              <w:widowControl w:val="0"/>
              <w:autoSpaceDE w:val="0"/>
              <w:spacing w:line="200" w:lineRule="atLeast"/>
              <w:contextualSpacing/>
              <w:rPr>
                <w:rFonts w:eastAsia="Times New Roman" w:cs="Times New Roman"/>
                <w:sz w:val="24"/>
                <w:szCs w:val="24"/>
                <w:lang w:eastAsia="ru-RU"/>
              </w:rPr>
            </w:pPr>
            <w:r w:rsidRPr="009B0798">
              <w:rPr>
                <w:rFonts w:eastAsia="Times New Roman" w:cs="Times New Roman"/>
                <w:sz w:val="24"/>
                <w:szCs w:val="24"/>
                <w:lang w:eastAsia="ru-RU"/>
              </w:rPr>
              <w:t>9</w:t>
            </w:r>
          </w:p>
        </w:tc>
        <w:tc>
          <w:tcPr>
            <w:tcW w:w="8974" w:type="dxa"/>
            <w:tcBorders>
              <w:left w:val="single" w:sz="1" w:space="0" w:color="000000"/>
              <w:bottom w:val="single" w:sz="1" w:space="0" w:color="000000"/>
              <w:right w:val="single" w:sz="1" w:space="0" w:color="000000"/>
            </w:tcBorders>
            <w:shd w:val="clear" w:color="auto" w:fill="auto"/>
            <w:vAlign w:val="center"/>
          </w:tcPr>
          <w:p w14:paraId="09B1213D" w14:textId="77777777" w:rsidR="009B0798" w:rsidRPr="009B0798" w:rsidRDefault="009B0798" w:rsidP="009B0798">
            <w:pPr>
              <w:widowControl w:val="0"/>
              <w:autoSpaceDE w:val="0"/>
              <w:spacing w:line="200" w:lineRule="atLeast"/>
              <w:contextualSpacing/>
              <w:rPr>
                <w:rFonts w:eastAsia="Times New Roman" w:cs="Times New Roman"/>
                <w:sz w:val="24"/>
                <w:szCs w:val="24"/>
                <w:lang w:eastAsia="ru-RU"/>
              </w:rPr>
            </w:pPr>
            <w:r w:rsidRPr="009B0798">
              <w:rPr>
                <w:rFonts w:eastAsia="Times New Roman" w:cs="Times New Roman"/>
                <w:sz w:val="24"/>
                <w:szCs w:val="24"/>
                <w:lang w:eastAsia="ru-RU"/>
              </w:rPr>
              <w:t>Объект недвижимости должен быть оборудован системами вентиляции воздуха (естественная (и) или приточно-вытяжная) во всех помещениях.</w:t>
            </w:r>
          </w:p>
        </w:tc>
      </w:tr>
      <w:tr w:rsidR="009B0798" w:rsidRPr="009B0798" w14:paraId="34E7ABB5" w14:textId="77777777" w:rsidTr="002E3014">
        <w:trPr>
          <w:trHeight w:val="390"/>
        </w:trPr>
        <w:tc>
          <w:tcPr>
            <w:tcW w:w="524" w:type="dxa"/>
            <w:tcBorders>
              <w:left w:val="single" w:sz="1" w:space="0" w:color="000000"/>
              <w:bottom w:val="single" w:sz="1" w:space="0" w:color="000000"/>
            </w:tcBorders>
            <w:shd w:val="clear" w:color="auto" w:fill="auto"/>
            <w:vAlign w:val="center"/>
          </w:tcPr>
          <w:p w14:paraId="3242CDCF" w14:textId="77777777" w:rsidR="009B0798" w:rsidRPr="009B0798" w:rsidRDefault="009B0798" w:rsidP="009B0798">
            <w:pPr>
              <w:widowControl w:val="0"/>
              <w:autoSpaceDE w:val="0"/>
              <w:spacing w:line="200" w:lineRule="atLeast"/>
              <w:contextualSpacing/>
              <w:rPr>
                <w:rFonts w:eastAsia="Times New Roman" w:cs="Times New Roman"/>
                <w:sz w:val="24"/>
                <w:szCs w:val="24"/>
                <w:lang w:eastAsia="ru-RU"/>
              </w:rPr>
            </w:pPr>
            <w:r w:rsidRPr="009B0798">
              <w:rPr>
                <w:rFonts w:eastAsia="Times New Roman" w:cs="Times New Roman"/>
                <w:sz w:val="24"/>
                <w:szCs w:val="24"/>
                <w:lang w:eastAsia="ru-RU"/>
              </w:rPr>
              <w:t>10</w:t>
            </w:r>
          </w:p>
        </w:tc>
        <w:tc>
          <w:tcPr>
            <w:tcW w:w="8974" w:type="dxa"/>
            <w:tcBorders>
              <w:left w:val="single" w:sz="1" w:space="0" w:color="000000"/>
              <w:bottom w:val="single" w:sz="1" w:space="0" w:color="000000"/>
              <w:right w:val="single" w:sz="1" w:space="0" w:color="000000"/>
            </w:tcBorders>
            <w:shd w:val="clear" w:color="auto" w:fill="auto"/>
            <w:vAlign w:val="center"/>
          </w:tcPr>
          <w:p w14:paraId="47DE441B" w14:textId="77777777" w:rsidR="009B0798" w:rsidRPr="009B0798" w:rsidRDefault="009B0798" w:rsidP="009B0798">
            <w:pPr>
              <w:widowControl w:val="0"/>
              <w:autoSpaceDE w:val="0"/>
              <w:spacing w:line="200" w:lineRule="atLeast"/>
              <w:contextualSpacing/>
              <w:rPr>
                <w:rFonts w:eastAsia="Times New Roman" w:cs="Times New Roman"/>
                <w:sz w:val="24"/>
                <w:szCs w:val="24"/>
                <w:lang w:eastAsia="ru-RU"/>
              </w:rPr>
            </w:pPr>
            <w:r w:rsidRPr="009B0798">
              <w:rPr>
                <w:rFonts w:eastAsia="Times New Roman" w:cs="Times New Roman"/>
                <w:sz w:val="24"/>
                <w:szCs w:val="24"/>
                <w:lang w:eastAsia="ru-RU"/>
              </w:rPr>
              <w:t>На расстоянии не более 50 метров от объекта недвижимости должна быть оборудована организованная парковка, вместимостью не менее 50 машиномест.</w:t>
            </w:r>
          </w:p>
        </w:tc>
      </w:tr>
      <w:tr w:rsidR="009B0798" w:rsidRPr="009B0798" w14:paraId="55666CB5" w14:textId="77777777" w:rsidTr="002E3014">
        <w:trPr>
          <w:trHeight w:val="390"/>
        </w:trPr>
        <w:tc>
          <w:tcPr>
            <w:tcW w:w="524" w:type="dxa"/>
            <w:tcBorders>
              <w:left w:val="single" w:sz="1" w:space="0" w:color="000000"/>
              <w:bottom w:val="single" w:sz="1" w:space="0" w:color="000000"/>
            </w:tcBorders>
            <w:shd w:val="clear" w:color="auto" w:fill="auto"/>
            <w:vAlign w:val="center"/>
          </w:tcPr>
          <w:p w14:paraId="36B307CF" w14:textId="77777777" w:rsidR="009B0798" w:rsidRPr="009B0798" w:rsidRDefault="009B0798" w:rsidP="009B0798">
            <w:pPr>
              <w:widowControl w:val="0"/>
              <w:autoSpaceDE w:val="0"/>
              <w:spacing w:line="200" w:lineRule="atLeast"/>
              <w:contextualSpacing/>
              <w:rPr>
                <w:rFonts w:eastAsia="Times New Roman" w:cs="Times New Roman"/>
                <w:sz w:val="24"/>
                <w:szCs w:val="24"/>
                <w:lang w:eastAsia="ru-RU"/>
              </w:rPr>
            </w:pPr>
            <w:r w:rsidRPr="009B0798">
              <w:rPr>
                <w:rFonts w:eastAsia="Times New Roman" w:cs="Times New Roman"/>
                <w:sz w:val="24"/>
                <w:szCs w:val="24"/>
                <w:lang w:eastAsia="ru-RU"/>
              </w:rPr>
              <w:t>11</w:t>
            </w:r>
          </w:p>
        </w:tc>
        <w:tc>
          <w:tcPr>
            <w:tcW w:w="8974" w:type="dxa"/>
            <w:tcBorders>
              <w:left w:val="single" w:sz="1" w:space="0" w:color="000000"/>
              <w:bottom w:val="single" w:sz="1" w:space="0" w:color="000000"/>
              <w:right w:val="single" w:sz="1" w:space="0" w:color="000000"/>
            </w:tcBorders>
            <w:shd w:val="clear" w:color="auto" w:fill="auto"/>
            <w:vAlign w:val="center"/>
          </w:tcPr>
          <w:p w14:paraId="0D3F6DDD" w14:textId="77777777" w:rsidR="009B0798" w:rsidRPr="009B0798" w:rsidRDefault="009B0798" w:rsidP="009B0798">
            <w:pPr>
              <w:widowControl w:val="0"/>
              <w:autoSpaceDE w:val="0"/>
              <w:spacing w:line="200" w:lineRule="atLeast"/>
              <w:contextualSpacing/>
              <w:rPr>
                <w:rFonts w:eastAsia="Times New Roman" w:cs="Times New Roman"/>
                <w:sz w:val="24"/>
                <w:szCs w:val="24"/>
                <w:lang w:eastAsia="ru-RU"/>
              </w:rPr>
            </w:pPr>
            <w:r w:rsidRPr="009B0798">
              <w:rPr>
                <w:rFonts w:eastAsia="Times New Roman" w:cs="Times New Roman"/>
                <w:sz w:val="24"/>
                <w:szCs w:val="24"/>
                <w:lang w:eastAsia="ru-RU"/>
              </w:rPr>
              <w:t>Окна первого этажа объекта недвижимости должны быть оборудованы стальными решетками.</w:t>
            </w:r>
          </w:p>
        </w:tc>
      </w:tr>
      <w:tr w:rsidR="009B0798" w:rsidRPr="009B0798" w14:paraId="7D0ECEAD" w14:textId="77777777" w:rsidTr="002E3014">
        <w:trPr>
          <w:trHeight w:val="390"/>
        </w:trPr>
        <w:tc>
          <w:tcPr>
            <w:tcW w:w="524" w:type="dxa"/>
            <w:tcBorders>
              <w:left w:val="single" w:sz="1" w:space="0" w:color="000000"/>
              <w:bottom w:val="single" w:sz="1" w:space="0" w:color="000000"/>
            </w:tcBorders>
            <w:shd w:val="clear" w:color="auto" w:fill="auto"/>
            <w:vAlign w:val="center"/>
          </w:tcPr>
          <w:p w14:paraId="55654926" w14:textId="77777777" w:rsidR="009B0798" w:rsidRPr="009B0798" w:rsidRDefault="009B0798" w:rsidP="009B0798">
            <w:pPr>
              <w:widowControl w:val="0"/>
              <w:autoSpaceDE w:val="0"/>
              <w:spacing w:line="200" w:lineRule="atLeast"/>
              <w:contextualSpacing/>
              <w:rPr>
                <w:rFonts w:eastAsia="Times New Roman" w:cs="Times New Roman"/>
                <w:sz w:val="24"/>
                <w:szCs w:val="24"/>
                <w:lang w:eastAsia="ru-RU"/>
              </w:rPr>
            </w:pPr>
            <w:r w:rsidRPr="009B0798">
              <w:rPr>
                <w:rFonts w:eastAsia="Times New Roman" w:cs="Times New Roman"/>
                <w:sz w:val="24"/>
                <w:szCs w:val="24"/>
                <w:lang w:eastAsia="ru-RU"/>
              </w:rPr>
              <w:t>12</w:t>
            </w:r>
          </w:p>
        </w:tc>
        <w:tc>
          <w:tcPr>
            <w:tcW w:w="8974" w:type="dxa"/>
            <w:tcBorders>
              <w:left w:val="single" w:sz="1" w:space="0" w:color="000000"/>
              <w:bottom w:val="single" w:sz="1" w:space="0" w:color="000000"/>
              <w:right w:val="single" w:sz="1" w:space="0" w:color="000000"/>
            </w:tcBorders>
            <w:shd w:val="clear" w:color="auto" w:fill="auto"/>
            <w:vAlign w:val="center"/>
          </w:tcPr>
          <w:p w14:paraId="29B41823" w14:textId="77777777" w:rsidR="009B0798" w:rsidRPr="009B0798" w:rsidRDefault="009B0798" w:rsidP="009B0798">
            <w:pPr>
              <w:widowControl w:val="0"/>
              <w:autoSpaceDE w:val="0"/>
              <w:spacing w:line="200" w:lineRule="atLeast"/>
              <w:contextualSpacing/>
              <w:rPr>
                <w:rFonts w:eastAsia="Times New Roman" w:cs="Times New Roman"/>
                <w:sz w:val="24"/>
                <w:szCs w:val="24"/>
                <w:lang w:eastAsia="ru-RU"/>
              </w:rPr>
            </w:pPr>
            <w:r w:rsidRPr="009B0798">
              <w:rPr>
                <w:rFonts w:eastAsia="Times New Roman" w:cs="Times New Roman"/>
                <w:sz w:val="24"/>
                <w:szCs w:val="24"/>
                <w:lang w:eastAsia="ru-RU"/>
              </w:rPr>
              <w:t xml:space="preserve">Объект недвижимости должен иметь не менее двух сан. узлов с двумя кабинками в каждом. </w:t>
            </w:r>
          </w:p>
        </w:tc>
      </w:tr>
      <w:tr w:rsidR="009B0798" w:rsidRPr="009B0798" w14:paraId="14FF492E" w14:textId="77777777" w:rsidTr="002E3014">
        <w:trPr>
          <w:trHeight w:val="390"/>
        </w:trPr>
        <w:tc>
          <w:tcPr>
            <w:tcW w:w="524" w:type="dxa"/>
            <w:tcBorders>
              <w:left w:val="single" w:sz="1" w:space="0" w:color="000000"/>
              <w:bottom w:val="single" w:sz="1" w:space="0" w:color="000000"/>
            </w:tcBorders>
            <w:shd w:val="clear" w:color="auto" w:fill="auto"/>
            <w:vAlign w:val="center"/>
          </w:tcPr>
          <w:p w14:paraId="3C1BCC7E" w14:textId="77777777" w:rsidR="009B0798" w:rsidRPr="009B0798" w:rsidRDefault="009B0798" w:rsidP="009B0798">
            <w:pPr>
              <w:widowControl w:val="0"/>
              <w:autoSpaceDE w:val="0"/>
              <w:spacing w:line="200" w:lineRule="atLeast"/>
              <w:contextualSpacing/>
              <w:rPr>
                <w:rFonts w:eastAsia="Times New Roman" w:cs="Times New Roman"/>
                <w:sz w:val="24"/>
                <w:szCs w:val="24"/>
                <w:lang w:eastAsia="ru-RU"/>
              </w:rPr>
            </w:pPr>
            <w:r w:rsidRPr="009B0798">
              <w:rPr>
                <w:rFonts w:eastAsia="Times New Roman" w:cs="Times New Roman"/>
                <w:sz w:val="24"/>
                <w:szCs w:val="24"/>
                <w:lang w:eastAsia="ru-RU"/>
              </w:rPr>
              <w:t>13</w:t>
            </w:r>
          </w:p>
        </w:tc>
        <w:tc>
          <w:tcPr>
            <w:tcW w:w="8974" w:type="dxa"/>
            <w:tcBorders>
              <w:left w:val="single" w:sz="1" w:space="0" w:color="000000"/>
              <w:bottom w:val="single" w:sz="1" w:space="0" w:color="000000"/>
              <w:right w:val="single" w:sz="1" w:space="0" w:color="000000"/>
            </w:tcBorders>
            <w:shd w:val="clear" w:color="auto" w:fill="auto"/>
            <w:vAlign w:val="center"/>
          </w:tcPr>
          <w:p w14:paraId="1180CB2D" w14:textId="77777777" w:rsidR="009B0798" w:rsidRPr="009B0798" w:rsidRDefault="009B0798" w:rsidP="009B0798">
            <w:pPr>
              <w:widowControl w:val="0"/>
              <w:autoSpaceDE w:val="0"/>
              <w:spacing w:line="200" w:lineRule="atLeast"/>
              <w:contextualSpacing/>
              <w:rPr>
                <w:rFonts w:eastAsia="Times New Roman" w:cs="Times New Roman"/>
                <w:sz w:val="24"/>
                <w:szCs w:val="24"/>
                <w:lang w:eastAsia="ru-RU"/>
              </w:rPr>
            </w:pPr>
            <w:r w:rsidRPr="009B0798">
              <w:rPr>
                <w:rFonts w:eastAsia="Times New Roman" w:cs="Times New Roman"/>
                <w:sz w:val="24"/>
                <w:szCs w:val="24"/>
                <w:lang w:eastAsia="ru-RU"/>
              </w:rPr>
              <w:t>Объект недвижимости должен иметь не менее чем 28 отдельных офисных помещений (кабинетов).</w:t>
            </w:r>
          </w:p>
        </w:tc>
      </w:tr>
      <w:tr w:rsidR="009B0798" w:rsidRPr="009B0798" w14:paraId="6F18D99E" w14:textId="77777777" w:rsidTr="002E3014">
        <w:trPr>
          <w:trHeight w:val="390"/>
        </w:trPr>
        <w:tc>
          <w:tcPr>
            <w:tcW w:w="524" w:type="dxa"/>
            <w:tcBorders>
              <w:left w:val="single" w:sz="1" w:space="0" w:color="000000"/>
              <w:bottom w:val="single" w:sz="1" w:space="0" w:color="000000"/>
            </w:tcBorders>
            <w:shd w:val="clear" w:color="auto" w:fill="auto"/>
            <w:vAlign w:val="center"/>
          </w:tcPr>
          <w:p w14:paraId="20A7164C" w14:textId="77777777" w:rsidR="009B0798" w:rsidRPr="009B0798" w:rsidRDefault="009B0798" w:rsidP="009B0798">
            <w:pPr>
              <w:widowControl w:val="0"/>
              <w:autoSpaceDE w:val="0"/>
              <w:spacing w:line="200" w:lineRule="atLeast"/>
              <w:contextualSpacing/>
              <w:rPr>
                <w:rFonts w:eastAsia="Times New Roman" w:cs="Times New Roman"/>
                <w:sz w:val="24"/>
                <w:szCs w:val="24"/>
                <w:lang w:eastAsia="ru-RU"/>
              </w:rPr>
            </w:pPr>
            <w:r w:rsidRPr="009B0798">
              <w:rPr>
                <w:rFonts w:eastAsia="Times New Roman" w:cs="Times New Roman"/>
                <w:sz w:val="24"/>
                <w:szCs w:val="24"/>
                <w:lang w:eastAsia="ru-RU"/>
              </w:rPr>
              <w:t>14</w:t>
            </w:r>
          </w:p>
        </w:tc>
        <w:tc>
          <w:tcPr>
            <w:tcW w:w="8974" w:type="dxa"/>
            <w:tcBorders>
              <w:left w:val="single" w:sz="1" w:space="0" w:color="000000"/>
              <w:bottom w:val="single" w:sz="1" w:space="0" w:color="000000"/>
              <w:right w:val="single" w:sz="1" w:space="0" w:color="000000"/>
            </w:tcBorders>
            <w:shd w:val="clear" w:color="auto" w:fill="auto"/>
            <w:vAlign w:val="center"/>
          </w:tcPr>
          <w:p w14:paraId="450F1802" w14:textId="77777777" w:rsidR="009B0798" w:rsidRPr="009B0798" w:rsidRDefault="009B0798" w:rsidP="009B0798">
            <w:pPr>
              <w:widowControl w:val="0"/>
              <w:autoSpaceDE w:val="0"/>
              <w:spacing w:line="200" w:lineRule="atLeast"/>
              <w:contextualSpacing/>
              <w:rPr>
                <w:rFonts w:eastAsia="Times New Roman" w:cs="Times New Roman"/>
                <w:sz w:val="24"/>
                <w:szCs w:val="24"/>
                <w:lang w:eastAsia="ru-RU"/>
              </w:rPr>
            </w:pPr>
            <w:r w:rsidRPr="009B0798">
              <w:rPr>
                <w:rFonts w:eastAsia="Times New Roman" w:cs="Times New Roman"/>
                <w:sz w:val="24"/>
                <w:szCs w:val="24"/>
                <w:lang w:eastAsia="ru-RU"/>
              </w:rPr>
              <w:t>Все помещения должны быть обеспечены светодиодными осветительными приборами и розетками 220в с заземлением.</w:t>
            </w:r>
          </w:p>
        </w:tc>
      </w:tr>
      <w:tr w:rsidR="009B0798" w:rsidRPr="009B0798" w14:paraId="53612F0C" w14:textId="77777777" w:rsidTr="002E3014">
        <w:trPr>
          <w:trHeight w:val="390"/>
        </w:trPr>
        <w:tc>
          <w:tcPr>
            <w:tcW w:w="524" w:type="dxa"/>
            <w:tcBorders>
              <w:left w:val="single" w:sz="1" w:space="0" w:color="000000"/>
              <w:bottom w:val="single" w:sz="4" w:space="0" w:color="auto"/>
            </w:tcBorders>
            <w:shd w:val="clear" w:color="auto" w:fill="auto"/>
            <w:vAlign w:val="center"/>
          </w:tcPr>
          <w:p w14:paraId="27617AE3" w14:textId="77777777" w:rsidR="009B0798" w:rsidRPr="009B0798" w:rsidRDefault="009B0798" w:rsidP="009B0798">
            <w:pPr>
              <w:widowControl w:val="0"/>
              <w:autoSpaceDE w:val="0"/>
              <w:spacing w:line="200" w:lineRule="atLeast"/>
              <w:contextualSpacing/>
              <w:rPr>
                <w:rFonts w:eastAsia="Times New Roman" w:cs="Times New Roman"/>
                <w:sz w:val="24"/>
                <w:szCs w:val="24"/>
                <w:lang w:eastAsia="ru-RU"/>
              </w:rPr>
            </w:pPr>
            <w:r w:rsidRPr="009B0798">
              <w:rPr>
                <w:rFonts w:eastAsia="Times New Roman" w:cs="Times New Roman"/>
                <w:sz w:val="24"/>
                <w:szCs w:val="24"/>
                <w:lang w:eastAsia="ru-RU"/>
              </w:rPr>
              <w:t>15</w:t>
            </w:r>
          </w:p>
        </w:tc>
        <w:tc>
          <w:tcPr>
            <w:tcW w:w="8974" w:type="dxa"/>
            <w:tcBorders>
              <w:left w:val="single" w:sz="1" w:space="0" w:color="000000"/>
              <w:bottom w:val="single" w:sz="1" w:space="0" w:color="000000"/>
              <w:right w:val="single" w:sz="1" w:space="0" w:color="000000"/>
            </w:tcBorders>
            <w:shd w:val="clear" w:color="auto" w:fill="auto"/>
            <w:vAlign w:val="center"/>
          </w:tcPr>
          <w:p w14:paraId="61B40CF0" w14:textId="77777777" w:rsidR="009B0798" w:rsidRPr="009B0798" w:rsidRDefault="009B0798" w:rsidP="009B0798">
            <w:pPr>
              <w:widowControl w:val="0"/>
              <w:autoSpaceDE w:val="0"/>
              <w:spacing w:line="200" w:lineRule="atLeast"/>
              <w:contextualSpacing/>
              <w:rPr>
                <w:rFonts w:eastAsia="Times New Roman" w:cs="Times New Roman"/>
                <w:sz w:val="24"/>
                <w:szCs w:val="24"/>
                <w:lang w:eastAsia="ru-RU"/>
              </w:rPr>
            </w:pPr>
            <w:r w:rsidRPr="009B0798">
              <w:rPr>
                <w:rFonts w:eastAsia="Times New Roman" w:cs="Times New Roman"/>
                <w:sz w:val="24"/>
                <w:szCs w:val="24"/>
                <w:lang w:eastAsia="ru-RU"/>
              </w:rPr>
              <w:t>Объект недвижимости должен быть оборудован подводкой оптоволоконной сети Интернет и проводной телефонной сети связи.</w:t>
            </w:r>
          </w:p>
        </w:tc>
      </w:tr>
      <w:tr w:rsidR="009B0798" w:rsidRPr="009B0798" w14:paraId="2C120A37" w14:textId="77777777" w:rsidTr="002E3014">
        <w:trPr>
          <w:trHeight w:val="390"/>
        </w:trPr>
        <w:tc>
          <w:tcPr>
            <w:tcW w:w="524" w:type="dxa"/>
            <w:tcBorders>
              <w:top w:val="single" w:sz="4" w:space="0" w:color="auto"/>
              <w:left w:val="single" w:sz="2" w:space="0" w:color="000000"/>
              <w:bottom w:val="single" w:sz="2" w:space="0" w:color="000000"/>
              <w:right w:val="single" w:sz="2" w:space="0" w:color="000000"/>
            </w:tcBorders>
            <w:shd w:val="clear" w:color="auto" w:fill="auto"/>
            <w:vAlign w:val="center"/>
          </w:tcPr>
          <w:p w14:paraId="5256D3B9" w14:textId="77777777" w:rsidR="009B0798" w:rsidRPr="009B0798" w:rsidRDefault="009B0798" w:rsidP="009B0798">
            <w:pPr>
              <w:widowControl w:val="0"/>
              <w:autoSpaceDE w:val="0"/>
              <w:spacing w:line="200" w:lineRule="atLeast"/>
              <w:contextualSpacing/>
              <w:rPr>
                <w:rFonts w:eastAsia="Times New Roman" w:cs="Times New Roman"/>
                <w:sz w:val="24"/>
                <w:szCs w:val="24"/>
                <w:lang w:eastAsia="ru-RU"/>
              </w:rPr>
            </w:pPr>
            <w:r w:rsidRPr="009B0798">
              <w:rPr>
                <w:rFonts w:eastAsia="Times New Roman" w:cs="Times New Roman"/>
                <w:sz w:val="24"/>
                <w:szCs w:val="24"/>
                <w:lang w:eastAsia="ru-RU"/>
              </w:rPr>
              <w:t>16</w:t>
            </w:r>
          </w:p>
        </w:tc>
        <w:tc>
          <w:tcPr>
            <w:tcW w:w="8974" w:type="dxa"/>
            <w:tcBorders>
              <w:left w:val="single" w:sz="1" w:space="0" w:color="000000"/>
              <w:bottom w:val="single" w:sz="4" w:space="0" w:color="auto"/>
              <w:right w:val="single" w:sz="1" w:space="0" w:color="000000"/>
            </w:tcBorders>
            <w:shd w:val="clear" w:color="auto" w:fill="auto"/>
            <w:vAlign w:val="center"/>
          </w:tcPr>
          <w:p w14:paraId="68053D6A" w14:textId="77777777" w:rsidR="009B0798" w:rsidRPr="009B0798" w:rsidRDefault="009B0798" w:rsidP="009B0798">
            <w:pPr>
              <w:widowControl w:val="0"/>
              <w:autoSpaceDE w:val="0"/>
              <w:spacing w:line="200" w:lineRule="atLeast"/>
              <w:contextualSpacing/>
              <w:rPr>
                <w:rFonts w:eastAsia="Times New Roman" w:cs="Times New Roman"/>
                <w:sz w:val="24"/>
                <w:szCs w:val="24"/>
                <w:lang w:eastAsia="ru-RU"/>
              </w:rPr>
            </w:pPr>
            <w:r w:rsidRPr="009B0798">
              <w:rPr>
                <w:rFonts w:eastAsia="Times New Roman" w:cs="Times New Roman"/>
                <w:sz w:val="24"/>
                <w:szCs w:val="24"/>
                <w:lang w:eastAsia="ru-RU"/>
              </w:rPr>
              <w:t>Прилегающая территория здания должна отвечать требованиям беспрепятственного подъезда пожарной техники.</w:t>
            </w:r>
          </w:p>
        </w:tc>
      </w:tr>
      <w:tr w:rsidR="009B0798" w:rsidRPr="009B0798" w14:paraId="38B9621A" w14:textId="77777777" w:rsidTr="002E3014">
        <w:trPr>
          <w:trHeight w:val="390"/>
        </w:trPr>
        <w:tc>
          <w:tcPr>
            <w:tcW w:w="524" w:type="dxa"/>
            <w:tcBorders>
              <w:top w:val="single" w:sz="2" w:space="0" w:color="000000"/>
              <w:left w:val="single" w:sz="1" w:space="0" w:color="000000"/>
              <w:bottom w:val="single" w:sz="1" w:space="0" w:color="000000"/>
            </w:tcBorders>
            <w:shd w:val="clear" w:color="auto" w:fill="auto"/>
            <w:vAlign w:val="center"/>
          </w:tcPr>
          <w:p w14:paraId="4B1E9960" w14:textId="77777777" w:rsidR="009B0798" w:rsidRPr="009B0798" w:rsidRDefault="009B0798" w:rsidP="009B0798">
            <w:pPr>
              <w:widowControl w:val="0"/>
              <w:autoSpaceDE w:val="0"/>
              <w:spacing w:line="200" w:lineRule="atLeast"/>
              <w:contextualSpacing/>
              <w:rPr>
                <w:rFonts w:eastAsia="Times New Roman" w:cs="Times New Roman"/>
                <w:sz w:val="24"/>
                <w:szCs w:val="24"/>
                <w:lang w:eastAsia="ru-RU"/>
              </w:rPr>
            </w:pPr>
            <w:r w:rsidRPr="009B0798">
              <w:rPr>
                <w:rFonts w:eastAsia="Times New Roman" w:cs="Times New Roman"/>
                <w:sz w:val="24"/>
                <w:szCs w:val="24"/>
                <w:lang w:eastAsia="ru-RU"/>
              </w:rPr>
              <w:t>17</w:t>
            </w:r>
          </w:p>
        </w:tc>
        <w:tc>
          <w:tcPr>
            <w:tcW w:w="8974" w:type="dxa"/>
            <w:tcBorders>
              <w:top w:val="single" w:sz="4" w:space="0" w:color="auto"/>
              <w:left w:val="single" w:sz="2" w:space="0" w:color="000000"/>
              <w:bottom w:val="single" w:sz="2" w:space="0" w:color="000000"/>
              <w:right w:val="single" w:sz="2" w:space="0" w:color="000000"/>
            </w:tcBorders>
            <w:shd w:val="clear" w:color="auto" w:fill="auto"/>
            <w:vAlign w:val="center"/>
          </w:tcPr>
          <w:p w14:paraId="6FEED6F5" w14:textId="77777777" w:rsidR="009B0798" w:rsidRPr="009B0798" w:rsidRDefault="009B0798" w:rsidP="009B0798">
            <w:pPr>
              <w:widowControl w:val="0"/>
              <w:autoSpaceDE w:val="0"/>
              <w:spacing w:line="200" w:lineRule="atLeast"/>
              <w:contextualSpacing/>
              <w:rPr>
                <w:rFonts w:eastAsia="Times New Roman" w:cs="Times New Roman"/>
                <w:sz w:val="24"/>
                <w:szCs w:val="24"/>
                <w:lang w:eastAsia="ru-RU"/>
              </w:rPr>
            </w:pPr>
            <w:r w:rsidRPr="009B0798">
              <w:rPr>
                <w:rFonts w:eastAsia="Times New Roman" w:cs="Times New Roman"/>
                <w:sz w:val="24"/>
                <w:szCs w:val="24"/>
                <w:lang w:eastAsia="ru-RU"/>
              </w:rPr>
              <w:t>Здание, в котором расположен объект недвижимости, не должно являться объектом культурного наследия.</w:t>
            </w:r>
          </w:p>
        </w:tc>
      </w:tr>
      <w:tr w:rsidR="009B0798" w:rsidRPr="009B0798" w14:paraId="2CCECAF3" w14:textId="77777777" w:rsidTr="002E3014">
        <w:trPr>
          <w:trHeight w:val="390"/>
        </w:trPr>
        <w:tc>
          <w:tcPr>
            <w:tcW w:w="524" w:type="dxa"/>
            <w:tcBorders>
              <w:left w:val="single" w:sz="1" w:space="0" w:color="000000"/>
              <w:bottom w:val="single" w:sz="1" w:space="0" w:color="000000"/>
            </w:tcBorders>
            <w:shd w:val="clear" w:color="auto" w:fill="auto"/>
            <w:vAlign w:val="center"/>
          </w:tcPr>
          <w:p w14:paraId="3AF544E8" w14:textId="77777777" w:rsidR="009B0798" w:rsidRPr="009B0798" w:rsidRDefault="009B0798" w:rsidP="009B0798">
            <w:pPr>
              <w:widowControl w:val="0"/>
              <w:autoSpaceDE w:val="0"/>
              <w:spacing w:line="200" w:lineRule="atLeast"/>
              <w:contextualSpacing/>
              <w:rPr>
                <w:rFonts w:eastAsia="Times New Roman" w:cs="Times New Roman"/>
                <w:sz w:val="24"/>
                <w:szCs w:val="24"/>
                <w:lang w:eastAsia="ru-RU"/>
              </w:rPr>
            </w:pPr>
            <w:r w:rsidRPr="009B0798">
              <w:rPr>
                <w:rFonts w:eastAsia="Times New Roman" w:cs="Times New Roman"/>
                <w:sz w:val="24"/>
                <w:szCs w:val="24"/>
                <w:lang w:eastAsia="ru-RU"/>
              </w:rPr>
              <w:t>18</w:t>
            </w:r>
          </w:p>
        </w:tc>
        <w:tc>
          <w:tcPr>
            <w:tcW w:w="8974" w:type="dxa"/>
            <w:tcBorders>
              <w:top w:val="single" w:sz="2" w:space="0" w:color="000000"/>
              <w:left w:val="single" w:sz="1" w:space="0" w:color="000000"/>
              <w:bottom w:val="single" w:sz="1" w:space="0" w:color="000000"/>
              <w:right w:val="single" w:sz="1" w:space="0" w:color="000000"/>
            </w:tcBorders>
            <w:shd w:val="clear" w:color="auto" w:fill="auto"/>
            <w:vAlign w:val="center"/>
          </w:tcPr>
          <w:p w14:paraId="6E613A5E" w14:textId="77777777" w:rsidR="009B0798" w:rsidRPr="009B0798" w:rsidRDefault="009B0798" w:rsidP="009B0798">
            <w:pPr>
              <w:widowControl w:val="0"/>
              <w:autoSpaceDE w:val="0"/>
              <w:spacing w:line="200" w:lineRule="atLeast"/>
              <w:contextualSpacing/>
              <w:rPr>
                <w:rFonts w:eastAsia="Times New Roman" w:cs="Times New Roman"/>
                <w:sz w:val="24"/>
                <w:szCs w:val="24"/>
                <w:lang w:eastAsia="ru-RU"/>
              </w:rPr>
            </w:pPr>
            <w:r w:rsidRPr="009B0798">
              <w:rPr>
                <w:rFonts w:eastAsia="Times New Roman" w:cs="Times New Roman"/>
                <w:sz w:val="24"/>
                <w:szCs w:val="24"/>
                <w:lang w:eastAsia="ru-RU"/>
              </w:rPr>
              <w:t xml:space="preserve">Объект должен быть расположен в шаговой доступности (не более 500 метров) от </w:t>
            </w:r>
          </w:p>
          <w:p w14:paraId="230909EF" w14:textId="77777777" w:rsidR="009B0798" w:rsidRPr="009B0798" w:rsidRDefault="009B0798" w:rsidP="009B0798">
            <w:pPr>
              <w:widowControl w:val="0"/>
              <w:autoSpaceDE w:val="0"/>
              <w:spacing w:line="200" w:lineRule="atLeast"/>
              <w:contextualSpacing/>
              <w:rPr>
                <w:rFonts w:eastAsia="Times New Roman" w:cs="Times New Roman"/>
                <w:sz w:val="24"/>
                <w:szCs w:val="24"/>
                <w:lang w:eastAsia="ru-RU"/>
              </w:rPr>
            </w:pPr>
            <w:r w:rsidRPr="009B0798">
              <w:rPr>
                <w:rFonts w:eastAsia="Times New Roman" w:cs="Times New Roman"/>
                <w:sz w:val="24"/>
                <w:szCs w:val="24"/>
                <w:lang w:eastAsia="ru-RU"/>
              </w:rPr>
              <w:t>остановки общественного транспорта (автобус, маршрутное такси).</w:t>
            </w:r>
          </w:p>
        </w:tc>
      </w:tr>
      <w:tr w:rsidR="009B0798" w:rsidRPr="009B0798" w14:paraId="021723AF" w14:textId="77777777" w:rsidTr="002E3014">
        <w:trPr>
          <w:trHeight w:val="390"/>
        </w:trPr>
        <w:tc>
          <w:tcPr>
            <w:tcW w:w="524" w:type="dxa"/>
            <w:tcBorders>
              <w:left w:val="single" w:sz="1" w:space="0" w:color="000000"/>
              <w:bottom w:val="single" w:sz="1" w:space="0" w:color="000000"/>
            </w:tcBorders>
            <w:shd w:val="clear" w:color="auto" w:fill="auto"/>
            <w:vAlign w:val="center"/>
          </w:tcPr>
          <w:p w14:paraId="144C9DCD" w14:textId="77777777" w:rsidR="009B0798" w:rsidRPr="009B0798" w:rsidRDefault="009B0798" w:rsidP="009B0798">
            <w:pPr>
              <w:widowControl w:val="0"/>
              <w:autoSpaceDE w:val="0"/>
              <w:spacing w:line="200" w:lineRule="atLeast"/>
              <w:contextualSpacing/>
              <w:rPr>
                <w:rFonts w:eastAsia="Times New Roman" w:cs="Times New Roman"/>
                <w:sz w:val="24"/>
                <w:szCs w:val="24"/>
                <w:lang w:eastAsia="ru-RU"/>
              </w:rPr>
            </w:pPr>
            <w:r w:rsidRPr="009B0798">
              <w:rPr>
                <w:rFonts w:eastAsia="Times New Roman" w:cs="Times New Roman"/>
                <w:sz w:val="24"/>
                <w:szCs w:val="24"/>
                <w:lang w:eastAsia="ru-RU"/>
              </w:rPr>
              <w:t>19</w:t>
            </w:r>
          </w:p>
        </w:tc>
        <w:tc>
          <w:tcPr>
            <w:tcW w:w="8974" w:type="dxa"/>
            <w:tcBorders>
              <w:left w:val="single" w:sz="1" w:space="0" w:color="000000"/>
              <w:bottom w:val="single" w:sz="1" w:space="0" w:color="000000"/>
              <w:right w:val="single" w:sz="1" w:space="0" w:color="000000"/>
            </w:tcBorders>
            <w:shd w:val="clear" w:color="auto" w:fill="auto"/>
            <w:vAlign w:val="center"/>
          </w:tcPr>
          <w:p w14:paraId="5A4E8CED" w14:textId="77777777" w:rsidR="009B0798" w:rsidRPr="009B0798" w:rsidRDefault="009B0798" w:rsidP="009B0798">
            <w:pPr>
              <w:widowControl w:val="0"/>
              <w:autoSpaceDE w:val="0"/>
              <w:spacing w:line="200" w:lineRule="atLeast"/>
              <w:contextualSpacing/>
              <w:rPr>
                <w:rFonts w:eastAsia="Times New Roman" w:cs="Times New Roman"/>
                <w:sz w:val="24"/>
                <w:szCs w:val="24"/>
                <w:lang w:eastAsia="ru-RU"/>
              </w:rPr>
            </w:pPr>
            <w:r w:rsidRPr="009B0798">
              <w:rPr>
                <w:rFonts w:eastAsia="Times New Roman" w:cs="Times New Roman"/>
                <w:sz w:val="24"/>
                <w:szCs w:val="24"/>
                <w:lang w:eastAsia="ru-RU"/>
              </w:rPr>
              <w:t xml:space="preserve">Огнестойкость конструкций, система противопожарной защиты, наличие эвакуационных путей и выходов должны соответствовать Техническому регламенту о безопасности зданий и сооружений, утвержденному Федеральным законом от 30.12.2009 № 384-ФЗ «Технический регламент о безопасности зданий и сооружений», СП 2.13130.2012 «Системы противопожарной защиты. Обеспечение огнестойкости объектов защиты», СП 1.13130.2009 «Свод правил. Системы противопожарной защиты. Эвакуационные пути и выходы». </w:t>
            </w:r>
          </w:p>
          <w:p w14:paraId="12813691" w14:textId="77777777" w:rsidR="009B0798" w:rsidRPr="009B0798" w:rsidRDefault="009B0798" w:rsidP="009B0798">
            <w:pPr>
              <w:widowControl w:val="0"/>
              <w:autoSpaceDE w:val="0"/>
              <w:spacing w:line="200" w:lineRule="atLeast"/>
              <w:contextualSpacing/>
              <w:rPr>
                <w:rFonts w:eastAsia="Times New Roman" w:cs="Times New Roman"/>
                <w:color w:val="FF0000"/>
                <w:sz w:val="24"/>
                <w:szCs w:val="24"/>
                <w:lang w:eastAsia="ru-RU"/>
              </w:rPr>
            </w:pPr>
            <w:r w:rsidRPr="009B0798">
              <w:rPr>
                <w:rFonts w:eastAsia="Times New Roman" w:cs="Times New Roman"/>
                <w:sz w:val="24"/>
                <w:szCs w:val="24"/>
                <w:lang w:eastAsia="ru-RU"/>
              </w:rPr>
              <w:t>Конструкции, детали и отделочные материалы здания должны быть выполнены из материалов, обладающих стойкостью к возможным воздействиям влаги, низких и высоких температур (с учетом климатического региона местности) и других неблагоприятных факторов и соответствовать требованиям, предъявленным к конструкциям зданий согласно СП 118.13330.2012  «Общественные здания и сооружения», СНиП 2.02.01-83 «Основания зданий и сооружений», СНиП 23-02-2003 «Тепловая защита зданий»</w:t>
            </w:r>
          </w:p>
        </w:tc>
      </w:tr>
    </w:tbl>
    <w:p w14:paraId="4CC09D3B" w14:textId="77777777" w:rsidR="009B0798" w:rsidRPr="009B0798" w:rsidRDefault="009B0798" w:rsidP="009B0798">
      <w:pPr>
        <w:widowControl w:val="0"/>
        <w:autoSpaceDE w:val="0"/>
        <w:snapToGrid w:val="0"/>
        <w:spacing w:line="200" w:lineRule="atLeast"/>
        <w:contextualSpacing/>
        <w:rPr>
          <w:rFonts w:eastAsia="Times New Roman" w:cs="Times New Roman"/>
          <w:sz w:val="24"/>
          <w:szCs w:val="24"/>
          <w:lang w:eastAsia="ru-RU"/>
        </w:rPr>
      </w:pPr>
    </w:p>
    <w:p w14:paraId="145CC42B" w14:textId="77777777" w:rsidR="009B0798" w:rsidRPr="009B0798" w:rsidRDefault="009B0798" w:rsidP="009B0798">
      <w:pPr>
        <w:widowControl w:val="0"/>
        <w:snapToGrid w:val="0"/>
        <w:spacing w:line="240" w:lineRule="auto"/>
        <w:ind w:firstLine="851"/>
        <w:contextualSpacing/>
        <w:jc w:val="both"/>
        <w:rPr>
          <w:rFonts w:eastAsia="SimSun" w:cs="Times New Roman"/>
          <w:sz w:val="24"/>
          <w:szCs w:val="24"/>
          <w:lang w:eastAsia="ru-RU"/>
        </w:rPr>
      </w:pPr>
      <w:r w:rsidRPr="009B0798">
        <w:rPr>
          <w:rFonts w:eastAsia="SimSun" w:cs="Times New Roman"/>
          <w:sz w:val="24"/>
          <w:szCs w:val="24"/>
          <w:lang w:eastAsia="ru-RU"/>
        </w:rPr>
        <w:t>Приведенные требования обусловлены потребностью гарантий качественного состояния приобретаемого нежилого помещения (здания) и его коммуникаций для обеспечения длительной беспроблемной эксплуатации и снижения дополнительных затрат на дальнейший ремонт.</w:t>
      </w:r>
    </w:p>
    <w:p w14:paraId="45DE6709" w14:textId="77777777" w:rsidR="009B0798" w:rsidRPr="009B0798" w:rsidRDefault="009B0798" w:rsidP="009B0798">
      <w:pPr>
        <w:widowControl w:val="0"/>
        <w:snapToGrid w:val="0"/>
        <w:spacing w:line="240" w:lineRule="auto"/>
        <w:ind w:firstLine="851"/>
        <w:contextualSpacing/>
        <w:jc w:val="both"/>
        <w:rPr>
          <w:rFonts w:eastAsia="SimSun" w:cs="Times New Roman"/>
          <w:sz w:val="24"/>
          <w:szCs w:val="24"/>
          <w:lang w:eastAsia="ru-RU"/>
        </w:rPr>
      </w:pPr>
    </w:p>
    <w:p w14:paraId="00238DB4" w14:textId="77777777" w:rsidR="009B0798" w:rsidRPr="009B0798" w:rsidRDefault="009B0798" w:rsidP="009B0798">
      <w:pPr>
        <w:widowControl w:val="0"/>
        <w:snapToGrid w:val="0"/>
        <w:spacing w:line="240" w:lineRule="auto"/>
        <w:ind w:firstLine="851"/>
        <w:contextualSpacing/>
        <w:jc w:val="both"/>
        <w:rPr>
          <w:rFonts w:eastAsia="SimSun" w:cs="Times New Roman"/>
          <w:sz w:val="24"/>
          <w:szCs w:val="24"/>
          <w:lang w:eastAsia="ru-RU"/>
        </w:rPr>
      </w:pPr>
    </w:p>
    <w:p w14:paraId="6EFFE62A" w14:textId="77777777" w:rsidR="009B0798" w:rsidRPr="009B0798" w:rsidRDefault="009B0798" w:rsidP="009B0798">
      <w:pPr>
        <w:widowControl w:val="0"/>
        <w:snapToGrid w:val="0"/>
        <w:spacing w:line="240" w:lineRule="auto"/>
        <w:ind w:firstLine="851"/>
        <w:contextualSpacing/>
        <w:jc w:val="both"/>
        <w:rPr>
          <w:rFonts w:eastAsia="SimSun" w:cs="Times New Roman"/>
          <w:sz w:val="24"/>
          <w:szCs w:val="24"/>
          <w:lang w:eastAsia="ru-RU"/>
        </w:rPr>
      </w:pPr>
    </w:p>
    <w:tbl>
      <w:tblPr>
        <w:tblW w:w="10634" w:type="dxa"/>
        <w:tblLayout w:type="fixed"/>
        <w:tblLook w:val="0000" w:firstRow="0" w:lastRow="0" w:firstColumn="0" w:lastColumn="0" w:noHBand="0" w:noVBand="0"/>
      </w:tblPr>
      <w:tblGrid>
        <w:gridCol w:w="5211"/>
        <w:gridCol w:w="5423"/>
      </w:tblGrid>
      <w:tr w:rsidR="009B0798" w:rsidRPr="009B0798" w14:paraId="6860E59D" w14:textId="77777777" w:rsidTr="002E3014">
        <w:trPr>
          <w:trHeight w:val="915"/>
        </w:trPr>
        <w:tc>
          <w:tcPr>
            <w:tcW w:w="5211" w:type="dxa"/>
            <w:tcBorders>
              <w:top w:val="nil"/>
              <w:left w:val="nil"/>
              <w:bottom w:val="nil"/>
              <w:right w:val="nil"/>
            </w:tcBorders>
          </w:tcPr>
          <w:p w14:paraId="6A2DC6CD" w14:textId="77777777" w:rsidR="009B0798" w:rsidRPr="009B0798" w:rsidRDefault="009B0798" w:rsidP="009B0798">
            <w:pPr>
              <w:widowControl w:val="0"/>
              <w:autoSpaceDE w:val="0"/>
              <w:autoSpaceDN w:val="0"/>
              <w:adjustRightInd w:val="0"/>
              <w:spacing w:line="240" w:lineRule="auto"/>
              <w:ind w:firstLine="709"/>
              <w:contextualSpacing/>
              <w:rPr>
                <w:rFonts w:eastAsia="Times New Roman" w:cs="Times New Roman"/>
                <w:sz w:val="24"/>
                <w:szCs w:val="24"/>
                <w:lang w:eastAsia="ru-RU"/>
              </w:rPr>
            </w:pPr>
            <w:r w:rsidRPr="009B0798">
              <w:rPr>
                <w:rFonts w:eastAsia="Times New Roman" w:cs="Times New Roman"/>
                <w:sz w:val="24"/>
                <w:szCs w:val="24"/>
                <w:lang w:eastAsia="ru-RU"/>
              </w:rPr>
              <w:t>ПОКУПАТЕЛЬ:</w:t>
            </w:r>
          </w:p>
          <w:p w14:paraId="7930A420" w14:textId="77777777" w:rsidR="009B0798" w:rsidRPr="009B0798" w:rsidRDefault="009B0798" w:rsidP="009B0798">
            <w:pPr>
              <w:widowControl w:val="0"/>
              <w:autoSpaceDE w:val="0"/>
              <w:autoSpaceDN w:val="0"/>
              <w:adjustRightInd w:val="0"/>
              <w:spacing w:line="240" w:lineRule="auto"/>
              <w:contextualSpacing/>
              <w:rPr>
                <w:rFonts w:eastAsia="Times New Roman" w:cs="Times New Roman"/>
                <w:sz w:val="24"/>
                <w:szCs w:val="24"/>
                <w:lang w:eastAsia="ru-RU"/>
              </w:rPr>
            </w:pPr>
            <w:r w:rsidRPr="009B0798">
              <w:rPr>
                <w:rFonts w:eastAsia="Times New Roman" w:cs="Times New Roman"/>
                <w:sz w:val="24"/>
                <w:szCs w:val="24"/>
                <w:lang w:eastAsia="ru-RU"/>
              </w:rPr>
              <w:t>ФГУП «Калужское» ФСИН России</w:t>
            </w:r>
          </w:p>
          <w:p w14:paraId="5A1550EA" w14:textId="77777777" w:rsidR="009B0798" w:rsidRPr="009B0798" w:rsidRDefault="009B0798" w:rsidP="009B0798">
            <w:pPr>
              <w:widowControl w:val="0"/>
              <w:autoSpaceDE w:val="0"/>
              <w:autoSpaceDN w:val="0"/>
              <w:adjustRightInd w:val="0"/>
              <w:spacing w:line="240" w:lineRule="auto"/>
              <w:ind w:firstLine="709"/>
              <w:contextualSpacing/>
              <w:rPr>
                <w:rFonts w:eastAsia="Times New Roman" w:cs="Times New Roman"/>
                <w:sz w:val="24"/>
                <w:szCs w:val="24"/>
                <w:lang w:eastAsia="ru-RU"/>
              </w:rPr>
            </w:pPr>
          </w:p>
          <w:p w14:paraId="7ECE136B" w14:textId="77777777" w:rsidR="009B0798" w:rsidRPr="009B0798" w:rsidRDefault="009B0798" w:rsidP="009B0798">
            <w:pPr>
              <w:widowControl w:val="0"/>
              <w:autoSpaceDE w:val="0"/>
              <w:autoSpaceDN w:val="0"/>
              <w:adjustRightInd w:val="0"/>
              <w:spacing w:line="240" w:lineRule="auto"/>
              <w:contextualSpacing/>
              <w:rPr>
                <w:rFonts w:eastAsia="Times New Roman" w:cs="Times New Roman"/>
                <w:sz w:val="24"/>
                <w:szCs w:val="24"/>
                <w:lang w:eastAsia="ru-RU"/>
              </w:rPr>
            </w:pPr>
            <w:r w:rsidRPr="009B0798">
              <w:rPr>
                <w:rFonts w:eastAsia="Times New Roman" w:cs="Times New Roman"/>
                <w:sz w:val="24"/>
                <w:szCs w:val="24"/>
                <w:lang w:eastAsia="ru-RU"/>
              </w:rPr>
              <w:t>__________________ / ___________ /</w:t>
            </w:r>
          </w:p>
        </w:tc>
        <w:tc>
          <w:tcPr>
            <w:tcW w:w="5423" w:type="dxa"/>
            <w:tcBorders>
              <w:top w:val="nil"/>
              <w:left w:val="nil"/>
              <w:bottom w:val="nil"/>
              <w:right w:val="nil"/>
            </w:tcBorders>
          </w:tcPr>
          <w:p w14:paraId="42CBFE16" w14:textId="77777777" w:rsidR="009B0798" w:rsidRPr="009B0798" w:rsidRDefault="009B0798" w:rsidP="009B0798">
            <w:pPr>
              <w:widowControl w:val="0"/>
              <w:autoSpaceDE w:val="0"/>
              <w:autoSpaceDN w:val="0"/>
              <w:adjustRightInd w:val="0"/>
              <w:spacing w:line="240" w:lineRule="auto"/>
              <w:ind w:firstLine="709"/>
              <w:contextualSpacing/>
              <w:jc w:val="center"/>
              <w:rPr>
                <w:rFonts w:eastAsia="Times New Roman" w:cs="Times New Roman"/>
                <w:sz w:val="24"/>
                <w:szCs w:val="24"/>
                <w:lang w:eastAsia="ru-RU"/>
              </w:rPr>
            </w:pPr>
            <w:r w:rsidRPr="009B0798">
              <w:rPr>
                <w:rFonts w:eastAsia="Times New Roman" w:cs="Times New Roman"/>
                <w:sz w:val="24"/>
                <w:szCs w:val="24"/>
                <w:lang w:eastAsia="ru-RU"/>
              </w:rPr>
              <w:t>ПРОДАВЕЦ:</w:t>
            </w:r>
          </w:p>
          <w:p w14:paraId="26DF628B" w14:textId="77777777" w:rsidR="009B0798" w:rsidRPr="009B0798" w:rsidRDefault="009B0798" w:rsidP="009B0798">
            <w:pPr>
              <w:widowControl w:val="0"/>
              <w:autoSpaceDE w:val="0"/>
              <w:autoSpaceDN w:val="0"/>
              <w:adjustRightInd w:val="0"/>
              <w:spacing w:line="240" w:lineRule="auto"/>
              <w:ind w:firstLine="709"/>
              <w:contextualSpacing/>
              <w:rPr>
                <w:rFonts w:eastAsia="Times New Roman" w:cs="Times New Roman"/>
                <w:sz w:val="24"/>
                <w:szCs w:val="24"/>
                <w:lang w:eastAsia="ru-RU"/>
              </w:rPr>
            </w:pPr>
          </w:p>
          <w:p w14:paraId="62D42C16" w14:textId="77777777" w:rsidR="009B0798" w:rsidRPr="009B0798" w:rsidRDefault="009B0798" w:rsidP="009B0798">
            <w:pPr>
              <w:widowControl w:val="0"/>
              <w:autoSpaceDE w:val="0"/>
              <w:autoSpaceDN w:val="0"/>
              <w:adjustRightInd w:val="0"/>
              <w:spacing w:line="240" w:lineRule="auto"/>
              <w:ind w:firstLine="709"/>
              <w:contextualSpacing/>
              <w:rPr>
                <w:rFonts w:eastAsia="Times New Roman" w:cs="Times New Roman"/>
                <w:sz w:val="24"/>
                <w:szCs w:val="24"/>
                <w:lang w:eastAsia="ru-RU"/>
              </w:rPr>
            </w:pPr>
          </w:p>
          <w:p w14:paraId="00AC2DAD" w14:textId="77777777" w:rsidR="009B0798" w:rsidRPr="009B0798" w:rsidRDefault="009B0798" w:rsidP="009B0798">
            <w:pPr>
              <w:widowControl w:val="0"/>
              <w:autoSpaceDE w:val="0"/>
              <w:autoSpaceDN w:val="0"/>
              <w:adjustRightInd w:val="0"/>
              <w:spacing w:line="240" w:lineRule="auto"/>
              <w:ind w:firstLine="709"/>
              <w:contextualSpacing/>
              <w:rPr>
                <w:rFonts w:eastAsia="Times New Roman" w:cs="Times New Roman"/>
                <w:sz w:val="24"/>
                <w:szCs w:val="24"/>
                <w:lang w:eastAsia="ru-RU"/>
              </w:rPr>
            </w:pPr>
            <w:r w:rsidRPr="009B0798">
              <w:rPr>
                <w:rFonts w:eastAsia="Times New Roman" w:cs="Times New Roman"/>
                <w:sz w:val="24"/>
                <w:szCs w:val="24"/>
                <w:lang w:eastAsia="ru-RU"/>
              </w:rPr>
              <w:t>________________ / ___________ /</w:t>
            </w:r>
          </w:p>
        </w:tc>
      </w:tr>
    </w:tbl>
    <w:p w14:paraId="6855B8D6" w14:textId="77777777" w:rsidR="009B0798" w:rsidRPr="009B0798" w:rsidRDefault="009B0798" w:rsidP="009B0798">
      <w:pPr>
        <w:widowControl w:val="0"/>
        <w:tabs>
          <w:tab w:val="left" w:pos="3289"/>
          <w:tab w:val="left" w:pos="3514"/>
          <w:tab w:val="left" w:pos="6804"/>
        </w:tabs>
        <w:spacing w:line="240" w:lineRule="auto"/>
        <w:contextualSpacing/>
        <w:jc w:val="right"/>
        <w:outlineLvl w:val="0"/>
        <w:rPr>
          <w:rFonts w:eastAsia="Times New Roman" w:cs="Times New Roman"/>
          <w:sz w:val="24"/>
          <w:szCs w:val="24"/>
          <w:lang w:eastAsia="ru-RU"/>
        </w:rPr>
      </w:pPr>
      <w:r w:rsidRPr="009B0798">
        <w:rPr>
          <w:rFonts w:eastAsia="Times New Roman" w:cs="Times New Roman"/>
          <w:sz w:val="24"/>
          <w:szCs w:val="24"/>
          <w:lang w:eastAsia="ru-RU"/>
        </w:rPr>
        <w:br w:type="page"/>
      </w:r>
      <w:r w:rsidRPr="009B0798">
        <w:rPr>
          <w:rFonts w:eastAsia="Times New Roman" w:cs="Times New Roman"/>
          <w:sz w:val="24"/>
          <w:szCs w:val="24"/>
          <w:lang w:eastAsia="ru-RU"/>
        </w:rPr>
        <w:lastRenderedPageBreak/>
        <w:t>Приложение № 2</w:t>
      </w:r>
    </w:p>
    <w:p w14:paraId="3BA0D843" w14:textId="77777777" w:rsidR="009B0798" w:rsidRPr="009B0798" w:rsidRDefault="009B0798" w:rsidP="009B0798">
      <w:pPr>
        <w:widowControl w:val="0"/>
        <w:tabs>
          <w:tab w:val="left" w:pos="3289"/>
          <w:tab w:val="left" w:pos="3514"/>
          <w:tab w:val="left" w:pos="6804"/>
        </w:tabs>
        <w:spacing w:line="240" w:lineRule="auto"/>
        <w:contextualSpacing/>
        <w:jc w:val="right"/>
        <w:rPr>
          <w:rFonts w:eastAsia="Times New Roman" w:cs="Times New Roman"/>
          <w:sz w:val="24"/>
          <w:szCs w:val="24"/>
          <w:lang w:eastAsia="ru-RU"/>
        </w:rPr>
      </w:pPr>
      <w:r w:rsidRPr="009B0798">
        <w:rPr>
          <w:rFonts w:eastAsia="Times New Roman" w:cs="Times New Roman"/>
          <w:sz w:val="24"/>
          <w:szCs w:val="24"/>
          <w:lang w:eastAsia="ru-RU"/>
        </w:rPr>
        <w:t>к договору купли-продажи</w:t>
      </w:r>
    </w:p>
    <w:p w14:paraId="2495591C" w14:textId="77777777" w:rsidR="009B0798" w:rsidRPr="009B0798" w:rsidRDefault="009B0798" w:rsidP="009B0798">
      <w:pPr>
        <w:widowControl w:val="0"/>
        <w:tabs>
          <w:tab w:val="left" w:pos="3289"/>
          <w:tab w:val="left" w:pos="3514"/>
          <w:tab w:val="left" w:pos="6804"/>
        </w:tabs>
        <w:spacing w:line="240" w:lineRule="auto"/>
        <w:contextualSpacing/>
        <w:jc w:val="right"/>
        <w:rPr>
          <w:rFonts w:eastAsia="Times New Roman" w:cs="Times New Roman"/>
          <w:sz w:val="24"/>
          <w:szCs w:val="24"/>
          <w:lang w:eastAsia="ru-RU"/>
        </w:rPr>
      </w:pPr>
      <w:r w:rsidRPr="009B0798">
        <w:rPr>
          <w:rFonts w:eastAsia="Times New Roman" w:cs="Times New Roman"/>
          <w:sz w:val="24"/>
          <w:szCs w:val="24"/>
          <w:lang w:eastAsia="ru-RU"/>
        </w:rPr>
        <w:t>недвижимого имущества</w:t>
      </w:r>
    </w:p>
    <w:p w14:paraId="108847B0" w14:textId="77777777" w:rsidR="009B0798" w:rsidRPr="009B0798" w:rsidRDefault="009B0798" w:rsidP="009B0798">
      <w:pPr>
        <w:widowControl w:val="0"/>
        <w:tabs>
          <w:tab w:val="left" w:pos="3289"/>
          <w:tab w:val="left" w:pos="3514"/>
          <w:tab w:val="left" w:pos="6804"/>
        </w:tabs>
        <w:spacing w:line="240" w:lineRule="auto"/>
        <w:contextualSpacing/>
        <w:jc w:val="right"/>
        <w:rPr>
          <w:rFonts w:eastAsia="Times New Roman" w:cs="Times New Roman"/>
          <w:sz w:val="24"/>
          <w:szCs w:val="24"/>
          <w:lang w:eastAsia="ru-RU"/>
        </w:rPr>
      </w:pPr>
      <w:r w:rsidRPr="009B0798">
        <w:rPr>
          <w:rFonts w:eastAsia="Times New Roman" w:cs="Times New Roman"/>
          <w:sz w:val="24"/>
          <w:szCs w:val="24"/>
          <w:lang w:eastAsia="ru-RU"/>
        </w:rPr>
        <w:t>№ ____ от ____________</w:t>
      </w:r>
    </w:p>
    <w:p w14:paraId="5732ED79" w14:textId="77777777" w:rsidR="009B0798" w:rsidRPr="009B0798" w:rsidRDefault="009B0798" w:rsidP="009B0798">
      <w:pPr>
        <w:widowControl w:val="0"/>
        <w:tabs>
          <w:tab w:val="left" w:pos="3289"/>
          <w:tab w:val="left" w:pos="3514"/>
        </w:tabs>
        <w:spacing w:line="240" w:lineRule="auto"/>
        <w:contextualSpacing/>
        <w:rPr>
          <w:rFonts w:eastAsia="Times New Roman" w:cs="Times New Roman"/>
          <w:sz w:val="24"/>
          <w:szCs w:val="24"/>
          <w:lang w:eastAsia="ru-RU"/>
        </w:rPr>
      </w:pPr>
    </w:p>
    <w:p w14:paraId="57CD202F" w14:textId="77777777" w:rsidR="009B0798" w:rsidRPr="009B0798" w:rsidRDefault="009B0798" w:rsidP="009B0798">
      <w:pPr>
        <w:widowControl w:val="0"/>
        <w:tabs>
          <w:tab w:val="left" w:pos="3289"/>
          <w:tab w:val="left" w:pos="3514"/>
        </w:tabs>
        <w:spacing w:line="240" w:lineRule="auto"/>
        <w:contextualSpacing/>
        <w:rPr>
          <w:rFonts w:eastAsia="Times New Roman" w:cs="Times New Roman"/>
          <w:sz w:val="24"/>
          <w:szCs w:val="24"/>
          <w:lang w:eastAsia="ru-RU"/>
        </w:rPr>
      </w:pPr>
    </w:p>
    <w:p w14:paraId="7358941F" w14:textId="77777777" w:rsidR="009B0798" w:rsidRPr="009B0798" w:rsidRDefault="009B0798" w:rsidP="009B0798">
      <w:pPr>
        <w:widowControl w:val="0"/>
        <w:autoSpaceDE w:val="0"/>
        <w:autoSpaceDN w:val="0"/>
        <w:adjustRightInd w:val="0"/>
        <w:spacing w:line="240" w:lineRule="auto"/>
        <w:contextualSpacing/>
        <w:jc w:val="center"/>
        <w:rPr>
          <w:rFonts w:eastAsia="Calibri" w:cs="Times New Roman"/>
          <w:b/>
          <w:bCs/>
          <w:sz w:val="24"/>
          <w:szCs w:val="24"/>
          <w:lang w:eastAsia="ru-RU"/>
        </w:rPr>
      </w:pPr>
      <w:r w:rsidRPr="009B0798">
        <w:rPr>
          <w:rFonts w:eastAsia="Calibri" w:cs="Times New Roman"/>
          <w:b/>
          <w:bCs/>
          <w:sz w:val="24"/>
          <w:szCs w:val="24"/>
          <w:lang w:eastAsia="ru-RU"/>
        </w:rPr>
        <w:t xml:space="preserve">АКТ ПРИЕМА-ПЕРЕДАЧИ </w:t>
      </w:r>
    </w:p>
    <w:p w14:paraId="28375C6E" w14:textId="77777777" w:rsidR="009B0798" w:rsidRPr="009B0798" w:rsidRDefault="009B0798" w:rsidP="009B0798">
      <w:pPr>
        <w:widowControl w:val="0"/>
        <w:spacing w:line="240" w:lineRule="auto"/>
        <w:contextualSpacing/>
        <w:jc w:val="center"/>
        <w:rPr>
          <w:rFonts w:eastAsia="Times New Roman" w:cs="Times New Roman"/>
          <w:sz w:val="24"/>
          <w:szCs w:val="24"/>
          <w:lang w:eastAsia="ru-RU"/>
        </w:rPr>
      </w:pPr>
    </w:p>
    <w:p w14:paraId="6EE1A27A" w14:textId="77777777" w:rsidR="009B0798" w:rsidRPr="009B0798" w:rsidRDefault="009B0798" w:rsidP="009B0798">
      <w:pPr>
        <w:widowControl w:val="0"/>
        <w:spacing w:line="240" w:lineRule="auto"/>
        <w:contextualSpacing/>
        <w:rPr>
          <w:rFonts w:eastAsia="Times New Roman" w:cs="Times New Roman"/>
          <w:sz w:val="24"/>
          <w:szCs w:val="24"/>
          <w:lang w:eastAsia="ru-RU"/>
        </w:rPr>
      </w:pPr>
      <w:r w:rsidRPr="009B0798">
        <w:rPr>
          <w:rFonts w:eastAsia="Times New Roman" w:cs="Times New Roman"/>
          <w:sz w:val="24"/>
          <w:szCs w:val="24"/>
          <w:lang w:eastAsia="ru-RU"/>
        </w:rPr>
        <w:t>г. Калуга                                                                                           «___» ____________ 2020 г.</w:t>
      </w:r>
    </w:p>
    <w:p w14:paraId="61231D33" w14:textId="77777777" w:rsidR="009B0798" w:rsidRPr="009B0798" w:rsidRDefault="009B0798" w:rsidP="009B0798">
      <w:pPr>
        <w:widowControl w:val="0"/>
        <w:spacing w:line="240" w:lineRule="auto"/>
        <w:contextualSpacing/>
        <w:rPr>
          <w:rFonts w:eastAsia="Times New Roman" w:cs="Times New Roman"/>
          <w:sz w:val="24"/>
          <w:szCs w:val="24"/>
          <w:lang w:eastAsia="ru-RU"/>
        </w:rPr>
      </w:pPr>
    </w:p>
    <w:p w14:paraId="1B242989" w14:textId="77777777" w:rsidR="009B0798" w:rsidRPr="009B0798" w:rsidRDefault="009B0798" w:rsidP="009B0798">
      <w:pPr>
        <w:widowControl w:val="0"/>
        <w:spacing w:line="240" w:lineRule="auto"/>
        <w:ind w:firstLine="567"/>
        <w:contextualSpacing/>
        <w:jc w:val="both"/>
        <w:rPr>
          <w:rFonts w:eastAsia="Times New Roman" w:cs="Times New Roman"/>
          <w:sz w:val="24"/>
          <w:szCs w:val="24"/>
          <w:lang w:eastAsia="ru-RU"/>
        </w:rPr>
      </w:pPr>
      <w:r w:rsidRPr="009B0798">
        <w:rPr>
          <w:rFonts w:eastAsia="Times New Roman" w:cs="Times New Roman"/>
          <w:sz w:val="24"/>
          <w:szCs w:val="24"/>
          <w:lang w:eastAsia="ru-RU"/>
        </w:rPr>
        <w:t>Федеральное государственное унитарное предприятие «Калужское» Федеральной службы исполнения наказаний, именуемое в дальнейшем «Покупатель», в лице ________________________________________________, действующего на основании ___________________________, с одной стороны, и ________________________________, именуемое в дальнейшем «Продавец», в лице _____________________________________, действующего на основании ____________________________________, с другой стороны, совместно именуемые «Стороны», во исполнение условий договора купли-продажи недвижимого имущества № ____ от _______, составили настоящий Акт приема-передачи о нижеследующем:</w:t>
      </w:r>
    </w:p>
    <w:p w14:paraId="555A37D9" w14:textId="77777777" w:rsidR="009B0798" w:rsidRPr="009B0798" w:rsidRDefault="009B0798" w:rsidP="009B0798">
      <w:pPr>
        <w:widowControl w:val="0"/>
        <w:spacing w:line="240" w:lineRule="auto"/>
        <w:ind w:firstLine="851"/>
        <w:contextualSpacing/>
        <w:jc w:val="both"/>
        <w:rPr>
          <w:rFonts w:eastAsia="Times New Roman" w:cs="Times New Roman"/>
          <w:sz w:val="24"/>
          <w:szCs w:val="24"/>
          <w:lang w:eastAsia="ru-RU"/>
        </w:rPr>
      </w:pPr>
    </w:p>
    <w:p w14:paraId="011D59D3" w14:textId="77777777" w:rsidR="009B0798" w:rsidRPr="009B0798" w:rsidRDefault="009B0798" w:rsidP="009B0798">
      <w:pPr>
        <w:widowControl w:val="0"/>
        <w:spacing w:line="240" w:lineRule="auto"/>
        <w:ind w:firstLine="709"/>
        <w:contextualSpacing/>
        <w:jc w:val="both"/>
        <w:rPr>
          <w:rFonts w:eastAsia="Times New Roman" w:cs="Times New Roman"/>
          <w:sz w:val="24"/>
          <w:szCs w:val="24"/>
          <w:lang w:eastAsia="ru-RU"/>
        </w:rPr>
      </w:pPr>
      <w:r w:rsidRPr="009B0798">
        <w:rPr>
          <w:rFonts w:eastAsia="Times New Roman" w:cs="Times New Roman"/>
          <w:sz w:val="24"/>
          <w:szCs w:val="24"/>
          <w:lang w:eastAsia="ru-RU"/>
        </w:rPr>
        <w:t>Продавец передает, а Покупатель принимает недвижимое имущество, с возможностью использования под офис, общей площадью __________ кв.м. (далее – Имущество), соответствующее требованиям Технического задания (Приложение № 1 к договору), расположенное по адресу:  Российская Федерация, Калужская область, г. Калуга, ул. ___________________, д. № _____.</w:t>
      </w:r>
    </w:p>
    <w:p w14:paraId="5E0BACE5" w14:textId="77777777" w:rsidR="009B0798" w:rsidRPr="009B0798" w:rsidRDefault="009B0798" w:rsidP="009B0798">
      <w:pPr>
        <w:widowControl w:val="0"/>
        <w:spacing w:line="240" w:lineRule="auto"/>
        <w:ind w:firstLine="709"/>
        <w:contextualSpacing/>
        <w:jc w:val="both"/>
        <w:rPr>
          <w:rFonts w:eastAsia="Times New Roman" w:cs="Times New Roman"/>
          <w:sz w:val="24"/>
          <w:szCs w:val="24"/>
          <w:lang w:eastAsia="ru-RU"/>
        </w:rPr>
      </w:pPr>
      <w:r w:rsidRPr="009B0798">
        <w:rPr>
          <w:rFonts w:eastAsia="Times New Roman" w:cs="Times New Roman"/>
          <w:sz w:val="24"/>
          <w:szCs w:val="24"/>
          <w:lang w:eastAsia="ru-RU"/>
        </w:rPr>
        <w:t>Требования к Имуществу, указанные в договоре соответствуют действительности.</w:t>
      </w:r>
    </w:p>
    <w:p w14:paraId="00F4C4B5" w14:textId="77777777" w:rsidR="009B0798" w:rsidRPr="009B0798" w:rsidRDefault="009B0798" w:rsidP="009B0798">
      <w:pPr>
        <w:widowControl w:val="0"/>
        <w:spacing w:line="240" w:lineRule="auto"/>
        <w:ind w:firstLine="709"/>
        <w:contextualSpacing/>
        <w:jc w:val="both"/>
        <w:rPr>
          <w:rFonts w:eastAsia="Times New Roman" w:cs="Times New Roman"/>
          <w:sz w:val="24"/>
          <w:szCs w:val="24"/>
          <w:lang w:eastAsia="ru-RU"/>
        </w:rPr>
      </w:pPr>
      <w:r w:rsidRPr="009B0798">
        <w:rPr>
          <w:rFonts w:eastAsia="Times New Roman" w:cs="Times New Roman"/>
          <w:sz w:val="24"/>
          <w:szCs w:val="24"/>
          <w:lang w:eastAsia="ru-RU"/>
        </w:rPr>
        <w:t>Техническое состояние Имущества: ______________________.</w:t>
      </w:r>
    </w:p>
    <w:p w14:paraId="492B07D4" w14:textId="77777777" w:rsidR="009B0798" w:rsidRPr="009B0798" w:rsidRDefault="009B0798" w:rsidP="009B0798">
      <w:pPr>
        <w:widowControl w:val="0"/>
        <w:spacing w:line="240" w:lineRule="auto"/>
        <w:ind w:firstLine="709"/>
        <w:contextualSpacing/>
        <w:jc w:val="both"/>
        <w:rPr>
          <w:rFonts w:eastAsia="Times New Roman" w:cs="Times New Roman"/>
          <w:sz w:val="24"/>
          <w:szCs w:val="24"/>
          <w:lang w:eastAsia="ru-RU"/>
        </w:rPr>
      </w:pPr>
      <w:r w:rsidRPr="009B0798">
        <w:rPr>
          <w:rFonts w:eastAsia="Times New Roman" w:cs="Times New Roman"/>
          <w:sz w:val="24"/>
          <w:szCs w:val="24"/>
          <w:lang w:eastAsia="ru-RU"/>
        </w:rPr>
        <w:t>Имущество пригодно для использования под офис.</w:t>
      </w:r>
    </w:p>
    <w:p w14:paraId="12D83313" w14:textId="77777777" w:rsidR="009B0798" w:rsidRPr="009B0798" w:rsidRDefault="009B0798" w:rsidP="009B0798">
      <w:pPr>
        <w:widowControl w:val="0"/>
        <w:spacing w:line="240" w:lineRule="auto"/>
        <w:ind w:firstLine="709"/>
        <w:contextualSpacing/>
        <w:jc w:val="both"/>
        <w:rPr>
          <w:rFonts w:eastAsia="Times New Roman" w:cs="Times New Roman"/>
          <w:sz w:val="24"/>
          <w:szCs w:val="24"/>
          <w:lang w:eastAsia="ru-RU"/>
        </w:rPr>
      </w:pPr>
      <w:r w:rsidRPr="009B0798">
        <w:rPr>
          <w:rFonts w:eastAsia="Times New Roman" w:cs="Times New Roman"/>
          <w:sz w:val="24"/>
          <w:szCs w:val="24"/>
          <w:lang w:eastAsia="ru-RU"/>
        </w:rPr>
        <w:t>Вместе с Имуществом Продавец передает Покупателю следующее:</w:t>
      </w:r>
    </w:p>
    <w:p w14:paraId="0B2C23CA" w14:textId="77777777" w:rsidR="009B0798" w:rsidRPr="009B0798" w:rsidRDefault="009B0798" w:rsidP="009B0798">
      <w:pPr>
        <w:widowControl w:val="0"/>
        <w:spacing w:line="240" w:lineRule="auto"/>
        <w:ind w:firstLine="709"/>
        <w:contextualSpacing/>
        <w:jc w:val="both"/>
        <w:rPr>
          <w:rFonts w:eastAsia="Times New Roman" w:cs="Times New Roman"/>
          <w:sz w:val="24"/>
          <w:szCs w:val="24"/>
          <w:lang w:eastAsia="ru-RU"/>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2682"/>
        <w:gridCol w:w="1701"/>
        <w:gridCol w:w="1560"/>
        <w:gridCol w:w="1417"/>
        <w:gridCol w:w="1418"/>
      </w:tblGrid>
      <w:tr w:rsidR="009B0798" w:rsidRPr="009B0798" w14:paraId="784E6226" w14:textId="77777777" w:rsidTr="002E3014">
        <w:tc>
          <w:tcPr>
            <w:tcW w:w="720" w:type="dxa"/>
          </w:tcPr>
          <w:p w14:paraId="3765C597" w14:textId="77777777" w:rsidR="009B0798" w:rsidRPr="009B0798" w:rsidRDefault="009B0798" w:rsidP="009B0798">
            <w:pPr>
              <w:widowControl w:val="0"/>
              <w:spacing w:line="240" w:lineRule="auto"/>
              <w:contextualSpacing/>
              <w:jc w:val="center"/>
              <w:rPr>
                <w:rFonts w:eastAsia="Times New Roman" w:cs="Times New Roman"/>
                <w:b/>
                <w:sz w:val="24"/>
                <w:szCs w:val="24"/>
                <w:lang w:eastAsia="ru-RU"/>
              </w:rPr>
            </w:pPr>
            <w:r w:rsidRPr="009B0798">
              <w:rPr>
                <w:rFonts w:eastAsia="Times New Roman" w:cs="Times New Roman"/>
                <w:b/>
                <w:sz w:val="24"/>
                <w:szCs w:val="24"/>
                <w:lang w:eastAsia="ru-RU"/>
              </w:rPr>
              <w:t>№ п/п</w:t>
            </w:r>
          </w:p>
        </w:tc>
        <w:tc>
          <w:tcPr>
            <w:tcW w:w="2682" w:type="dxa"/>
          </w:tcPr>
          <w:p w14:paraId="5659F717" w14:textId="77777777" w:rsidR="009B0798" w:rsidRPr="009B0798" w:rsidRDefault="009B0798" w:rsidP="009B0798">
            <w:pPr>
              <w:widowControl w:val="0"/>
              <w:spacing w:line="240" w:lineRule="auto"/>
              <w:contextualSpacing/>
              <w:jc w:val="center"/>
              <w:rPr>
                <w:rFonts w:eastAsia="Times New Roman" w:cs="Times New Roman"/>
                <w:b/>
                <w:sz w:val="24"/>
                <w:szCs w:val="24"/>
                <w:lang w:eastAsia="ru-RU"/>
              </w:rPr>
            </w:pPr>
            <w:r w:rsidRPr="009B0798">
              <w:rPr>
                <w:rFonts w:eastAsia="Times New Roman" w:cs="Times New Roman"/>
                <w:b/>
                <w:sz w:val="24"/>
                <w:szCs w:val="24"/>
                <w:lang w:eastAsia="ru-RU"/>
              </w:rPr>
              <w:t>Наименование</w:t>
            </w:r>
          </w:p>
        </w:tc>
        <w:tc>
          <w:tcPr>
            <w:tcW w:w="1701" w:type="dxa"/>
          </w:tcPr>
          <w:p w14:paraId="546900E6" w14:textId="77777777" w:rsidR="009B0798" w:rsidRPr="009B0798" w:rsidRDefault="009B0798" w:rsidP="009B0798">
            <w:pPr>
              <w:widowControl w:val="0"/>
              <w:spacing w:line="240" w:lineRule="auto"/>
              <w:contextualSpacing/>
              <w:jc w:val="center"/>
              <w:rPr>
                <w:rFonts w:eastAsia="Times New Roman" w:cs="Times New Roman"/>
                <w:b/>
                <w:sz w:val="24"/>
                <w:szCs w:val="24"/>
                <w:lang w:eastAsia="ru-RU"/>
              </w:rPr>
            </w:pPr>
            <w:r w:rsidRPr="009B0798">
              <w:rPr>
                <w:rFonts w:eastAsia="Times New Roman" w:cs="Times New Roman"/>
                <w:b/>
                <w:sz w:val="24"/>
                <w:szCs w:val="24"/>
                <w:lang w:eastAsia="ru-RU"/>
              </w:rPr>
              <w:t>№ документа</w:t>
            </w:r>
          </w:p>
        </w:tc>
        <w:tc>
          <w:tcPr>
            <w:tcW w:w="1560" w:type="dxa"/>
          </w:tcPr>
          <w:p w14:paraId="5B5465B3" w14:textId="77777777" w:rsidR="009B0798" w:rsidRPr="009B0798" w:rsidRDefault="009B0798" w:rsidP="009B0798">
            <w:pPr>
              <w:widowControl w:val="0"/>
              <w:spacing w:line="240" w:lineRule="auto"/>
              <w:contextualSpacing/>
              <w:jc w:val="center"/>
              <w:rPr>
                <w:rFonts w:eastAsia="Times New Roman" w:cs="Times New Roman"/>
                <w:b/>
                <w:sz w:val="24"/>
                <w:szCs w:val="24"/>
                <w:lang w:eastAsia="ru-RU"/>
              </w:rPr>
            </w:pPr>
            <w:r w:rsidRPr="009B0798">
              <w:rPr>
                <w:rFonts w:eastAsia="Times New Roman" w:cs="Times New Roman"/>
                <w:b/>
                <w:sz w:val="24"/>
                <w:szCs w:val="24"/>
                <w:lang w:eastAsia="ru-RU"/>
              </w:rPr>
              <w:t>Дата документа</w:t>
            </w:r>
          </w:p>
        </w:tc>
        <w:tc>
          <w:tcPr>
            <w:tcW w:w="1417" w:type="dxa"/>
          </w:tcPr>
          <w:p w14:paraId="4FCE5E51" w14:textId="77777777" w:rsidR="009B0798" w:rsidRPr="009B0798" w:rsidRDefault="009B0798" w:rsidP="009B0798">
            <w:pPr>
              <w:widowControl w:val="0"/>
              <w:spacing w:line="240" w:lineRule="auto"/>
              <w:contextualSpacing/>
              <w:jc w:val="center"/>
              <w:rPr>
                <w:rFonts w:eastAsia="Times New Roman" w:cs="Times New Roman"/>
                <w:b/>
                <w:sz w:val="24"/>
                <w:szCs w:val="24"/>
                <w:lang w:eastAsia="ru-RU"/>
              </w:rPr>
            </w:pPr>
            <w:r w:rsidRPr="009B0798">
              <w:rPr>
                <w:rFonts w:eastAsia="Times New Roman" w:cs="Times New Roman"/>
                <w:b/>
                <w:sz w:val="24"/>
                <w:szCs w:val="24"/>
                <w:lang w:eastAsia="ru-RU"/>
              </w:rPr>
              <w:t>Оригинал/</w:t>
            </w:r>
          </w:p>
          <w:p w14:paraId="3B051E8C" w14:textId="77777777" w:rsidR="009B0798" w:rsidRPr="009B0798" w:rsidRDefault="009B0798" w:rsidP="009B0798">
            <w:pPr>
              <w:widowControl w:val="0"/>
              <w:spacing w:line="240" w:lineRule="auto"/>
              <w:contextualSpacing/>
              <w:jc w:val="center"/>
              <w:rPr>
                <w:rFonts w:eastAsia="Times New Roman" w:cs="Times New Roman"/>
                <w:b/>
                <w:sz w:val="24"/>
                <w:szCs w:val="24"/>
                <w:lang w:eastAsia="ru-RU"/>
              </w:rPr>
            </w:pPr>
            <w:r w:rsidRPr="009B0798">
              <w:rPr>
                <w:rFonts w:eastAsia="Times New Roman" w:cs="Times New Roman"/>
                <w:b/>
                <w:sz w:val="24"/>
                <w:szCs w:val="24"/>
                <w:lang w:eastAsia="ru-RU"/>
              </w:rPr>
              <w:t>копия</w:t>
            </w:r>
          </w:p>
        </w:tc>
        <w:tc>
          <w:tcPr>
            <w:tcW w:w="1418" w:type="dxa"/>
          </w:tcPr>
          <w:p w14:paraId="4E71A186" w14:textId="77777777" w:rsidR="009B0798" w:rsidRPr="009B0798" w:rsidRDefault="009B0798" w:rsidP="009B0798">
            <w:pPr>
              <w:widowControl w:val="0"/>
              <w:spacing w:line="240" w:lineRule="auto"/>
              <w:contextualSpacing/>
              <w:jc w:val="center"/>
              <w:rPr>
                <w:rFonts w:eastAsia="Times New Roman" w:cs="Times New Roman"/>
                <w:b/>
                <w:sz w:val="24"/>
                <w:szCs w:val="24"/>
                <w:lang w:eastAsia="ru-RU"/>
              </w:rPr>
            </w:pPr>
            <w:r w:rsidRPr="009B0798">
              <w:rPr>
                <w:rFonts w:eastAsia="Times New Roman" w:cs="Times New Roman"/>
                <w:b/>
                <w:sz w:val="24"/>
                <w:szCs w:val="24"/>
                <w:lang w:eastAsia="ru-RU"/>
              </w:rPr>
              <w:t>Примечание</w:t>
            </w:r>
          </w:p>
        </w:tc>
      </w:tr>
      <w:tr w:rsidR="009B0798" w:rsidRPr="009B0798" w14:paraId="236CB535" w14:textId="77777777" w:rsidTr="002E3014">
        <w:tc>
          <w:tcPr>
            <w:tcW w:w="720" w:type="dxa"/>
            <w:vAlign w:val="center"/>
          </w:tcPr>
          <w:p w14:paraId="72184F27" w14:textId="77777777" w:rsidR="009B0798" w:rsidRPr="009B0798" w:rsidRDefault="009B0798" w:rsidP="009B0798">
            <w:pPr>
              <w:widowControl w:val="0"/>
              <w:spacing w:line="240" w:lineRule="auto"/>
              <w:contextualSpacing/>
              <w:jc w:val="center"/>
              <w:rPr>
                <w:rFonts w:eastAsia="Times New Roman" w:cs="Times New Roman"/>
                <w:sz w:val="24"/>
                <w:szCs w:val="24"/>
                <w:lang w:eastAsia="ru-RU"/>
              </w:rPr>
            </w:pPr>
            <w:r w:rsidRPr="009B0798">
              <w:rPr>
                <w:rFonts w:eastAsia="Times New Roman" w:cs="Times New Roman"/>
                <w:sz w:val="24"/>
                <w:szCs w:val="24"/>
                <w:lang w:eastAsia="ru-RU"/>
              </w:rPr>
              <w:t>1</w:t>
            </w:r>
          </w:p>
        </w:tc>
        <w:tc>
          <w:tcPr>
            <w:tcW w:w="2682" w:type="dxa"/>
            <w:vAlign w:val="center"/>
          </w:tcPr>
          <w:p w14:paraId="29A1750B" w14:textId="77777777" w:rsidR="009B0798" w:rsidRPr="009B0798" w:rsidRDefault="009B0798" w:rsidP="009B0798">
            <w:pPr>
              <w:widowControl w:val="0"/>
              <w:spacing w:line="240" w:lineRule="auto"/>
              <w:contextualSpacing/>
              <w:rPr>
                <w:rFonts w:eastAsia="Times New Roman" w:cs="Times New Roman"/>
                <w:sz w:val="24"/>
                <w:szCs w:val="24"/>
                <w:lang w:eastAsia="ru-RU"/>
              </w:rPr>
            </w:pPr>
            <w:r w:rsidRPr="009B0798">
              <w:rPr>
                <w:rFonts w:eastAsia="Times New Roman" w:cs="Times New Roman"/>
                <w:sz w:val="24"/>
                <w:szCs w:val="24"/>
                <w:lang w:eastAsia="ru-RU"/>
              </w:rPr>
              <w:t xml:space="preserve">Кадастровый паспорт </w:t>
            </w:r>
          </w:p>
        </w:tc>
        <w:tc>
          <w:tcPr>
            <w:tcW w:w="1701" w:type="dxa"/>
            <w:vAlign w:val="center"/>
          </w:tcPr>
          <w:p w14:paraId="3213F3CC" w14:textId="77777777" w:rsidR="009B0798" w:rsidRPr="009B0798" w:rsidRDefault="009B0798" w:rsidP="009B0798">
            <w:pPr>
              <w:widowControl w:val="0"/>
              <w:spacing w:line="240" w:lineRule="auto"/>
              <w:contextualSpacing/>
              <w:jc w:val="center"/>
              <w:rPr>
                <w:rFonts w:eastAsia="Times New Roman" w:cs="Times New Roman"/>
                <w:sz w:val="24"/>
                <w:szCs w:val="24"/>
                <w:lang w:eastAsia="ru-RU"/>
              </w:rPr>
            </w:pPr>
          </w:p>
        </w:tc>
        <w:tc>
          <w:tcPr>
            <w:tcW w:w="1560" w:type="dxa"/>
            <w:vAlign w:val="center"/>
          </w:tcPr>
          <w:p w14:paraId="427CB9EB" w14:textId="77777777" w:rsidR="009B0798" w:rsidRPr="009B0798" w:rsidRDefault="009B0798" w:rsidP="009B0798">
            <w:pPr>
              <w:widowControl w:val="0"/>
              <w:spacing w:line="240" w:lineRule="auto"/>
              <w:contextualSpacing/>
              <w:jc w:val="center"/>
              <w:rPr>
                <w:rFonts w:eastAsia="Times New Roman" w:cs="Times New Roman"/>
                <w:sz w:val="24"/>
                <w:szCs w:val="24"/>
                <w:lang w:eastAsia="ru-RU"/>
              </w:rPr>
            </w:pPr>
          </w:p>
        </w:tc>
        <w:tc>
          <w:tcPr>
            <w:tcW w:w="1417" w:type="dxa"/>
            <w:vAlign w:val="center"/>
          </w:tcPr>
          <w:p w14:paraId="45F539EC" w14:textId="77777777" w:rsidR="009B0798" w:rsidRPr="009B0798" w:rsidRDefault="009B0798" w:rsidP="009B0798">
            <w:pPr>
              <w:widowControl w:val="0"/>
              <w:spacing w:line="240" w:lineRule="auto"/>
              <w:contextualSpacing/>
              <w:jc w:val="center"/>
              <w:rPr>
                <w:rFonts w:eastAsia="Times New Roman" w:cs="Times New Roman"/>
                <w:sz w:val="24"/>
                <w:szCs w:val="24"/>
                <w:lang w:eastAsia="ru-RU"/>
              </w:rPr>
            </w:pPr>
          </w:p>
        </w:tc>
        <w:tc>
          <w:tcPr>
            <w:tcW w:w="1418" w:type="dxa"/>
            <w:vAlign w:val="center"/>
          </w:tcPr>
          <w:p w14:paraId="6BBBEC7F" w14:textId="77777777" w:rsidR="009B0798" w:rsidRPr="009B0798" w:rsidRDefault="009B0798" w:rsidP="009B0798">
            <w:pPr>
              <w:widowControl w:val="0"/>
              <w:spacing w:line="240" w:lineRule="auto"/>
              <w:contextualSpacing/>
              <w:jc w:val="center"/>
              <w:rPr>
                <w:rFonts w:eastAsia="Times New Roman" w:cs="Times New Roman"/>
                <w:sz w:val="24"/>
                <w:szCs w:val="24"/>
                <w:lang w:eastAsia="ru-RU"/>
              </w:rPr>
            </w:pPr>
          </w:p>
        </w:tc>
      </w:tr>
      <w:tr w:rsidR="009B0798" w:rsidRPr="009B0798" w14:paraId="2DAC4F2D" w14:textId="77777777" w:rsidTr="002E3014">
        <w:tc>
          <w:tcPr>
            <w:tcW w:w="720" w:type="dxa"/>
            <w:vAlign w:val="center"/>
          </w:tcPr>
          <w:p w14:paraId="1C70697B" w14:textId="77777777" w:rsidR="009B0798" w:rsidRPr="009B0798" w:rsidRDefault="009B0798" w:rsidP="009B0798">
            <w:pPr>
              <w:widowControl w:val="0"/>
              <w:spacing w:line="240" w:lineRule="auto"/>
              <w:contextualSpacing/>
              <w:jc w:val="center"/>
              <w:rPr>
                <w:rFonts w:eastAsia="Times New Roman" w:cs="Times New Roman"/>
                <w:sz w:val="24"/>
                <w:szCs w:val="24"/>
                <w:lang w:eastAsia="ru-RU"/>
              </w:rPr>
            </w:pPr>
            <w:r w:rsidRPr="009B0798">
              <w:rPr>
                <w:rFonts w:eastAsia="Times New Roman" w:cs="Times New Roman"/>
                <w:sz w:val="24"/>
                <w:szCs w:val="24"/>
                <w:lang w:eastAsia="ru-RU"/>
              </w:rPr>
              <w:t>2</w:t>
            </w:r>
          </w:p>
        </w:tc>
        <w:tc>
          <w:tcPr>
            <w:tcW w:w="2682" w:type="dxa"/>
            <w:vAlign w:val="center"/>
          </w:tcPr>
          <w:p w14:paraId="1F8B4224" w14:textId="77777777" w:rsidR="009B0798" w:rsidRPr="009B0798" w:rsidRDefault="009B0798" w:rsidP="009B0798">
            <w:pPr>
              <w:widowControl w:val="0"/>
              <w:spacing w:line="240" w:lineRule="auto"/>
              <w:contextualSpacing/>
              <w:rPr>
                <w:rFonts w:eastAsia="Times New Roman" w:cs="Times New Roman"/>
                <w:sz w:val="24"/>
                <w:szCs w:val="24"/>
                <w:lang w:eastAsia="ru-RU"/>
              </w:rPr>
            </w:pPr>
            <w:r w:rsidRPr="009B0798">
              <w:rPr>
                <w:rFonts w:eastAsia="Times New Roman" w:cs="Times New Roman"/>
                <w:sz w:val="24"/>
                <w:szCs w:val="24"/>
                <w:lang w:eastAsia="ru-RU"/>
              </w:rPr>
              <w:t xml:space="preserve">Технический план </w:t>
            </w:r>
          </w:p>
        </w:tc>
        <w:tc>
          <w:tcPr>
            <w:tcW w:w="1701" w:type="dxa"/>
            <w:vAlign w:val="center"/>
          </w:tcPr>
          <w:p w14:paraId="3C752A3B" w14:textId="77777777" w:rsidR="009B0798" w:rsidRPr="009B0798" w:rsidRDefault="009B0798" w:rsidP="009B0798">
            <w:pPr>
              <w:widowControl w:val="0"/>
              <w:spacing w:line="240" w:lineRule="auto"/>
              <w:contextualSpacing/>
              <w:jc w:val="center"/>
              <w:rPr>
                <w:rFonts w:eastAsia="Times New Roman" w:cs="Times New Roman"/>
                <w:sz w:val="24"/>
                <w:szCs w:val="24"/>
                <w:lang w:eastAsia="ru-RU"/>
              </w:rPr>
            </w:pPr>
          </w:p>
        </w:tc>
        <w:tc>
          <w:tcPr>
            <w:tcW w:w="1560" w:type="dxa"/>
            <w:vAlign w:val="center"/>
          </w:tcPr>
          <w:p w14:paraId="75E1FA63" w14:textId="77777777" w:rsidR="009B0798" w:rsidRPr="009B0798" w:rsidRDefault="009B0798" w:rsidP="009B0798">
            <w:pPr>
              <w:widowControl w:val="0"/>
              <w:spacing w:line="240" w:lineRule="auto"/>
              <w:contextualSpacing/>
              <w:jc w:val="center"/>
              <w:rPr>
                <w:rFonts w:eastAsia="Times New Roman" w:cs="Times New Roman"/>
                <w:sz w:val="24"/>
                <w:szCs w:val="24"/>
                <w:lang w:eastAsia="ru-RU"/>
              </w:rPr>
            </w:pPr>
          </w:p>
        </w:tc>
        <w:tc>
          <w:tcPr>
            <w:tcW w:w="1417" w:type="dxa"/>
            <w:vAlign w:val="center"/>
          </w:tcPr>
          <w:p w14:paraId="794FA9D0" w14:textId="77777777" w:rsidR="009B0798" w:rsidRPr="009B0798" w:rsidRDefault="009B0798" w:rsidP="009B0798">
            <w:pPr>
              <w:widowControl w:val="0"/>
              <w:spacing w:line="240" w:lineRule="auto"/>
              <w:contextualSpacing/>
              <w:jc w:val="center"/>
              <w:rPr>
                <w:rFonts w:eastAsia="Times New Roman" w:cs="Times New Roman"/>
                <w:sz w:val="24"/>
                <w:szCs w:val="24"/>
                <w:lang w:eastAsia="ru-RU"/>
              </w:rPr>
            </w:pPr>
          </w:p>
        </w:tc>
        <w:tc>
          <w:tcPr>
            <w:tcW w:w="1418" w:type="dxa"/>
            <w:vAlign w:val="center"/>
          </w:tcPr>
          <w:p w14:paraId="00328887" w14:textId="77777777" w:rsidR="009B0798" w:rsidRPr="009B0798" w:rsidRDefault="009B0798" w:rsidP="009B0798">
            <w:pPr>
              <w:widowControl w:val="0"/>
              <w:spacing w:line="240" w:lineRule="auto"/>
              <w:contextualSpacing/>
              <w:jc w:val="center"/>
              <w:rPr>
                <w:rFonts w:eastAsia="Times New Roman" w:cs="Times New Roman"/>
                <w:sz w:val="24"/>
                <w:szCs w:val="24"/>
                <w:lang w:eastAsia="ru-RU"/>
              </w:rPr>
            </w:pPr>
          </w:p>
        </w:tc>
      </w:tr>
      <w:tr w:rsidR="009B0798" w:rsidRPr="009B0798" w14:paraId="67F84CE3" w14:textId="77777777" w:rsidTr="002E3014">
        <w:tc>
          <w:tcPr>
            <w:tcW w:w="720" w:type="dxa"/>
            <w:vAlign w:val="center"/>
          </w:tcPr>
          <w:p w14:paraId="46664AAA" w14:textId="77777777" w:rsidR="009B0798" w:rsidRPr="009B0798" w:rsidRDefault="009B0798" w:rsidP="009B0798">
            <w:pPr>
              <w:widowControl w:val="0"/>
              <w:spacing w:line="240" w:lineRule="auto"/>
              <w:contextualSpacing/>
              <w:jc w:val="center"/>
              <w:rPr>
                <w:rFonts w:eastAsia="Times New Roman" w:cs="Times New Roman"/>
                <w:sz w:val="24"/>
                <w:szCs w:val="24"/>
                <w:lang w:eastAsia="ru-RU"/>
              </w:rPr>
            </w:pPr>
            <w:r w:rsidRPr="009B0798">
              <w:rPr>
                <w:rFonts w:eastAsia="Times New Roman" w:cs="Times New Roman"/>
                <w:sz w:val="24"/>
                <w:szCs w:val="24"/>
                <w:lang w:eastAsia="ru-RU"/>
              </w:rPr>
              <w:t>3</w:t>
            </w:r>
          </w:p>
        </w:tc>
        <w:tc>
          <w:tcPr>
            <w:tcW w:w="2682" w:type="dxa"/>
            <w:vAlign w:val="center"/>
          </w:tcPr>
          <w:p w14:paraId="5D4B3166" w14:textId="77777777" w:rsidR="009B0798" w:rsidRPr="009B0798" w:rsidRDefault="009B0798" w:rsidP="009B0798">
            <w:pPr>
              <w:widowControl w:val="0"/>
              <w:spacing w:line="240" w:lineRule="auto"/>
              <w:contextualSpacing/>
              <w:rPr>
                <w:rFonts w:eastAsia="Times New Roman" w:cs="Times New Roman"/>
                <w:sz w:val="24"/>
                <w:szCs w:val="24"/>
                <w:lang w:eastAsia="ru-RU"/>
              </w:rPr>
            </w:pPr>
            <w:r w:rsidRPr="009B0798">
              <w:rPr>
                <w:rFonts w:eastAsia="Times New Roman" w:cs="Times New Roman"/>
                <w:sz w:val="24"/>
                <w:szCs w:val="24"/>
                <w:lang w:eastAsia="ru-RU"/>
              </w:rPr>
              <w:t>Документ, подтверждающий возникновение права собственности</w:t>
            </w:r>
          </w:p>
        </w:tc>
        <w:tc>
          <w:tcPr>
            <w:tcW w:w="1701" w:type="dxa"/>
            <w:vAlign w:val="center"/>
          </w:tcPr>
          <w:p w14:paraId="28B3077F" w14:textId="77777777" w:rsidR="009B0798" w:rsidRPr="009B0798" w:rsidRDefault="009B0798" w:rsidP="009B0798">
            <w:pPr>
              <w:widowControl w:val="0"/>
              <w:spacing w:line="240" w:lineRule="auto"/>
              <w:contextualSpacing/>
              <w:jc w:val="center"/>
              <w:rPr>
                <w:rFonts w:eastAsia="Times New Roman" w:cs="Times New Roman"/>
                <w:sz w:val="24"/>
                <w:szCs w:val="24"/>
                <w:lang w:eastAsia="ru-RU"/>
              </w:rPr>
            </w:pPr>
          </w:p>
        </w:tc>
        <w:tc>
          <w:tcPr>
            <w:tcW w:w="1560" w:type="dxa"/>
            <w:vAlign w:val="center"/>
          </w:tcPr>
          <w:p w14:paraId="77336D1F" w14:textId="77777777" w:rsidR="009B0798" w:rsidRPr="009B0798" w:rsidRDefault="009B0798" w:rsidP="009B0798">
            <w:pPr>
              <w:widowControl w:val="0"/>
              <w:spacing w:line="240" w:lineRule="auto"/>
              <w:contextualSpacing/>
              <w:jc w:val="center"/>
              <w:rPr>
                <w:rFonts w:eastAsia="Times New Roman" w:cs="Times New Roman"/>
                <w:sz w:val="24"/>
                <w:szCs w:val="24"/>
                <w:lang w:eastAsia="ru-RU"/>
              </w:rPr>
            </w:pPr>
          </w:p>
        </w:tc>
        <w:tc>
          <w:tcPr>
            <w:tcW w:w="1417" w:type="dxa"/>
            <w:vAlign w:val="center"/>
          </w:tcPr>
          <w:p w14:paraId="0AEE443D" w14:textId="77777777" w:rsidR="009B0798" w:rsidRPr="009B0798" w:rsidRDefault="009B0798" w:rsidP="009B0798">
            <w:pPr>
              <w:widowControl w:val="0"/>
              <w:spacing w:line="240" w:lineRule="auto"/>
              <w:contextualSpacing/>
              <w:jc w:val="center"/>
              <w:rPr>
                <w:rFonts w:eastAsia="Times New Roman" w:cs="Times New Roman"/>
                <w:sz w:val="24"/>
                <w:szCs w:val="24"/>
                <w:lang w:eastAsia="ru-RU"/>
              </w:rPr>
            </w:pPr>
          </w:p>
        </w:tc>
        <w:tc>
          <w:tcPr>
            <w:tcW w:w="1418" w:type="dxa"/>
            <w:vAlign w:val="center"/>
          </w:tcPr>
          <w:p w14:paraId="71BC82F1" w14:textId="77777777" w:rsidR="009B0798" w:rsidRPr="009B0798" w:rsidRDefault="009B0798" w:rsidP="009B0798">
            <w:pPr>
              <w:widowControl w:val="0"/>
              <w:spacing w:line="240" w:lineRule="auto"/>
              <w:contextualSpacing/>
              <w:jc w:val="center"/>
              <w:rPr>
                <w:rFonts w:eastAsia="Times New Roman" w:cs="Times New Roman"/>
                <w:sz w:val="24"/>
                <w:szCs w:val="24"/>
                <w:lang w:eastAsia="ru-RU"/>
              </w:rPr>
            </w:pPr>
          </w:p>
        </w:tc>
      </w:tr>
      <w:tr w:rsidR="009B0798" w:rsidRPr="009B0798" w14:paraId="23813E2B" w14:textId="77777777" w:rsidTr="002E3014">
        <w:tc>
          <w:tcPr>
            <w:tcW w:w="720" w:type="dxa"/>
            <w:vAlign w:val="center"/>
          </w:tcPr>
          <w:p w14:paraId="3BAA8BB0" w14:textId="77777777" w:rsidR="009B0798" w:rsidRPr="009B0798" w:rsidRDefault="009B0798" w:rsidP="009B0798">
            <w:pPr>
              <w:widowControl w:val="0"/>
              <w:spacing w:line="240" w:lineRule="auto"/>
              <w:contextualSpacing/>
              <w:jc w:val="center"/>
              <w:rPr>
                <w:rFonts w:eastAsia="Times New Roman" w:cs="Times New Roman"/>
                <w:sz w:val="24"/>
                <w:szCs w:val="24"/>
                <w:lang w:eastAsia="ru-RU"/>
              </w:rPr>
            </w:pPr>
            <w:r w:rsidRPr="009B0798">
              <w:rPr>
                <w:rFonts w:eastAsia="Times New Roman" w:cs="Times New Roman"/>
                <w:sz w:val="24"/>
                <w:szCs w:val="24"/>
                <w:lang w:eastAsia="ru-RU"/>
              </w:rPr>
              <w:t>4</w:t>
            </w:r>
          </w:p>
        </w:tc>
        <w:tc>
          <w:tcPr>
            <w:tcW w:w="2682" w:type="dxa"/>
            <w:vAlign w:val="center"/>
          </w:tcPr>
          <w:p w14:paraId="18BDB602" w14:textId="77777777" w:rsidR="009B0798" w:rsidRPr="009B0798" w:rsidRDefault="009B0798" w:rsidP="009B0798">
            <w:pPr>
              <w:widowControl w:val="0"/>
              <w:spacing w:line="240" w:lineRule="auto"/>
              <w:contextualSpacing/>
              <w:rPr>
                <w:rFonts w:eastAsia="Times New Roman" w:cs="Times New Roman"/>
                <w:sz w:val="24"/>
                <w:szCs w:val="24"/>
                <w:lang w:eastAsia="ru-RU"/>
              </w:rPr>
            </w:pPr>
            <w:r w:rsidRPr="009B0798">
              <w:rPr>
                <w:rFonts w:eastAsia="Times New Roman" w:cs="Times New Roman"/>
                <w:sz w:val="24"/>
                <w:szCs w:val="24"/>
                <w:lang w:eastAsia="ru-RU"/>
              </w:rPr>
              <w:t xml:space="preserve">Ключи </w:t>
            </w:r>
          </w:p>
        </w:tc>
        <w:tc>
          <w:tcPr>
            <w:tcW w:w="6096" w:type="dxa"/>
            <w:gridSpan w:val="4"/>
            <w:vAlign w:val="center"/>
          </w:tcPr>
          <w:p w14:paraId="40FC20C0" w14:textId="77777777" w:rsidR="009B0798" w:rsidRPr="009B0798" w:rsidRDefault="009B0798" w:rsidP="009B0798">
            <w:pPr>
              <w:widowControl w:val="0"/>
              <w:spacing w:line="240" w:lineRule="auto"/>
              <w:contextualSpacing/>
              <w:jc w:val="center"/>
              <w:rPr>
                <w:rFonts w:eastAsia="Times New Roman" w:cs="Times New Roman"/>
                <w:sz w:val="24"/>
                <w:szCs w:val="24"/>
                <w:lang w:eastAsia="ru-RU"/>
              </w:rPr>
            </w:pPr>
          </w:p>
        </w:tc>
      </w:tr>
      <w:tr w:rsidR="009B0798" w:rsidRPr="009B0798" w14:paraId="05DEFDF8" w14:textId="77777777" w:rsidTr="002E3014">
        <w:tc>
          <w:tcPr>
            <w:tcW w:w="720" w:type="dxa"/>
            <w:vAlign w:val="center"/>
          </w:tcPr>
          <w:p w14:paraId="303AB7FC" w14:textId="77777777" w:rsidR="009B0798" w:rsidRPr="009B0798" w:rsidRDefault="009B0798" w:rsidP="009B0798">
            <w:pPr>
              <w:widowControl w:val="0"/>
              <w:spacing w:line="240" w:lineRule="auto"/>
              <w:contextualSpacing/>
              <w:jc w:val="center"/>
              <w:rPr>
                <w:rFonts w:eastAsia="Times New Roman" w:cs="Times New Roman"/>
                <w:sz w:val="24"/>
                <w:szCs w:val="24"/>
                <w:lang w:eastAsia="ru-RU"/>
              </w:rPr>
            </w:pPr>
            <w:r w:rsidRPr="009B0798">
              <w:rPr>
                <w:rFonts w:eastAsia="Times New Roman" w:cs="Times New Roman"/>
                <w:sz w:val="24"/>
                <w:szCs w:val="24"/>
                <w:lang w:eastAsia="ru-RU"/>
              </w:rPr>
              <w:t>5</w:t>
            </w:r>
          </w:p>
        </w:tc>
        <w:tc>
          <w:tcPr>
            <w:tcW w:w="2682" w:type="dxa"/>
            <w:vAlign w:val="center"/>
          </w:tcPr>
          <w:p w14:paraId="57B11982" w14:textId="77777777" w:rsidR="009B0798" w:rsidRPr="009B0798" w:rsidRDefault="009B0798" w:rsidP="009B0798">
            <w:pPr>
              <w:widowControl w:val="0"/>
              <w:spacing w:line="240" w:lineRule="auto"/>
              <w:contextualSpacing/>
              <w:rPr>
                <w:rFonts w:eastAsia="Times New Roman" w:cs="Times New Roman"/>
                <w:sz w:val="24"/>
                <w:szCs w:val="24"/>
                <w:lang w:eastAsia="ru-RU"/>
              </w:rPr>
            </w:pPr>
          </w:p>
        </w:tc>
        <w:tc>
          <w:tcPr>
            <w:tcW w:w="6096" w:type="dxa"/>
            <w:gridSpan w:val="4"/>
            <w:vAlign w:val="center"/>
          </w:tcPr>
          <w:p w14:paraId="402C7DB2" w14:textId="77777777" w:rsidR="009B0798" w:rsidRPr="009B0798" w:rsidRDefault="009B0798" w:rsidP="009B0798">
            <w:pPr>
              <w:widowControl w:val="0"/>
              <w:spacing w:line="240" w:lineRule="auto"/>
              <w:contextualSpacing/>
              <w:jc w:val="center"/>
              <w:rPr>
                <w:rFonts w:eastAsia="Times New Roman" w:cs="Times New Roman"/>
                <w:sz w:val="24"/>
                <w:szCs w:val="24"/>
                <w:lang w:eastAsia="ru-RU"/>
              </w:rPr>
            </w:pPr>
          </w:p>
        </w:tc>
      </w:tr>
      <w:tr w:rsidR="009B0798" w:rsidRPr="009B0798" w14:paraId="65951C3A" w14:textId="77777777" w:rsidTr="002E3014">
        <w:tc>
          <w:tcPr>
            <w:tcW w:w="720" w:type="dxa"/>
            <w:vAlign w:val="center"/>
          </w:tcPr>
          <w:p w14:paraId="56C1C093" w14:textId="77777777" w:rsidR="009B0798" w:rsidRPr="009B0798" w:rsidRDefault="009B0798" w:rsidP="009B0798">
            <w:pPr>
              <w:widowControl w:val="0"/>
              <w:spacing w:line="240" w:lineRule="auto"/>
              <w:contextualSpacing/>
              <w:jc w:val="center"/>
              <w:rPr>
                <w:rFonts w:eastAsia="Times New Roman" w:cs="Times New Roman"/>
                <w:sz w:val="24"/>
                <w:szCs w:val="24"/>
                <w:lang w:eastAsia="ru-RU"/>
              </w:rPr>
            </w:pPr>
            <w:r w:rsidRPr="009B0798">
              <w:rPr>
                <w:rFonts w:eastAsia="Times New Roman" w:cs="Times New Roman"/>
                <w:sz w:val="24"/>
                <w:szCs w:val="24"/>
                <w:lang w:eastAsia="ru-RU"/>
              </w:rPr>
              <w:t>6</w:t>
            </w:r>
          </w:p>
        </w:tc>
        <w:tc>
          <w:tcPr>
            <w:tcW w:w="2682" w:type="dxa"/>
            <w:vAlign w:val="center"/>
          </w:tcPr>
          <w:p w14:paraId="6205AB0E" w14:textId="77777777" w:rsidR="009B0798" w:rsidRPr="009B0798" w:rsidRDefault="009B0798" w:rsidP="009B0798">
            <w:pPr>
              <w:widowControl w:val="0"/>
              <w:spacing w:line="240" w:lineRule="auto"/>
              <w:contextualSpacing/>
              <w:rPr>
                <w:rFonts w:eastAsia="Times New Roman" w:cs="Times New Roman"/>
                <w:sz w:val="24"/>
                <w:szCs w:val="24"/>
                <w:lang w:eastAsia="ru-RU"/>
              </w:rPr>
            </w:pPr>
          </w:p>
        </w:tc>
        <w:tc>
          <w:tcPr>
            <w:tcW w:w="6096" w:type="dxa"/>
            <w:gridSpan w:val="4"/>
            <w:vAlign w:val="center"/>
          </w:tcPr>
          <w:p w14:paraId="0E802842" w14:textId="77777777" w:rsidR="009B0798" w:rsidRPr="009B0798" w:rsidRDefault="009B0798" w:rsidP="009B0798">
            <w:pPr>
              <w:widowControl w:val="0"/>
              <w:spacing w:line="240" w:lineRule="auto"/>
              <w:contextualSpacing/>
              <w:jc w:val="center"/>
              <w:rPr>
                <w:rFonts w:eastAsia="Times New Roman" w:cs="Times New Roman"/>
                <w:sz w:val="24"/>
                <w:szCs w:val="24"/>
                <w:lang w:eastAsia="ru-RU"/>
              </w:rPr>
            </w:pPr>
          </w:p>
        </w:tc>
      </w:tr>
    </w:tbl>
    <w:p w14:paraId="2468DC60" w14:textId="77777777" w:rsidR="009B0798" w:rsidRPr="009B0798" w:rsidRDefault="009B0798" w:rsidP="009B0798">
      <w:pPr>
        <w:widowControl w:val="0"/>
        <w:spacing w:line="240" w:lineRule="auto"/>
        <w:ind w:firstLine="709"/>
        <w:contextualSpacing/>
        <w:jc w:val="both"/>
        <w:rPr>
          <w:rFonts w:eastAsia="Times New Roman" w:cs="Times New Roman"/>
          <w:sz w:val="24"/>
          <w:szCs w:val="24"/>
          <w:lang w:eastAsia="ru-RU"/>
        </w:rPr>
      </w:pPr>
    </w:p>
    <w:p w14:paraId="65DB19A7" w14:textId="77777777" w:rsidR="009B0798" w:rsidRPr="009B0798" w:rsidRDefault="009B0798" w:rsidP="009B0798">
      <w:pPr>
        <w:widowControl w:val="0"/>
        <w:spacing w:line="240" w:lineRule="auto"/>
        <w:ind w:firstLine="709"/>
        <w:contextualSpacing/>
        <w:jc w:val="both"/>
        <w:rPr>
          <w:rFonts w:eastAsia="Times New Roman" w:cs="Times New Roman"/>
          <w:sz w:val="24"/>
          <w:szCs w:val="24"/>
          <w:lang w:eastAsia="ru-RU"/>
        </w:rPr>
      </w:pPr>
      <w:r w:rsidRPr="009B0798">
        <w:rPr>
          <w:rFonts w:eastAsia="Times New Roman" w:cs="Times New Roman"/>
          <w:sz w:val="24"/>
          <w:szCs w:val="24"/>
          <w:lang w:eastAsia="ru-RU"/>
        </w:rPr>
        <w:t>Настоящий Акт составлен в трех экземплярах, по одному экземпляру для каждой из Сторон, и один экземпляр для регистрирующего органа.</w:t>
      </w:r>
    </w:p>
    <w:tbl>
      <w:tblPr>
        <w:tblW w:w="10634" w:type="dxa"/>
        <w:tblLayout w:type="fixed"/>
        <w:tblLook w:val="0000" w:firstRow="0" w:lastRow="0" w:firstColumn="0" w:lastColumn="0" w:noHBand="0" w:noVBand="0"/>
      </w:tblPr>
      <w:tblGrid>
        <w:gridCol w:w="5211"/>
        <w:gridCol w:w="5423"/>
      </w:tblGrid>
      <w:tr w:rsidR="009B0798" w:rsidRPr="009B0798" w14:paraId="4980B276" w14:textId="77777777" w:rsidTr="002E3014">
        <w:trPr>
          <w:trHeight w:val="915"/>
        </w:trPr>
        <w:tc>
          <w:tcPr>
            <w:tcW w:w="5211" w:type="dxa"/>
            <w:tcBorders>
              <w:top w:val="nil"/>
              <w:left w:val="nil"/>
              <w:bottom w:val="nil"/>
              <w:right w:val="nil"/>
            </w:tcBorders>
          </w:tcPr>
          <w:p w14:paraId="172E066C" w14:textId="77777777" w:rsidR="009B0798" w:rsidRPr="009B0798" w:rsidRDefault="009B0798" w:rsidP="009B0798">
            <w:pPr>
              <w:widowControl w:val="0"/>
              <w:autoSpaceDE w:val="0"/>
              <w:autoSpaceDN w:val="0"/>
              <w:adjustRightInd w:val="0"/>
              <w:spacing w:line="240" w:lineRule="auto"/>
              <w:ind w:firstLine="709"/>
              <w:contextualSpacing/>
              <w:rPr>
                <w:rFonts w:eastAsia="Times New Roman" w:cs="Times New Roman"/>
                <w:sz w:val="24"/>
                <w:szCs w:val="24"/>
                <w:lang w:eastAsia="ru-RU"/>
              </w:rPr>
            </w:pPr>
          </w:p>
          <w:p w14:paraId="5BB91401" w14:textId="77777777" w:rsidR="009B0798" w:rsidRPr="009B0798" w:rsidRDefault="009B0798" w:rsidP="009B0798">
            <w:pPr>
              <w:widowControl w:val="0"/>
              <w:autoSpaceDE w:val="0"/>
              <w:autoSpaceDN w:val="0"/>
              <w:adjustRightInd w:val="0"/>
              <w:spacing w:line="240" w:lineRule="auto"/>
              <w:ind w:firstLine="709"/>
              <w:contextualSpacing/>
              <w:rPr>
                <w:rFonts w:eastAsia="Times New Roman" w:cs="Times New Roman"/>
                <w:sz w:val="24"/>
                <w:szCs w:val="24"/>
                <w:lang w:eastAsia="ru-RU"/>
              </w:rPr>
            </w:pPr>
            <w:r w:rsidRPr="009B0798">
              <w:rPr>
                <w:rFonts w:eastAsia="Times New Roman" w:cs="Times New Roman"/>
                <w:sz w:val="24"/>
                <w:szCs w:val="24"/>
                <w:lang w:eastAsia="ru-RU"/>
              </w:rPr>
              <w:t>ПОКУПАТЕЛЬ:</w:t>
            </w:r>
          </w:p>
          <w:p w14:paraId="66416219" w14:textId="77777777" w:rsidR="009B0798" w:rsidRPr="009B0798" w:rsidRDefault="009B0798" w:rsidP="009B0798">
            <w:pPr>
              <w:widowControl w:val="0"/>
              <w:autoSpaceDE w:val="0"/>
              <w:autoSpaceDN w:val="0"/>
              <w:adjustRightInd w:val="0"/>
              <w:spacing w:line="240" w:lineRule="auto"/>
              <w:contextualSpacing/>
              <w:rPr>
                <w:rFonts w:eastAsia="Times New Roman" w:cs="Times New Roman"/>
                <w:sz w:val="24"/>
                <w:szCs w:val="24"/>
                <w:lang w:eastAsia="ru-RU"/>
              </w:rPr>
            </w:pPr>
            <w:r w:rsidRPr="009B0798">
              <w:rPr>
                <w:rFonts w:eastAsia="Times New Roman" w:cs="Times New Roman"/>
                <w:sz w:val="24"/>
                <w:szCs w:val="24"/>
                <w:lang w:eastAsia="ru-RU"/>
              </w:rPr>
              <w:t>ФГУП «Калужское» ФСИН России</w:t>
            </w:r>
          </w:p>
          <w:p w14:paraId="755D3CF5" w14:textId="77777777" w:rsidR="009B0798" w:rsidRPr="009B0798" w:rsidRDefault="009B0798" w:rsidP="009B0798">
            <w:pPr>
              <w:widowControl w:val="0"/>
              <w:autoSpaceDE w:val="0"/>
              <w:autoSpaceDN w:val="0"/>
              <w:adjustRightInd w:val="0"/>
              <w:spacing w:line="240" w:lineRule="auto"/>
              <w:ind w:firstLine="709"/>
              <w:contextualSpacing/>
              <w:rPr>
                <w:rFonts w:eastAsia="Times New Roman" w:cs="Times New Roman"/>
                <w:sz w:val="24"/>
                <w:szCs w:val="24"/>
                <w:lang w:eastAsia="ru-RU"/>
              </w:rPr>
            </w:pPr>
          </w:p>
          <w:p w14:paraId="14F88814" w14:textId="77777777" w:rsidR="009B0798" w:rsidRPr="009B0798" w:rsidRDefault="009B0798" w:rsidP="009B0798">
            <w:pPr>
              <w:widowControl w:val="0"/>
              <w:autoSpaceDE w:val="0"/>
              <w:autoSpaceDN w:val="0"/>
              <w:adjustRightInd w:val="0"/>
              <w:spacing w:line="240" w:lineRule="auto"/>
              <w:contextualSpacing/>
              <w:rPr>
                <w:rFonts w:eastAsia="Times New Roman" w:cs="Times New Roman"/>
                <w:sz w:val="24"/>
                <w:szCs w:val="24"/>
                <w:lang w:eastAsia="ru-RU"/>
              </w:rPr>
            </w:pPr>
            <w:r w:rsidRPr="009B0798">
              <w:rPr>
                <w:rFonts w:eastAsia="Times New Roman" w:cs="Times New Roman"/>
                <w:sz w:val="24"/>
                <w:szCs w:val="24"/>
                <w:lang w:eastAsia="ru-RU"/>
              </w:rPr>
              <w:t>__________________ / ___________ /</w:t>
            </w:r>
          </w:p>
        </w:tc>
        <w:tc>
          <w:tcPr>
            <w:tcW w:w="5423" w:type="dxa"/>
            <w:tcBorders>
              <w:top w:val="nil"/>
              <w:left w:val="nil"/>
              <w:bottom w:val="nil"/>
              <w:right w:val="nil"/>
            </w:tcBorders>
          </w:tcPr>
          <w:p w14:paraId="1D893186" w14:textId="77777777" w:rsidR="009B0798" w:rsidRPr="009B0798" w:rsidRDefault="009B0798" w:rsidP="009B0798">
            <w:pPr>
              <w:widowControl w:val="0"/>
              <w:autoSpaceDE w:val="0"/>
              <w:autoSpaceDN w:val="0"/>
              <w:adjustRightInd w:val="0"/>
              <w:spacing w:line="240" w:lineRule="auto"/>
              <w:ind w:firstLine="709"/>
              <w:contextualSpacing/>
              <w:jc w:val="center"/>
              <w:rPr>
                <w:rFonts w:eastAsia="Times New Roman" w:cs="Times New Roman"/>
                <w:sz w:val="24"/>
                <w:szCs w:val="24"/>
                <w:lang w:eastAsia="ru-RU"/>
              </w:rPr>
            </w:pPr>
          </w:p>
          <w:p w14:paraId="333D9562" w14:textId="77777777" w:rsidR="009B0798" w:rsidRPr="009B0798" w:rsidRDefault="009B0798" w:rsidP="009B0798">
            <w:pPr>
              <w:widowControl w:val="0"/>
              <w:autoSpaceDE w:val="0"/>
              <w:autoSpaceDN w:val="0"/>
              <w:adjustRightInd w:val="0"/>
              <w:spacing w:line="240" w:lineRule="auto"/>
              <w:ind w:firstLine="709"/>
              <w:contextualSpacing/>
              <w:jc w:val="center"/>
              <w:rPr>
                <w:rFonts w:eastAsia="Times New Roman" w:cs="Times New Roman"/>
                <w:sz w:val="24"/>
                <w:szCs w:val="24"/>
                <w:lang w:eastAsia="ru-RU"/>
              </w:rPr>
            </w:pPr>
            <w:r w:rsidRPr="009B0798">
              <w:rPr>
                <w:rFonts w:eastAsia="Times New Roman" w:cs="Times New Roman"/>
                <w:sz w:val="24"/>
                <w:szCs w:val="24"/>
                <w:lang w:eastAsia="ru-RU"/>
              </w:rPr>
              <w:t>ПРОДАВЕЦ:</w:t>
            </w:r>
          </w:p>
          <w:p w14:paraId="5C9890D0" w14:textId="77777777" w:rsidR="009B0798" w:rsidRPr="009B0798" w:rsidRDefault="009B0798" w:rsidP="009B0798">
            <w:pPr>
              <w:widowControl w:val="0"/>
              <w:autoSpaceDE w:val="0"/>
              <w:autoSpaceDN w:val="0"/>
              <w:adjustRightInd w:val="0"/>
              <w:spacing w:line="240" w:lineRule="auto"/>
              <w:ind w:firstLine="709"/>
              <w:contextualSpacing/>
              <w:rPr>
                <w:rFonts w:eastAsia="Times New Roman" w:cs="Times New Roman"/>
                <w:sz w:val="24"/>
                <w:szCs w:val="24"/>
                <w:lang w:eastAsia="ru-RU"/>
              </w:rPr>
            </w:pPr>
          </w:p>
          <w:p w14:paraId="63F86EF3" w14:textId="77777777" w:rsidR="009B0798" w:rsidRPr="009B0798" w:rsidRDefault="009B0798" w:rsidP="009B0798">
            <w:pPr>
              <w:widowControl w:val="0"/>
              <w:autoSpaceDE w:val="0"/>
              <w:autoSpaceDN w:val="0"/>
              <w:adjustRightInd w:val="0"/>
              <w:spacing w:line="240" w:lineRule="auto"/>
              <w:ind w:firstLine="709"/>
              <w:contextualSpacing/>
              <w:rPr>
                <w:rFonts w:eastAsia="Times New Roman" w:cs="Times New Roman"/>
                <w:sz w:val="24"/>
                <w:szCs w:val="24"/>
                <w:lang w:eastAsia="ru-RU"/>
              </w:rPr>
            </w:pPr>
          </w:p>
          <w:p w14:paraId="4CC555FD" w14:textId="77777777" w:rsidR="009B0798" w:rsidRPr="009B0798" w:rsidRDefault="009B0798" w:rsidP="009B0798">
            <w:pPr>
              <w:widowControl w:val="0"/>
              <w:autoSpaceDE w:val="0"/>
              <w:autoSpaceDN w:val="0"/>
              <w:adjustRightInd w:val="0"/>
              <w:spacing w:line="240" w:lineRule="auto"/>
              <w:ind w:firstLine="709"/>
              <w:contextualSpacing/>
              <w:rPr>
                <w:rFonts w:eastAsia="Times New Roman" w:cs="Times New Roman"/>
                <w:sz w:val="24"/>
                <w:szCs w:val="24"/>
                <w:lang w:eastAsia="ru-RU"/>
              </w:rPr>
            </w:pPr>
            <w:r w:rsidRPr="009B0798">
              <w:rPr>
                <w:rFonts w:eastAsia="Times New Roman" w:cs="Times New Roman"/>
                <w:sz w:val="24"/>
                <w:szCs w:val="24"/>
                <w:lang w:eastAsia="ru-RU"/>
              </w:rPr>
              <w:t>________________ / ___________ /</w:t>
            </w:r>
          </w:p>
        </w:tc>
      </w:tr>
    </w:tbl>
    <w:p w14:paraId="7C199611" w14:textId="7A1F16D9" w:rsidR="009B0798" w:rsidRPr="009B0798" w:rsidRDefault="009B0798" w:rsidP="009B0798">
      <w:pPr>
        <w:tabs>
          <w:tab w:val="left" w:pos="3289"/>
        </w:tabs>
        <w:rPr>
          <w:rFonts w:eastAsia="Times New Roman" w:cs="Times New Roman"/>
          <w:sz w:val="24"/>
          <w:szCs w:val="24"/>
          <w:lang w:eastAsia="ru-RU"/>
        </w:rPr>
      </w:pPr>
    </w:p>
    <w:sectPr w:rsidR="009B0798" w:rsidRPr="009B0798" w:rsidSect="009B0798">
      <w:headerReference w:type="default" r:id="rId22"/>
      <w:footnotePr>
        <w:numRestart w:val="eachPage"/>
      </w:footnotePr>
      <w:pgSz w:w="11905" w:h="16837"/>
      <w:pgMar w:top="993" w:right="706" w:bottom="851"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CF0DDC" w14:textId="77777777" w:rsidR="002E3014" w:rsidRDefault="002E3014">
      <w:pPr>
        <w:spacing w:line="240" w:lineRule="auto"/>
      </w:pPr>
      <w:r>
        <w:separator/>
      </w:r>
    </w:p>
  </w:endnote>
  <w:endnote w:type="continuationSeparator" w:id="0">
    <w:p w14:paraId="02EC127B" w14:textId="77777777" w:rsidR="002E3014" w:rsidRDefault="002E3014">
      <w:pPr>
        <w:spacing w:line="240" w:lineRule="auto"/>
      </w:pPr>
      <w:r>
        <w:continuationSeparator/>
      </w:r>
    </w:p>
  </w:endnote>
  <w:endnote w:id="1">
    <w:p w14:paraId="6EA1BBDD" w14:textId="77777777" w:rsidR="002E3014" w:rsidRDefault="002E3014" w:rsidP="0030313B">
      <w:pPr>
        <w:pStyle w:val="afffc"/>
        <w:tabs>
          <w:tab w:val="left" w:pos="1920"/>
        </w:tabs>
        <w:jc w:val="both"/>
      </w:pPr>
    </w:p>
  </w:endnote>
  <w:endnote w:id="2">
    <w:p w14:paraId="0406E0E9" w14:textId="77777777" w:rsidR="002E3014" w:rsidRDefault="002E3014"/>
    <w:p w14:paraId="4DB11175" w14:textId="77777777" w:rsidR="002E3014" w:rsidRDefault="002E3014" w:rsidP="008D6E50">
      <w:pPr>
        <w:pStyle w:val="afffc"/>
        <w:tabs>
          <w:tab w:val="left" w:pos="2100"/>
        </w:tabs>
      </w:pPr>
    </w:p>
  </w:endnote>
  <w:endnote w:id="3">
    <w:p w14:paraId="16EF083D" w14:textId="77777777" w:rsidR="002E3014" w:rsidRDefault="002E3014"/>
    <w:p w14:paraId="1CF79F3B" w14:textId="77777777" w:rsidR="002E3014" w:rsidRDefault="002E3014" w:rsidP="001538DB">
      <w:pPr>
        <w:pStyle w:val="afffc"/>
        <w:jc w:val="both"/>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CYR">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imesDL">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font216">
    <w:altName w:val="Times New Roman"/>
    <w:charset w:val="CC"/>
    <w:family w:val="auto"/>
    <w:pitch w:val="variable"/>
  </w:font>
  <w:font w:name="TimesET">
    <w:altName w:val="Times New Roman"/>
    <w:charset w:val="00"/>
    <w:family w:val="auto"/>
    <w:pitch w:val="variable"/>
  </w:font>
  <w:font w:name="TimesNewRomanPSMT">
    <w:charset w:val="CC"/>
    <w:family w:val="roman"/>
    <w:pitch w:val="default"/>
  </w:font>
  <w:font w:name="Andale Sans UI">
    <w:altName w:val="Arial Unicode MS"/>
    <w:charset w:val="CC"/>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C14165" w14:textId="77777777" w:rsidR="002E3014" w:rsidRDefault="002E3014" w:rsidP="00A10AE4">
      <w:pPr>
        <w:spacing w:line="240" w:lineRule="auto"/>
      </w:pPr>
      <w:r>
        <w:separator/>
      </w:r>
    </w:p>
  </w:footnote>
  <w:footnote w:type="continuationSeparator" w:id="0">
    <w:p w14:paraId="55CBFAD4" w14:textId="77777777" w:rsidR="002E3014" w:rsidRDefault="002E3014" w:rsidP="00A10AE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560AF8" w14:textId="77777777" w:rsidR="002E3014" w:rsidRDefault="002E3014" w:rsidP="00424575">
    <w:pPr>
      <w:pStyle w:val="aff2"/>
    </w:pPr>
  </w:p>
  <w:p w14:paraId="55EFBB96" w14:textId="77777777" w:rsidR="002E3014" w:rsidRDefault="002E3014">
    <w:pPr>
      <w:pStyle w:val="aff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singleLevel"/>
    <w:tmpl w:val="00000003"/>
    <w:name w:val="WW8Num3"/>
    <w:lvl w:ilvl="0">
      <w:start w:val="1"/>
      <w:numFmt w:val="decimal"/>
      <w:lvlText w:val="%1."/>
      <w:lvlJc w:val="left"/>
      <w:pPr>
        <w:tabs>
          <w:tab w:val="num" w:pos="491"/>
        </w:tabs>
        <w:ind w:left="491" w:hanging="360"/>
      </w:pPr>
      <w:rPr>
        <w:rFonts w:cs="Times New Roman"/>
        <w:sz w:val="24"/>
        <w:szCs w:val="24"/>
      </w:rPr>
    </w:lvl>
  </w:abstractNum>
  <w:abstractNum w:abstractNumId="1" w15:restartNumberingAfterBreak="0">
    <w:nsid w:val="02AF17D2"/>
    <w:multiLevelType w:val="hybridMultilevel"/>
    <w:tmpl w:val="546650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4007F4"/>
    <w:multiLevelType w:val="hybridMultilevel"/>
    <w:tmpl w:val="66D67A4A"/>
    <w:lvl w:ilvl="0" w:tplc="C6F63E1E">
      <w:start w:val="3"/>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15:restartNumberingAfterBreak="0">
    <w:nsid w:val="0E1D1BD6"/>
    <w:multiLevelType w:val="hybridMultilevel"/>
    <w:tmpl w:val="A9E06DE0"/>
    <w:lvl w:ilvl="0" w:tplc="224E948E">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 w15:restartNumberingAfterBreak="0">
    <w:nsid w:val="13CC1C20"/>
    <w:multiLevelType w:val="hybridMultilevel"/>
    <w:tmpl w:val="AF8C3CC8"/>
    <w:lvl w:ilvl="0" w:tplc="224E948E">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5" w15:restartNumberingAfterBreak="0">
    <w:nsid w:val="1A7644F6"/>
    <w:multiLevelType w:val="hybridMultilevel"/>
    <w:tmpl w:val="9800E7D4"/>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D21380D"/>
    <w:multiLevelType w:val="hybridMultilevel"/>
    <w:tmpl w:val="88FC9B0A"/>
    <w:lvl w:ilvl="0" w:tplc="7482139C">
      <w:start w:val="1"/>
      <w:numFmt w:val="decimal"/>
      <w:lvlText w:val="%1."/>
      <w:lvlJc w:val="left"/>
      <w:pPr>
        <w:ind w:left="1080" w:hanging="360"/>
      </w:pPr>
      <w:rPr>
        <w:rFonts w:ascii="Times New Roman" w:eastAsia="Calibri" w:hAnsi="Times New Roman" w:cs="Times New Roman"/>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234F4E8D"/>
    <w:multiLevelType w:val="multilevel"/>
    <w:tmpl w:val="F5960F3E"/>
    <w:lvl w:ilvl="0">
      <w:start w:val="1"/>
      <w:numFmt w:val="decimal"/>
      <w:lvlText w:val="%1."/>
      <w:lvlJc w:val="left"/>
      <w:pPr>
        <w:ind w:left="360" w:hanging="360"/>
      </w:pPr>
    </w:lvl>
    <w:lvl w:ilvl="1">
      <w:start w:val="1"/>
      <w:numFmt w:val="decimal"/>
      <w:pStyle w:val="a"/>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BCD2249"/>
    <w:multiLevelType w:val="multilevel"/>
    <w:tmpl w:val="54B62FBC"/>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BFA4B4B"/>
    <w:multiLevelType w:val="hybridMultilevel"/>
    <w:tmpl w:val="285C9918"/>
    <w:lvl w:ilvl="0" w:tplc="224E94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34EF61CE"/>
    <w:multiLevelType w:val="hybridMultilevel"/>
    <w:tmpl w:val="A9E06DE0"/>
    <w:lvl w:ilvl="0" w:tplc="224E948E">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1" w15:restartNumberingAfterBreak="0">
    <w:nsid w:val="36615780"/>
    <w:multiLevelType w:val="hybridMultilevel"/>
    <w:tmpl w:val="AF8C3CC8"/>
    <w:lvl w:ilvl="0" w:tplc="224E948E">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2" w15:restartNumberingAfterBreak="0">
    <w:nsid w:val="409264F8"/>
    <w:multiLevelType w:val="hybridMultilevel"/>
    <w:tmpl w:val="AF8C3CC8"/>
    <w:lvl w:ilvl="0" w:tplc="224E948E">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3" w15:restartNumberingAfterBreak="0">
    <w:nsid w:val="42CA7281"/>
    <w:multiLevelType w:val="hybridMultilevel"/>
    <w:tmpl w:val="A9E06DE0"/>
    <w:lvl w:ilvl="0" w:tplc="224E948E">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4" w15:restartNumberingAfterBreak="0">
    <w:nsid w:val="50395034"/>
    <w:multiLevelType w:val="multilevel"/>
    <w:tmpl w:val="C0A047E0"/>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15" w15:restartNumberingAfterBreak="0">
    <w:nsid w:val="5F6A2A33"/>
    <w:multiLevelType w:val="hybridMultilevel"/>
    <w:tmpl w:val="3A623326"/>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70D1BD4"/>
    <w:multiLevelType w:val="hybridMultilevel"/>
    <w:tmpl w:val="10166B5A"/>
    <w:lvl w:ilvl="0" w:tplc="224E948E">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7" w15:restartNumberingAfterBreak="0">
    <w:nsid w:val="6943763C"/>
    <w:multiLevelType w:val="hybridMultilevel"/>
    <w:tmpl w:val="7D1626FA"/>
    <w:lvl w:ilvl="0" w:tplc="6504A86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6B79402A"/>
    <w:multiLevelType w:val="hybridMultilevel"/>
    <w:tmpl w:val="AC8C0490"/>
    <w:lvl w:ilvl="0" w:tplc="224E948E">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9" w15:restartNumberingAfterBreak="0">
    <w:nsid w:val="70D90325"/>
    <w:multiLevelType w:val="hybridMultilevel"/>
    <w:tmpl w:val="A9E06DE0"/>
    <w:lvl w:ilvl="0" w:tplc="224E948E">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0" w15:restartNumberingAfterBreak="0">
    <w:nsid w:val="7DE053C4"/>
    <w:multiLevelType w:val="multilevel"/>
    <w:tmpl w:val="C142BBA0"/>
    <w:lvl w:ilvl="0">
      <w:start w:val="17"/>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1" w15:restartNumberingAfterBreak="0">
    <w:nsid w:val="7FBC2A53"/>
    <w:multiLevelType w:val="hybridMultilevel"/>
    <w:tmpl w:val="169824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FFD514C"/>
    <w:multiLevelType w:val="hybridMultilevel"/>
    <w:tmpl w:val="2D1607CA"/>
    <w:lvl w:ilvl="0" w:tplc="6B2A8F5C">
      <w:numFmt w:val="bullet"/>
      <w:lvlText w:val=""/>
      <w:lvlJc w:val="left"/>
      <w:pPr>
        <w:ind w:left="1069" w:hanging="360"/>
      </w:pPr>
      <w:rPr>
        <w:rFonts w:ascii="Symbol" w:eastAsiaTheme="minorHAnsi"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20"/>
  </w:num>
  <w:num w:numId="2">
    <w:abstractNumId w:val="14"/>
  </w:num>
  <w:num w:numId="3">
    <w:abstractNumId w:val="7"/>
  </w:num>
  <w:num w:numId="4">
    <w:abstractNumId w:val="15"/>
  </w:num>
  <w:num w:numId="5">
    <w:abstractNumId w:val="12"/>
  </w:num>
  <w:num w:numId="6">
    <w:abstractNumId w:val="19"/>
  </w:num>
  <w:num w:numId="7">
    <w:abstractNumId w:val="10"/>
  </w:num>
  <w:num w:numId="8">
    <w:abstractNumId w:val="1"/>
  </w:num>
  <w:num w:numId="9">
    <w:abstractNumId w:val="3"/>
  </w:num>
  <w:num w:numId="10">
    <w:abstractNumId w:val="13"/>
  </w:num>
  <w:num w:numId="11">
    <w:abstractNumId w:val="9"/>
  </w:num>
  <w:num w:numId="12">
    <w:abstractNumId w:val="16"/>
  </w:num>
  <w:num w:numId="13">
    <w:abstractNumId w:val="18"/>
  </w:num>
  <w:num w:numId="14">
    <w:abstractNumId w:val="11"/>
  </w:num>
  <w:num w:numId="15">
    <w:abstractNumId w:val="4"/>
  </w:num>
  <w:num w:numId="16">
    <w:abstractNumId w:val="21"/>
  </w:num>
  <w:num w:numId="17">
    <w:abstractNumId w:val="22"/>
  </w:num>
  <w:num w:numId="18">
    <w:abstractNumId w:val="8"/>
  </w:num>
  <w:num w:numId="19">
    <w:abstractNumId w:val="2"/>
  </w:num>
  <w:num w:numId="20">
    <w:abstractNumId w:val="5"/>
  </w:num>
  <w:num w:numId="21">
    <w:abstractNumId w:val="6"/>
  </w:num>
  <w:num w:numId="22">
    <w:abstractNumId w:val="0"/>
    <w:lvlOverride w:ilvl="0">
      <w:startOverride w:val="1"/>
    </w:lvlOverride>
  </w:num>
  <w:num w:numId="23">
    <w:abstractNumId w:val="1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hdrShapeDefaults>
    <o:shapedefaults v:ext="edit" spidmax="14337"/>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155"/>
    <w:rsid w:val="0000346A"/>
    <w:rsid w:val="00003F47"/>
    <w:rsid w:val="00007CDE"/>
    <w:rsid w:val="00011EAF"/>
    <w:rsid w:val="00017C70"/>
    <w:rsid w:val="000208CF"/>
    <w:rsid w:val="0002157E"/>
    <w:rsid w:val="000215DC"/>
    <w:rsid w:val="00034FFD"/>
    <w:rsid w:val="00035C9B"/>
    <w:rsid w:val="00040A49"/>
    <w:rsid w:val="00040E83"/>
    <w:rsid w:val="000418DB"/>
    <w:rsid w:val="00042400"/>
    <w:rsid w:val="00043640"/>
    <w:rsid w:val="00051186"/>
    <w:rsid w:val="00055941"/>
    <w:rsid w:val="000576C9"/>
    <w:rsid w:val="00057740"/>
    <w:rsid w:val="0006018D"/>
    <w:rsid w:val="000605D2"/>
    <w:rsid w:val="00060AC1"/>
    <w:rsid w:val="0006108C"/>
    <w:rsid w:val="00062656"/>
    <w:rsid w:val="00062C65"/>
    <w:rsid w:val="000641A1"/>
    <w:rsid w:val="0006588E"/>
    <w:rsid w:val="000709E3"/>
    <w:rsid w:val="00073F17"/>
    <w:rsid w:val="00080E5A"/>
    <w:rsid w:val="00083366"/>
    <w:rsid w:val="00085E58"/>
    <w:rsid w:val="00087EB4"/>
    <w:rsid w:val="00090370"/>
    <w:rsid w:val="00090E8B"/>
    <w:rsid w:val="00093402"/>
    <w:rsid w:val="00093B4E"/>
    <w:rsid w:val="00097375"/>
    <w:rsid w:val="000A6068"/>
    <w:rsid w:val="000B2F16"/>
    <w:rsid w:val="000B57C0"/>
    <w:rsid w:val="000B6EE1"/>
    <w:rsid w:val="000C07A0"/>
    <w:rsid w:val="000C2A57"/>
    <w:rsid w:val="000C526C"/>
    <w:rsid w:val="000C62C1"/>
    <w:rsid w:val="000D0C48"/>
    <w:rsid w:val="000E21A2"/>
    <w:rsid w:val="000F2EEC"/>
    <w:rsid w:val="000F4651"/>
    <w:rsid w:val="000F5154"/>
    <w:rsid w:val="000F6959"/>
    <w:rsid w:val="00104DE8"/>
    <w:rsid w:val="00107948"/>
    <w:rsid w:val="00110485"/>
    <w:rsid w:val="0012446D"/>
    <w:rsid w:val="0012759A"/>
    <w:rsid w:val="0013699A"/>
    <w:rsid w:val="00143392"/>
    <w:rsid w:val="0014630C"/>
    <w:rsid w:val="001538DB"/>
    <w:rsid w:val="00156EA0"/>
    <w:rsid w:val="001651FD"/>
    <w:rsid w:val="00167C86"/>
    <w:rsid w:val="001739DD"/>
    <w:rsid w:val="001743FB"/>
    <w:rsid w:val="001745DE"/>
    <w:rsid w:val="00181A9E"/>
    <w:rsid w:val="00186084"/>
    <w:rsid w:val="0019068B"/>
    <w:rsid w:val="001933B3"/>
    <w:rsid w:val="00193F26"/>
    <w:rsid w:val="00194F54"/>
    <w:rsid w:val="0019510E"/>
    <w:rsid w:val="00195174"/>
    <w:rsid w:val="00195503"/>
    <w:rsid w:val="00195C51"/>
    <w:rsid w:val="00196406"/>
    <w:rsid w:val="001A1780"/>
    <w:rsid w:val="001A28AA"/>
    <w:rsid w:val="001A494D"/>
    <w:rsid w:val="001A6797"/>
    <w:rsid w:val="001A6BD6"/>
    <w:rsid w:val="001A7342"/>
    <w:rsid w:val="001B4C95"/>
    <w:rsid w:val="001B5A08"/>
    <w:rsid w:val="001C1176"/>
    <w:rsid w:val="001C5DC4"/>
    <w:rsid w:val="001D10C2"/>
    <w:rsid w:val="001D2567"/>
    <w:rsid w:val="001D4762"/>
    <w:rsid w:val="001D5414"/>
    <w:rsid w:val="001D643E"/>
    <w:rsid w:val="001E029B"/>
    <w:rsid w:val="001E0E30"/>
    <w:rsid w:val="001E1198"/>
    <w:rsid w:val="001E2DED"/>
    <w:rsid w:val="001E3CB4"/>
    <w:rsid w:val="001E4626"/>
    <w:rsid w:val="001F2FA2"/>
    <w:rsid w:val="001F53B0"/>
    <w:rsid w:val="002026C9"/>
    <w:rsid w:val="002149A6"/>
    <w:rsid w:val="00215981"/>
    <w:rsid w:val="002200B0"/>
    <w:rsid w:val="00221341"/>
    <w:rsid w:val="00222DED"/>
    <w:rsid w:val="00223D7F"/>
    <w:rsid w:val="0022556D"/>
    <w:rsid w:val="00227322"/>
    <w:rsid w:val="00236003"/>
    <w:rsid w:val="00242FED"/>
    <w:rsid w:val="002437FB"/>
    <w:rsid w:val="00257436"/>
    <w:rsid w:val="00260839"/>
    <w:rsid w:val="00262A92"/>
    <w:rsid w:val="0026356A"/>
    <w:rsid w:val="00263FAC"/>
    <w:rsid w:val="00264A46"/>
    <w:rsid w:val="0026515D"/>
    <w:rsid w:val="00266E24"/>
    <w:rsid w:val="00267875"/>
    <w:rsid w:val="00272C35"/>
    <w:rsid w:val="0027478F"/>
    <w:rsid w:val="002773E5"/>
    <w:rsid w:val="00280441"/>
    <w:rsid w:val="002829D6"/>
    <w:rsid w:val="00283EAA"/>
    <w:rsid w:val="002848A5"/>
    <w:rsid w:val="002872BB"/>
    <w:rsid w:val="00295334"/>
    <w:rsid w:val="00295E35"/>
    <w:rsid w:val="002A4D4F"/>
    <w:rsid w:val="002A6388"/>
    <w:rsid w:val="002A6CB7"/>
    <w:rsid w:val="002A7822"/>
    <w:rsid w:val="002A7FFC"/>
    <w:rsid w:val="002B3D9A"/>
    <w:rsid w:val="002C1D29"/>
    <w:rsid w:val="002C4DA2"/>
    <w:rsid w:val="002C71A2"/>
    <w:rsid w:val="002C7F47"/>
    <w:rsid w:val="002D1BAE"/>
    <w:rsid w:val="002D25CD"/>
    <w:rsid w:val="002D4F77"/>
    <w:rsid w:val="002D62A4"/>
    <w:rsid w:val="002D7AE6"/>
    <w:rsid w:val="002E1EE1"/>
    <w:rsid w:val="002E3014"/>
    <w:rsid w:val="002F3ABC"/>
    <w:rsid w:val="002F5523"/>
    <w:rsid w:val="002F5ACA"/>
    <w:rsid w:val="00302F88"/>
    <w:rsid w:val="0030313B"/>
    <w:rsid w:val="003062A9"/>
    <w:rsid w:val="003100BC"/>
    <w:rsid w:val="00310D96"/>
    <w:rsid w:val="003119D0"/>
    <w:rsid w:val="00312938"/>
    <w:rsid w:val="00316715"/>
    <w:rsid w:val="00320030"/>
    <w:rsid w:val="00320ED2"/>
    <w:rsid w:val="00324B3F"/>
    <w:rsid w:val="0032529B"/>
    <w:rsid w:val="00325327"/>
    <w:rsid w:val="00337289"/>
    <w:rsid w:val="003401EE"/>
    <w:rsid w:val="003427AD"/>
    <w:rsid w:val="00344489"/>
    <w:rsid w:val="00345B97"/>
    <w:rsid w:val="00350926"/>
    <w:rsid w:val="00351D2F"/>
    <w:rsid w:val="00355332"/>
    <w:rsid w:val="0035741B"/>
    <w:rsid w:val="00357831"/>
    <w:rsid w:val="003609E5"/>
    <w:rsid w:val="0036587F"/>
    <w:rsid w:val="00365C85"/>
    <w:rsid w:val="003665B1"/>
    <w:rsid w:val="00367A33"/>
    <w:rsid w:val="00367C62"/>
    <w:rsid w:val="0037237C"/>
    <w:rsid w:val="00373362"/>
    <w:rsid w:val="00374B52"/>
    <w:rsid w:val="00374D4B"/>
    <w:rsid w:val="003803BB"/>
    <w:rsid w:val="00381473"/>
    <w:rsid w:val="00386EF1"/>
    <w:rsid w:val="003918D2"/>
    <w:rsid w:val="00395A83"/>
    <w:rsid w:val="003A5A1E"/>
    <w:rsid w:val="003A6EDD"/>
    <w:rsid w:val="003A7C7C"/>
    <w:rsid w:val="003B1037"/>
    <w:rsid w:val="003B78B4"/>
    <w:rsid w:val="003B7E02"/>
    <w:rsid w:val="003C18EA"/>
    <w:rsid w:val="003C4422"/>
    <w:rsid w:val="003D0BFB"/>
    <w:rsid w:val="003D25C2"/>
    <w:rsid w:val="003D325E"/>
    <w:rsid w:val="003D4F2C"/>
    <w:rsid w:val="003D7CD2"/>
    <w:rsid w:val="003E0565"/>
    <w:rsid w:val="003E0CA2"/>
    <w:rsid w:val="003E1517"/>
    <w:rsid w:val="003E231B"/>
    <w:rsid w:val="003E5D33"/>
    <w:rsid w:val="003E6BAD"/>
    <w:rsid w:val="003F6A3F"/>
    <w:rsid w:val="003F75F3"/>
    <w:rsid w:val="003F773B"/>
    <w:rsid w:val="00404DF5"/>
    <w:rsid w:val="00407DB5"/>
    <w:rsid w:val="0041561C"/>
    <w:rsid w:val="00420A2E"/>
    <w:rsid w:val="00421947"/>
    <w:rsid w:val="004244DB"/>
    <w:rsid w:val="00424575"/>
    <w:rsid w:val="0042488B"/>
    <w:rsid w:val="00425208"/>
    <w:rsid w:val="00430709"/>
    <w:rsid w:val="0043219A"/>
    <w:rsid w:val="004326FA"/>
    <w:rsid w:val="00432ECA"/>
    <w:rsid w:val="00443030"/>
    <w:rsid w:val="004437E2"/>
    <w:rsid w:val="00444551"/>
    <w:rsid w:val="00445A2D"/>
    <w:rsid w:val="0045082C"/>
    <w:rsid w:val="0045314C"/>
    <w:rsid w:val="00461483"/>
    <w:rsid w:val="00463AA6"/>
    <w:rsid w:val="00465C52"/>
    <w:rsid w:val="00465D26"/>
    <w:rsid w:val="0048363A"/>
    <w:rsid w:val="00485024"/>
    <w:rsid w:val="0049060C"/>
    <w:rsid w:val="00494825"/>
    <w:rsid w:val="00497AF0"/>
    <w:rsid w:val="004A324E"/>
    <w:rsid w:val="004A6DCE"/>
    <w:rsid w:val="004A7836"/>
    <w:rsid w:val="004B16EB"/>
    <w:rsid w:val="004B3D34"/>
    <w:rsid w:val="004B4E65"/>
    <w:rsid w:val="004B505C"/>
    <w:rsid w:val="004C16CE"/>
    <w:rsid w:val="004C2933"/>
    <w:rsid w:val="004C7187"/>
    <w:rsid w:val="004D1C62"/>
    <w:rsid w:val="004D6A84"/>
    <w:rsid w:val="004E24E9"/>
    <w:rsid w:val="004E3598"/>
    <w:rsid w:val="004E7CDD"/>
    <w:rsid w:val="004F325B"/>
    <w:rsid w:val="004F3481"/>
    <w:rsid w:val="004F63F6"/>
    <w:rsid w:val="005008D6"/>
    <w:rsid w:val="005017ED"/>
    <w:rsid w:val="005040C4"/>
    <w:rsid w:val="00506B3B"/>
    <w:rsid w:val="00513B36"/>
    <w:rsid w:val="0051567A"/>
    <w:rsid w:val="00520383"/>
    <w:rsid w:val="00522B84"/>
    <w:rsid w:val="00530C10"/>
    <w:rsid w:val="00532065"/>
    <w:rsid w:val="00532833"/>
    <w:rsid w:val="0053316C"/>
    <w:rsid w:val="00540BBD"/>
    <w:rsid w:val="00546688"/>
    <w:rsid w:val="00550169"/>
    <w:rsid w:val="00550EA6"/>
    <w:rsid w:val="00551478"/>
    <w:rsid w:val="00567B7F"/>
    <w:rsid w:val="005705E3"/>
    <w:rsid w:val="00570C97"/>
    <w:rsid w:val="00570FC0"/>
    <w:rsid w:val="005748D1"/>
    <w:rsid w:val="00574A58"/>
    <w:rsid w:val="00585A3B"/>
    <w:rsid w:val="00585C82"/>
    <w:rsid w:val="0059035F"/>
    <w:rsid w:val="00597B86"/>
    <w:rsid w:val="005A0646"/>
    <w:rsid w:val="005A180B"/>
    <w:rsid w:val="005A42BF"/>
    <w:rsid w:val="005B2155"/>
    <w:rsid w:val="005B3EC1"/>
    <w:rsid w:val="005B7F33"/>
    <w:rsid w:val="005C47A4"/>
    <w:rsid w:val="005D04D4"/>
    <w:rsid w:val="005D112A"/>
    <w:rsid w:val="005D19C5"/>
    <w:rsid w:val="005E06CB"/>
    <w:rsid w:val="005E48EE"/>
    <w:rsid w:val="005E6EF1"/>
    <w:rsid w:val="005F1902"/>
    <w:rsid w:val="00605EFC"/>
    <w:rsid w:val="00610A5B"/>
    <w:rsid w:val="00614F5F"/>
    <w:rsid w:val="0061690D"/>
    <w:rsid w:val="0061714E"/>
    <w:rsid w:val="006208E4"/>
    <w:rsid w:val="00632AA4"/>
    <w:rsid w:val="006340D5"/>
    <w:rsid w:val="006419A8"/>
    <w:rsid w:val="0064294A"/>
    <w:rsid w:val="006463DC"/>
    <w:rsid w:val="00653B5C"/>
    <w:rsid w:val="00653B62"/>
    <w:rsid w:val="006559DC"/>
    <w:rsid w:val="006560B6"/>
    <w:rsid w:val="006608FE"/>
    <w:rsid w:val="00670F07"/>
    <w:rsid w:val="0067302D"/>
    <w:rsid w:val="006743D1"/>
    <w:rsid w:val="00676106"/>
    <w:rsid w:val="006816B4"/>
    <w:rsid w:val="00686F17"/>
    <w:rsid w:val="0069329C"/>
    <w:rsid w:val="00694586"/>
    <w:rsid w:val="00694E8D"/>
    <w:rsid w:val="00697246"/>
    <w:rsid w:val="006B1A0E"/>
    <w:rsid w:val="006B34A8"/>
    <w:rsid w:val="006C0052"/>
    <w:rsid w:val="006C21B1"/>
    <w:rsid w:val="006C4AEB"/>
    <w:rsid w:val="006C4BB8"/>
    <w:rsid w:val="006C64BE"/>
    <w:rsid w:val="006C6A0F"/>
    <w:rsid w:val="006C7F7C"/>
    <w:rsid w:val="006D1DD1"/>
    <w:rsid w:val="006D74CC"/>
    <w:rsid w:val="006E1E4A"/>
    <w:rsid w:val="006E3081"/>
    <w:rsid w:val="006E7026"/>
    <w:rsid w:val="006F2BFA"/>
    <w:rsid w:val="006F4257"/>
    <w:rsid w:val="0070101A"/>
    <w:rsid w:val="00702103"/>
    <w:rsid w:val="00704185"/>
    <w:rsid w:val="007053CA"/>
    <w:rsid w:val="00705BED"/>
    <w:rsid w:val="00705F7C"/>
    <w:rsid w:val="00716D35"/>
    <w:rsid w:val="007228D4"/>
    <w:rsid w:val="007249D2"/>
    <w:rsid w:val="007358A2"/>
    <w:rsid w:val="0073607F"/>
    <w:rsid w:val="00737699"/>
    <w:rsid w:val="00737843"/>
    <w:rsid w:val="007406EE"/>
    <w:rsid w:val="00740F2D"/>
    <w:rsid w:val="007413D7"/>
    <w:rsid w:val="007435E8"/>
    <w:rsid w:val="0074719F"/>
    <w:rsid w:val="00751E79"/>
    <w:rsid w:val="00751F0C"/>
    <w:rsid w:val="00752393"/>
    <w:rsid w:val="00753A08"/>
    <w:rsid w:val="00754BBD"/>
    <w:rsid w:val="00757163"/>
    <w:rsid w:val="007739CC"/>
    <w:rsid w:val="00773CA8"/>
    <w:rsid w:val="007756E0"/>
    <w:rsid w:val="00776ABB"/>
    <w:rsid w:val="007771A8"/>
    <w:rsid w:val="00786D1A"/>
    <w:rsid w:val="007873C1"/>
    <w:rsid w:val="0079559E"/>
    <w:rsid w:val="007A043E"/>
    <w:rsid w:val="007A3D56"/>
    <w:rsid w:val="007B2A73"/>
    <w:rsid w:val="007B42D0"/>
    <w:rsid w:val="007B4FBE"/>
    <w:rsid w:val="007B522A"/>
    <w:rsid w:val="007B60CF"/>
    <w:rsid w:val="007B67E1"/>
    <w:rsid w:val="007C0364"/>
    <w:rsid w:val="007C1A94"/>
    <w:rsid w:val="007C311A"/>
    <w:rsid w:val="007C3CE2"/>
    <w:rsid w:val="007C564A"/>
    <w:rsid w:val="007C59A3"/>
    <w:rsid w:val="007D2FA2"/>
    <w:rsid w:val="007D409C"/>
    <w:rsid w:val="007D4C56"/>
    <w:rsid w:val="007D5972"/>
    <w:rsid w:val="007D68D5"/>
    <w:rsid w:val="007D78E6"/>
    <w:rsid w:val="007E2F00"/>
    <w:rsid w:val="007E637A"/>
    <w:rsid w:val="007E7E46"/>
    <w:rsid w:val="007F1917"/>
    <w:rsid w:val="007F35E3"/>
    <w:rsid w:val="007F3657"/>
    <w:rsid w:val="007F38A7"/>
    <w:rsid w:val="007F6AD4"/>
    <w:rsid w:val="0080550A"/>
    <w:rsid w:val="00807821"/>
    <w:rsid w:val="008146FB"/>
    <w:rsid w:val="00816857"/>
    <w:rsid w:val="00817945"/>
    <w:rsid w:val="0082476C"/>
    <w:rsid w:val="00825EE6"/>
    <w:rsid w:val="008262D7"/>
    <w:rsid w:val="00827179"/>
    <w:rsid w:val="008302DA"/>
    <w:rsid w:val="008306C3"/>
    <w:rsid w:val="008319F0"/>
    <w:rsid w:val="00833128"/>
    <w:rsid w:val="00833165"/>
    <w:rsid w:val="0083482B"/>
    <w:rsid w:val="00837886"/>
    <w:rsid w:val="00845352"/>
    <w:rsid w:val="0084616C"/>
    <w:rsid w:val="008472EE"/>
    <w:rsid w:val="008523AC"/>
    <w:rsid w:val="00863AD4"/>
    <w:rsid w:val="008731D6"/>
    <w:rsid w:val="0087355E"/>
    <w:rsid w:val="0088061F"/>
    <w:rsid w:val="00882D24"/>
    <w:rsid w:val="00882FC3"/>
    <w:rsid w:val="0089330C"/>
    <w:rsid w:val="0089660F"/>
    <w:rsid w:val="008971FA"/>
    <w:rsid w:val="00897C53"/>
    <w:rsid w:val="008A003D"/>
    <w:rsid w:val="008A4D3F"/>
    <w:rsid w:val="008A61FC"/>
    <w:rsid w:val="008A6AC0"/>
    <w:rsid w:val="008A6EA8"/>
    <w:rsid w:val="008A7B1C"/>
    <w:rsid w:val="008B3233"/>
    <w:rsid w:val="008C0D81"/>
    <w:rsid w:val="008D11E7"/>
    <w:rsid w:val="008D154E"/>
    <w:rsid w:val="008D21BB"/>
    <w:rsid w:val="008D61BF"/>
    <w:rsid w:val="008D6E50"/>
    <w:rsid w:val="008D790B"/>
    <w:rsid w:val="008E311E"/>
    <w:rsid w:val="008E358C"/>
    <w:rsid w:val="008E5189"/>
    <w:rsid w:val="008E76CB"/>
    <w:rsid w:val="008E7D69"/>
    <w:rsid w:val="008F50FC"/>
    <w:rsid w:val="008F5D7F"/>
    <w:rsid w:val="008F7B1F"/>
    <w:rsid w:val="0090033B"/>
    <w:rsid w:val="00900B2E"/>
    <w:rsid w:val="00906A15"/>
    <w:rsid w:val="00913EA0"/>
    <w:rsid w:val="00917B74"/>
    <w:rsid w:val="00920292"/>
    <w:rsid w:val="00920D6B"/>
    <w:rsid w:val="00936F25"/>
    <w:rsid w:val="00941977"/>
    <w:rsid w:val="009433B2"/>
    <w:rsid w:val="00944346"/>
    <w:rsid w:val="00945A4E"/>
    <w:rsid w:val="009472D1"/>
    <w:rsid w:val="00951CCC"/>
    <w:rsid w:val="009567B7"/>
    <w:rsid w:val="00960916"/>
    <w:rsid w:val="00960CDA"/>
    <w:rsid w:val="009620DE"/>
    <w:rsid w:val="00963F18"/>
    <w:rsid w:val="00967B2F"/>
    <w:rsid w:val="00974FA2"/>
    <w:rsid w:val="00975603"/>
    <w:rsid w:val="009773A5"/>
    <w:rsid w:val="00981C62"/>
    <w:rsid w:val="0098372C"/>
    <w:rsid w:val="00990050"/>
    <w:rsid w:val="009941DC"/>
    <w:rsid w:val="00995B4E"/>
    <w:rsid w:val="009968C6"/>
    <w:rsid w:val="009A4DBA"/>
    <w:rsid w:val="009A7198"/>
    <w:rsid w:val="009A7A37"/>
    <w:rsid w:val="009B0798"/>
    <w:rsid w:val="009B12CE"/>
    <w:rsid w:val="009B48F2"/>
    <w:rsid w:val="009C09CF"/>
    <w:rsid w:val="009C371C"/>
    <w:rsid w:val="009C5101"/>
    <w:rsid w:val="009D1614"/>
    <w:rsid w:val="009D1B64"/>
    <w:rsid w:val="009E075F"/>
    <w:rsid w:val="009E411F"/>
    <w:rsid w:val="009E5D0E"/>
    <w:rsid w:val="009E6E86"/>
    <w:rsid w:val="009F701A"/>
    <w:rsid w:val="00A0580A"/>
    <w:rsid w:val="00A10AE4"/>
    <w:rsid w:val="00A11258"/>
    <w:rsid w:val="00A1186F"/>
    <w:rsid w:val="00A11A58"/>
    <w:rsid w:val="00A15165"/>
    <w:rsid w:val="00A17DAC"/>
    <w:rsid w:val="00A2032C"/>
    <w:rsid w:val="00A22D60"/>
    <w:rsid w:val="00A3154B"/>
    <w:rsid w:val="00A33B66"/>
    <w:rsid w:val="00A350ED"/>
    <w:rsid w:val="00A35DF8"/>
    <w:rsid w:val="00A55928"/>
    <w:rsid w:val="00A55C8D"/>
    <w:rsid w:val="00A57A08"/>
    <w:rsid w:val="00A702DD"/>
    <w:rsid w:val="00A8161F"/>
    <w:rsid w:val="00A83A49"/>
    <w:rsid w:val="00A83EF5"/>
    <w:rsid w:val="00A8660B"/>
    <w:rsid w:val="00A86DD0"/>
    <w:rsid w:val="00A93E46"/>
    <w:rsid w:val="00AA15D5"/>
    <w:rsid w:val="00AA2919"/>
    <w:rsid w:val="00AA3328"/>
    <w:rsid w:val="00AA3F1E"/>
    <w:rsid w:val="00AC1047"/>
    <w:rsid w:val="00AC7E7A"/>
    <w:rsid w:val="00AD2663"/>
    <w:rsid w:val="00AD3993"/>
    <w:rsid w:val="00AD519D"/>
    <w:rsid w:val="00AE4EE4"/>
    <w:rsid w:val="00AE7373"/>
    <w:rsid w:val="00AF29E2"/>
    <w:rsid w:val="00AF6C33"/>
    <w:rsid w:val="00B0052F"/>
    <w:rsid w:val="00B01CA9"/>
    <w:rsid w:val="00B0412E"/>
    <w:rsid w:val="00B05087"/>
    <w:rsid w:val="00B13943"/>
    <w:rsid w:val="00B146F4"/>
    <w:rsid w:val="00B1783E"/>
    <w:rsid w:val="00B2230B"/>
    <w:rsid w:val="00B256CE"/>
    <w:rsid w:val="00B26B3B"/>
    <w:rsid w:val="00B27AA3"/>
    <w:rsid w:val="00B33389"/>
    <w:rsid w:val="00B36402"/>
    <w:rsid w:val="00B4208A"/>
    <w:rsid w:val="00B4271D"/>
    <w:rsid w:val="00B43473"/>
    <w:rsid w:val="00B441A9"/>
    <w:rsid w:val="00B44F5C"/>
    <w:rsid w:val="00B460A5"/>
    <w:rsid w:val="00B50078"/>
    <w:rsid w:val="00B506BE"/>
    <w:rsid w:val="00B52287"/>
    <w:rsid w:val="00B530D6"/>
    <w:rsid w:val="00B5743C"/>
    <w:rsid w:val="00B57F5E"/>
    <w:rsid w:val="00B63420"/>
    <w:rsid w:val="00B660EF"/>
    <w:rsid w:val="00B6745F"/>
    <w:rsid w:val="00B70490"/>
    <w:rsid w:val="00B71779"/>
    <w:rsid w:val="00B7396A"/>
    <w:rsid w:val="00B73FD5"/>
    <w:rsid w:val="00B76EE3"/>
    <w:rsid w:val="00B77961"/>
    <w:rsid w:val="00B825BB"/>
    <w:rsid w:val="00B83CF0"/>
    <w:rsid w:val="00B84261"/>
    <w:rsid w:val="00B85BA8"/>
    <w:rsid w:val="00B95FA0"/>
    <w:rsid w:val="00B97108"/>
    <w:rsid w:val="00BA1F76"/>
    <w:rsid w:val="00BA2F1C"/>
    <w:rsid w:val="00BA7C99"/>
    <w:rsid w:val="00BB23E2"/>
    <w:rsid w:val="00BB2CFE"/>
    <w:rsid w:val="00BB3515"/>
    <w:rsid w:val="00BB5544"/>
    <w:rsid w:val="00BB67BA"/>
    <w:rsid w:val="00BB7EFB"/>
    <w:rsid w:val="00BC01C8"/>
    <w:rsid w:val="00BC1B76"/>
    <w:rsid w:val="00BD19E7"/>
    <w:rsid w:val="00BD4436"/>
    <w:rsid w:val="00BE47D2"/>
    <w:rsid w:val="00BE4D5E"/>
    <w:rsid w:val="00BE6022"/>
    <w:rsid w:val="00BF34CE"/>
    <w:rsid w:val="00BF36E0"/>
    <w:rsid w:val="00BF52F2"/>
    <w:rsid w:val="00BF72D7"/>
    <w:rsid w:val="00BF7432"/>
    <w:rsid w:val="00C044E8"/>
    <w:rsid w:val="00C04CBC"/>
    <w:rsid w:val="00C05F84"/>
    <w:rsid w:val="00C1170E"/>
    <w:rsid w:val="00C131C2"/>
    <w:rsid w:val="00C147E3"/>
    <w:rsid w:val="00C16951"/>
    <w:rsid w:val="00C20E8A"/>
    <w:rsid w:val="00C23A9C"/>
    <w:rsid w:val="00C25126"/>
    <w:rsid w:val="00C252DC"/>
    <w:rsid w:val="00C3077E"/>
    <w:rsid w:val="00C33FDB"/>
    <w:rsid w:val="00C3465A"/>
    <w:rsid w:val="00C34D6B"/>
    <w:rsid w:val="00C34EAD"/>
    <w:rsid w:val="00C40E87"/>
    <w:rsid w:val="00C43A97"/>
    <w:rsid w:val="00C44563"/>
    <w:rsid w:val="00C4513A"/>
    <w:rsid w:val="00C51F07"/>
    <w:rsid w:val="00C54AA0"/>
    <w:rsid w:val="00C611DC"/>
    <w:rsid w:val="00C628B8"/>
    <w:rsid w:val="00C62C38"/>
    <w:rsid w:val="00C63E75"/>
    <w:rsid w:val="00C6439A"/>
    <w:rsid w:val="00C656C3"/>
    <w:rsid w:val="00C7528D"/>
    <w:rsid w:val="00C80952"/>
    <w:rsid w:val="00C8498D"/>
    <w:rsid w:val="00C86C9E"/>
    <w:rsid w:val="00C871CA"/>
    <w:rsid w:val="00C8723D"/>
    <w:rsid w:val="00C90A9E"/>
    <w:rsid w:val="00C9346F"/>
    <w:rsid w:val="00C96F15"/>
    <w:rsid w:val="00C9783F"/>
    <w:rsid w:val="00CA0FF2"/>
    <w:rsid w:val="00CA21CB"/>
    <w:rsid w:val="00CA5B58"/>
    <w:rsid w:val="00CB0830"/>
    <w:rsid w:val="00CB2AAB"/>
    <w:rsid w:val="00CB5029"/>
    <w:rsid w:val="00CB6F17"/>
    <w:rsid w:val="00CC5106"/>
    <w:rsid w:val="00CC532B"/>
    <w:rsid w:val="00CC62D0"/>
    <w:rsid w:val="00CC68B6"/>
    <w:rsid w:val="00CD0ABC"/>
    <w:rsid w:val="00CD0EFA"/>
    <w:rsid w:val="00CD1248"/>
    <w:rsid w:val="00CD7BD8"/>
    <w:rsid w:val="00CE6D67"/>
    <w:rsid w:val="00CF2F05"/>
    <w:rsid w:val="00CF653B"/>
    <w:rsid w:val="00D03685"/>
    <w:rsid w:val="00D06042"/>
    <w:rsid w:val="00D066C2"/>
    <w:rsid w:val="00D1284E"/>
    <w:rsid w:val="00D21AE0"/>
    <w:rsid w:val="00D23635"/>
    <w:rsid w:val="00D262CC"/>
    <w:rsid w:val="00D327EA"/>
    <w:rsid w:val="00D36130"/>
    <w:rsid w:val="00D41563"/>
    <w:rsid w:val="00D43E71"/>
    <w:rsid w:val="00D44DFB"/>
    <w:rsid w:val="00D46248"/>
    <w:rsid w:val="00D51446"/>
    <w:rsid w:val="00D53999"/>
    <w:rsid w:val="00D55628"/>
    <w:rsid w:val="00D57345"/>
    <w:rsid w:val="00D60A35"/>
    <w:rsid w:val="00D6404D"/>
    <w:rsid w:val="00D6668B"/>
    <w:rsid w:val="00D725CB"/>
    <w:rsid w:val="00D76557"/>
    <w:rsid w:val="00D77770"/>
    <w:rsid w:val="00D80688"/>
    <w:rsid w:val="00D80693"/>
    <w:rsid w:val="00D817AB"/>
    <w:rsid w:val="00D91367"/>
    <w:rsid w:val="00D9555C"/>
    <w:rsid w:val="00D95CF5"/>
    <w:rsid w:val="00D95D8E"/>
    <w:rsid w:val="00D97810"/>
    <w:rsid w:val="00DA37CF"/>
    <w:rsid w:val="00DA39EB"/>
    <w:rsid w:val="00DB25CB"/>
    <w:rsid w:val="00DB5838"/>
    <w:rsid w:val="00DC62A6"/>
    <w:rsid w:val="00DC7906"/>
    <w:rsid w:val="00DD4187"/>
    <w:rsid w:val="00DD41A1"/>
    <w:rsid w:val="00DD54EB"/>
    <w:rsid w:val="00DD6511"/>
    <w:rsid w:val="00DD759D"/>
    <w:rsid w:val="00DD790C"/>
    <w:rsid w:val="00DE2679"/>
    <w:rsid w:val="00DE4B5B"/>
    <w:rsid w:val="00DE7FAE"/>
    <w:rsid w:val="00DF10C0"/>
    <w:rsid w:val="00DF1D9C"/>
    <w:rsid w:val="00DF476C"/>
    <w:rsid w:val="00E0050B"/>
    <w:rsid w:val="00E10CFD"/>
    <w:rsid w:val="00E15C15"/>
    <w:rsid w:val="00E220B6"/>
    <w:rsid w:val="00E25A1D"/>
    <w:rsid w:val="00E34A00"/>
    <w:rsid w:val="00E37801"/>
    <w:rsid w:val="00E50268"/>
    <w:rsid w:val="00E5224A"/>
    <w:rsid w:val="00E544EE"/>
    <w:rsid w:val="00E54C2F"/>
    <w:rsid w:val="00E56ED3"/>
    <w:rsid w:val="00E6342D"/>
    <w:rsid w:val="00E6412A"/>
    <w:rsid w:val="00E644D5"/>
    <w:rsid w:val="00E64F93"/>
    <w:rsid w:val="00E65D5A"/>
    <w:rsid w:val="00E65D7A"/>
    <w:rsid w:val="00E672CC"/>
    <w:rsid w:val="00E67AB4"/>
    <w:rsid w:val="00E67AD8"/>
    <w:rsid w:val="00E70A60"/>
    <w:rsid w:val="00E759B3"/>
    <w:rsid w:val="00E77D3D"/>
    <w:rsid w:val="00E863CB"/>
    <w:rsid w:val="00E87797"/>
    <w:rsid w:val="00E93B76"/>
    <w:rsid w:val="00E9633D"/>
    <w:rsid w:val="00E9675D"/>
    <w:rsid w:val="00E96841"/>
    <w:rsid w:val="00EA1B52"/>
    <w:rsid w:val="00EA788A"/>
    <w:rsid w:val="00EB4AFF"/>
    <w:rsid w:val="00EC2609"/>
    <w:rsid w:val="00EC2FE3"/>
    <w:rsid w:val="00EC5BBD"/>
    <w:rsid w:val="00EC79C8"/>
    <w:rsid w:val="00ED1AAE"/>
    <w:rsid w:val="00ED52BA"/>
    <w:rsid w:val="00ED65FD"/>
    <w:rsid w:val="00ED6891"/>
    <w:rsid w:val="00ED7797"/>
    <w:rsid w:val="00EE10B2"/>
    <w:rsid w:val="00EE2D1B"/>
    <w:rsid w:val="00EE428D"/>
    <w:rsid w:val="00EE49E4"/>
    <w:rsid w:val="00EF0155"/>
    <w:rsid w:val="00EF71AA"/>
    <w:rsid w:val="00F02506"/>
    <w:rsid w:val="00F03433"/>
    <w:rsid w:val="00F07341"/>
    <w:rsid w:val="00F104AE"/>
    <w:rsid w:val="00F17699"/>
    <w:rsid w:val="00F17E2B"/>
    <w:rsid w:val="00F21B04"/>
    <w:rsid w:val="00F21B79"/>
    <w:rsid w:val="00F24B12"/>
    <w:rsid w:val="00F25014"/>
    <w:rsid w:val="00F369A1"/>
    <w:rsid w:val="00F36C9A"/>
    <w:rsid w:val="00F40527"/>
    <w:rsid w:val="00F411F4"/>
    <w:rsid w:val="00F422B9"/>
    <w:rsid w:val="00F4319A"/>
    <w:rsid w:val="00F439EF"/>
    <w:rsid w:val="00F43B32"/>
    <w:rsid w:val="00F454EA"/>
    <w:rsid w:val="00F52027"/>
    <w:rsid w:val="00F617B2"/>
    <w:rsid w:val="00F61D23"/>
    <w:rsid w:val="00F65145"/>
    <w:rsid w:val="00F65AE5"/>
    <w:rsid w:val="00F67B5D"/>
    <w:rsid w:val="00F67BC8"/>
    <w:rsid w:val="00F7146D"/>
    <w:rsid w:val="00F72127"/>
    <w:rsid w:val="00F80D5F"/>
    <w:rsid w:val="00F8192A"/>
    <w:rsid w:val="00F81E2B"/>
    <w:rsid w:val="00F83CBC"/>
    <w:rsid w:val="00F842BE"/>
    <w:rsid w:val="00F85235"/>
    <w:rsid w:val="00F85380"/>
    <w:rsid w:val="00F856A0"/>
    <w:rsid w:val="00F85F91"/>
    <w:rsid w:val="00F86CD3"/>
    <w:rsid w:val="00F954EF"/>
    <w:rsid w:val="00F9642C"/>
    <w:rsid w:val="00FA69D9"/>
    <w:rsid w:val="00FB1E02"/>
    <w:rsid w:val="00FB4185"/>
    <w:rsid w:val="00FC590A"/>
    <w:rsid w:val="00FD176E"/>
    <w:rsid w:val="00FD2671"/>
    <w:rsid w:val="00FD2A5A"/>
    <w:rsid w:val="00FD3156"/>
    <w:rsid w:val="00FD33D0"/>
    <w:rsid w:val="00FE04A0"/>
    <w:rsid w:val="00FE307D"/>
    <w:rsid w:val="00FE678E"/>
    <w:rsid w:val="00FE74AD"/>
    <w:rsid w:val="00FF1DCF"/>
    <w:rsid w:val="00FF42D2"/>
    <w:rsid w:val="00FF4F1D"/>
    <w:rsid w:val="00FF5B14"/>
    <w:rsid w:val="00FF60A3"/>
    <w:rsid w:val="00FF641F"/>
    <w:rsid w:val="00FF6F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FBA334E"/>
  <w15:docId w15:val="{2BB4EB6E-843C-4DB9-8B62-FCFB74AF7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61690D"/>
    <w:pPr>
      <w:spacing w:after="0"/>
    </w:pPr>
    <w:rPr>
      <w:rFonts w:ascii="Times New Roman" w:hAnsi="Times New Roman"/>
    </w:rPr>
  </w:style>
  <w:style w:type="paragraph" w:styleId="1">
    <w:name w:val="heading 1"/>
    <w:basedOn w:val="a0"/>
    <w:next w:val="a0"/>
    <w:link w:val="10"/>
    <w:uiPriority w:val="9"/>
    <w:qFormat/>
    <w:rsid w:val="0019510E"/>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aliases w:val="contract,H2,h2,2,Numbered text 3,H21,Раздел,H22,H23,H24,H211,H25,H212,H221,H231,H241,H2111,H26,H213,H222,H232,H242,H2112,H27,H214,H28,H29,H210,H215,H216,H217,H218,H219,H220,H2110,H223,H2113,H224,H225,H226,H227,H228"/>
    <w:basedOn w:val="a0"/>
    <w:next w:val="a0"/>
    <w:link w:val="21"/>
    <w:qFormat/>
    <w:rsid w:val="0019510E"/>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aliases w:val="h3,Head 3,l3+toc 3,CT,Sub-section Title,l3"/>
    <w:basedOn w:val="a0"/>
    <w:next w:val="a0"/>
    <w:link w:val="31"/>
    <w:qFormat/>
    <w:rsid w:val="0019510E"/>
    <w:pPr>
      <w:keepNext/>
      <w:spacing w:before="240" w:after="60" w:line="240" w:lineRule="auto"/>
      <w:outlineLvl w:val="2"/>
    </w:pPr>
    <w:rPr>
      <w:rFonts w:ascii="Arial" w:eastAsia="Times New Roman" w:hAnsi="Arial" w:cs="Arial"/>
      <w:b/>
      <w:bCs/>
      <w:sz w:val="26"/>
      <w:szCs w:val="26"/>
      <w:lang w:eastAsia="ru-RU"/>
    </w:rPr>
  </w:style>
  <w:style w:type="paragraph" w:styleId="4">
    <w:name w:val="heading 4"/>
    <w:aliases w:val="Параграф"/>
    <w:basedOn w:val="a0"/>
    <w:next w:val="a0"/>
    <w:link w:val="40"/>
    <w:qFormat/>
    <w:rsid w:val="0019510E"/>
    <w:pPr>
      <w:keepNext/>
      <w:spacing w:line="240" w:lineRule="auto"/>
      <w:jc w:val="center"/>
      <w:outlineLvl w:val="3"/>
    </w:pPr>
    <w:rPr>
      <w:rFonts w:eastAsia="Times New Roman" w:cs="Times New Roman"/>
      <w:b/>
      <w:bCs/>
      <w:sz w:val="36"/>
      <w:szCs w:val="36"/>
      <w:lang w:eastAsia="ru-RU"/>
    </w:rPr>
  </w:style>
  <w:style w:type="paragraph" w:styleId="5">
    <w:name w:val="heading 5"/>
    <w:aliases w:val="_Подпункт"/>
    <w:basedOn w:val="a0"/>
    <w:next w:val="a0"/>
    <w:link w:val="50"/>
    <w:qFormat/>
    <w:rsid w:val="0019510E"/>
    <w:pPr>
      <w:keepNext/>
      <w:spacing w:line="240" w:lineRule="auto"/>
      <w:jc w:val="center"/>
      <w:outlineLvl w:val="4"/>
    </w:pPr>
    <w:rPr>
      <w:rFonts w:eastAsia="Times New Roman" w:cs="Times New Roman"/>
      <w:b/>
      <w:bCs/>
      <w:sz w:val="24"/>
      <w:szCs w:val="24"/>
      <w:lang w:eastAsia="ru-RU"/>
    </w:rPr>
  </w:style>
  <w:style w:type="paragraph" w:styleId="6">
    <w:name w:val="heading 6"/>
    <w:basedOn w:val="a0"/>
    <w:next w:val="a0"/>
    <w:link w:val="60"/>
    <w:qFormat/>
    <w:rsid w:val="0019510E"/>
    <w:pPr>
      <w:numPr>
        <w:ilvl w:val="5"/>
        <w:numId w:val="2"/>
      </w:numPr>
      <w:spacing w:before="240" w:after="60" w:line="240" w:lineRule="auto"/>
      <w:jc w:val="both"/>
      <w:outlineLvl w:val="5"/>
    </w:pPr>
    <w:rPr>
      <w:rFonts w:eastAsia="Times New Roman" w:cs="Times New Roman"/>
      <w:i/>
      <w:iCs/>
      <w:lang w:eastAsia="ru-RU"/>
    </w:rPr>
  </w:style>
  <w:style w:type="paragraph" w:styleId="7">
    <w:name w:val="heading 7"/>
    <w:basedOn w:val="a0"/>
    <w:next w:val="a0"/>
    <w:link w:val="70"/>
    <w:uiPriority w:val="99"/>
    <w:qFormat/>
    <w:rsid w:val="0019510E"/>
    <w:pPr>
      <w:keepNext/>
      <w:keepLines/>
      <w:widowControl w:val="0"/>
      <w:suppressLineNumbers/>
      <w:suppressAutoHyphens/>
      <w:spacing w:line="240" w:lineRule="auto"/>
      <w:outlineLvl w:val="6"/>
    </w:pPr>
    <w:rPr>
      <w:rFonts w:eastAsia="Times New Roman" w:cs="Times New Roman"/>
      <w:b/>
      <w:bCs/>
      <w:sz w:val="24"/>
      <w:szCs w:val="24"/>
      <w:lang w:eastAsia="ru-RU"/>
    </w:rPr>
  </w:style>
  <w:style w:type="paragraph" w:styleId="8">
    <w:name w:val="heading 8"/>
    <w:basedOn w:val="a0"/>
    <w:next w:val="a0"/>
    <w:link w:val="80"/>
    <w:uiPriority w:val="99"/>
    <w:qFormat/>
    <w:rsid w:val="0019510E"/>
    <w:pPr>
      <w:keepNext/>
      <w:spacing w:line="240" w:lineRule="auto"/>
      <w:ind w:left="-108" w:right="-108"/>
      <w:jc w:val="center"/>
      <w:outlineLvl w:val="7"/>
    </w:pPr>
    <w:rPr>
      <w:rFonts w:eastAsia="Times New Roman" w:cs="Times New Roman"/>
      <w:b/>
      <w:bCs/>
      <w:sz w:val="24"/>
      <w:szCs w:val="24"/>
      <w:lang w:eastAsia="ru-RU"/>
    </w:rPr>
  </w:style>
  <w:style w:type="paragraph" w:styleId="9">
    <w:name w:val="heading 9"/>
    <w:basedOn w:val="a0"/>
    <w:next w:val="a0"/>
    <w:link w:val="90"/>
    <w:uiPriority w:val="99"/>
    <w:qFormat/>
    <w:rsid w:val="0019510E"/>
    <w:pPr>
      <w:numPr>
        <w:ilvl w:val="8"/>
        <w:numId w:val="2"/>
      </w:numPr>
      <w:spacing w:before="240" w:after="60" w:line="240" w:lineRule="auto"/>
      <w:jc w:val="both"/>
      <w:outlineLvl w:val="8"/>
    </w:pPr>
    <w:rPr>
      <w:rFonts w:ascii="Arial" w:eastAsia="Times New Roman" w:hAnsi="Arial" w:cs="Arial"/>
      <w:b/>
      <w:bCs/>
      <w:i/>
      <w:iCs/>
      <w:sz w:val="18"/>
      <w:szCs w:val="1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Strong"/>
    <w:qFormat/>
    <w:rsid w:val="00DE63B7"/>
    <w:rPr>
      <w:b/>
      <w:bCs/>
    </w:rPr>
  </w:style>
  <w:style w:type="paragraph" w:styleId="a5">
    <w:name w:val="Normal (Web)"/>
    <w:aliases w:val="Знак Знак Знак,Знак Знак Знак Знак Знак,Знак Знак Знак1 Знак,Знак Знак Знак1 Знак Знак Знак Знак Знак,Знак Знак Знак1 Знак Знак1,Знак Знак1 Знак,Обычный (веб) Знак,Обычный (веб) Знак Знак Знак Знак,Обычный (веб) Знак Знак Знак1"/>
    <w:basedOn w:val="a0"/>
    <w:link w:val="a6"/>
    <w:rsid w:val="00DE63B7"/>
    <w:pPr>
      <w:spacing w:before="100" w:beforeAutospacing="1" w:after="100" w:afterAutospacing="1" w:line="240" w:lineRule="auto"/>
      <w:ind w:firstLine="709"/>
      <w:jc w:val="both"/>
    </w:pPr>
    <w:rPr>
      <w:rFonts w:eastAsia="Times New Roman" w:cs="Times New Roman"/>
      <w:sz w:val="24"/>
      <w:szCs w:val="24"/>
      <w:lang w:eastAsia="ru-RU"/>
    </w:rPr>
  </w:style>
  <w:style w:type="character" w:customStyle="1" w:styleId="a6">
    <w:name w:val="Обычный (Интернет) Знак"/>
    <w:aliases w:val="Знак Знак Знак Знак,Знак Знак Знак Знак Знак Знак,Знак Знак Знак1 Знак Знак,Знак Знак Знак1 Знак Знак Знак Знак Знак Знак,Знак Знак Знак1 Знак Знак1 Знак,Знак Знак1 Знак Знак,Обычный (веб) Знак Знак"/>
    <w:link w:val="a5"/>
    <w:locked/>
    <w:rsid w:val="00DE63B7"/>
    <w:rPr>
      <w:rFonts w:ascii="Times New Roman" w:eastAsia="Times New Roman" w:hAnsi="Times New Roman" w:cs="Times New Roman"/>
      <w:sz w:val="24"/>
      <w:szCs w:val="24"/>
      <w:lang w:eastAsia="ru-RU"/>
    </w:rPr>
  </w:style>
  <w:style w:type="paragraph" w:styleId="a7">
    <w:name w:val="footnote text"/>
    <w:basedOn w:val="a0"/>
    <w:link w:val="a8"/>
    <w:uiPriority w:val="99"/>
    <w:rsid w:val="00495161"/>
    <w:pPr>
      <w:spacing w:line="240" w:lineRule="auto"/>
    </w:pPr>
    <w:rPr>
      <w:rFonts w:eastAsia="Times New Roman" w:cs="Times New Roman"/>
      <w:sz w:val="20"/>
      <w:szCs w:val="20"/>
      <w:lang w:eastAsia="ru-RU"/>
    </w:rPr>
  </w:style>
  <w:style w:type="character" w:customStyle="1" w:styleId="a8">
    <w:name w:val="Текст сноски Знак"/>
    <w:basedOn w:val="a1"/>
    <w:link w:val="a7"/>
    <w:uiPriority w:val="99"/>
    <w:rsid w:val="00495161"/>
    <w:rPr>
      <w:rFonts w:ascii="Times New Roman" w:eastAsia="Times New Roman" w:hAnsi="Times New Roman" w:cs="Times New Roman"/>
      <w:sz w:val="20"/>
      <w:szCs w:val="20"/>
      <w:lang w:eastAsia="ru-RU"/>
    </w:rPr>
  </w:style>
  <w:style w:type="character" w:styleId="a9">
    <w:name w:val="footnote reference"/>
    <w:rsid w:val="00495161"/>
    <w:rPr>
      <w:vertAlign w:val="superscript"/>
    </w:rPr>
  </w:style>
  <w:style w:type="paragraph" w:styleId="HTML">
    <w:name w:val="HTML Preformatted"/>
    <w:basedOn w:val="a0"/>
    <w:link w:val="HTML0"/>
    <w:rsid w:val="00A12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rsid w:val="00A126E8"/>
    <w:rPr>
      <w:rFonts w:ascii="Courier New" w:eastAsia="Times New Roman" w:hAnsi="Courier New" w:cs="Courier New"/>
      <w:sz w:val="20"/>
      <w:szCs w:val="20"/>
      <w:lang w:eastAsia="ru-RU"/>
    </w:rPr>
  </w:style>
  <w:style w:type="character" w:customStyle="1" w:styleId="11">
    <w:name w:val="Знак сноски1"/>
    <w:uiPriority w:val="99"/>
    <w:rsid w:val="00EB6B83"/>
    <w:rPr>
      <w:vertAlign w:val="superscript"/>
    </w:rPr>
  </w:style>
  <w:style w:type="paragraph" w:customStyle="1" w:styleId="12">
    <w:name w:val="Текст сноски1"/>
    <w:basedOn w:val="a0"/>
    <w:uiPriority w:val="99"/>
    <w:rsid w:val="00EB6B83"/>
    <w:pPr>
      <w:suppressAutoHyphens/>
      <w:spacing w:after="60" w:line="240" w:lineRule="auto"/>
      <w:jc w:val="both"/>
    </w:pPr>
    <w:rPr>
      <w:rFonts w:eastAsia="Arial Unicode MS" w:cs="Times New Roman"/>
      <w:kern w:val="1"/>
      <w:sz w:val="24"/>
      <w:szCs w:val="20"/>
      <w:lang w:eastAsia="ar-SA"/>
    </w:rPr>
  </w:style>
  <w:style w:type="paragraph" w:customStyle="1" w:styleId="ConsPlusNormal">
    <w:name w:val="ConsPlusNormal"/>
    <w:basedOn w:val="a0"/>
    <w:link w:val="ConsPlusNormal0"/>
    <w:rsid w:val="004133E7"/>
    <w:pPr>
      <w:autoSpaceDE w:val="0"/>
      <w:autoSpaceDN w:val="0"/>
      <w:spacing w:line="240" w:lineRule="auto"/>
    </w:pPr>
    <w:rPr>
      <w:rFonts w:ascii="Arial" w:eastAsia="Calibri" w:hAnsi="Arial" w:cs="Arial"/>
      <w:sz w:val="20"/>
      <w:szCs w:val="20"/>
    </w:rPr>
  </w:style>
  <w:style w:type="paragraph" w:styleId="aa">
    <w:name w:val="Balloon Text"/>
    <w:basedOn w:val="a0"/>
    <w:link w:val="ab"/>
    <w:uiPriority w:val="99"/>
    <w:unhideWhenUsed/>
    <w:rsid w:val="0095371F"/>
    <w:pPr>
      <w:spacing w:line="240" w:lineRule="auto"/>
    </w:pPr>
    <w:rPr>
      <w:rFonts w:ascii="Tahoma" w:hAnsi="Tahoma" w:cs="Tahoma"/>
      <w:sz w:val="16"/>
      <w:szCs w:val="16"/>
    </w:rPr>
  </w:style>
  <w:style w:type="character" w:customStyle="1" w:styleId="ab">
    <w:name w:val="Текст выноски Знак"/>
    <w:basedOn w:val="a1"/>
    <w:link w:val="aa"/>
    <w:uiPriority w:val="99"/>
    <w:rsid w:val="0095371F"/>
    <w:rPr>
      <w:rFonts w:ascii="Tahoma" w:hAnsi="Tahoma" w:cs="Tahoma"/>
      <w:sz w:val="16"/>
      <w:szCs w:val="16"/>
    </w:rPr>
  </w:style>
  <w:style w:type="table" w:styleId="ac">
    <w:name w:val="Table Grid"/>
    <w:basedOn w:val="a2"/>
    <w:uiPriority w:val="39"/>
    <w:rsid w:val="005954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1"/>
    <w:uiPriority w:val="99"/>
    <w:unhideWhenUsed/>
    <w:rsid w:val="00846341"/>
    <w:rPr>
      <w:color w:val="0000FF" w:themeColor="hyperlink"/>
      <w:u w:val="single"/>
    </w:rPr>
  </w:style>
  <w:style w:type="paragraph" w:styleId="ae">
    <w:name w:val="List Paragraph"/>
    <w:basedOn w:val="a0"/>
    <w:uiPriority w:val="34"/>
    <w:qFormat/>
    <w:rsid w:val="00FE2F37"/>
    <w:pPr>
      <w:ind w:left="720"/>
      <w:contextualSpacing/>
    </w:pPr>
  </w:style>
  <w:style w:type="character" w:styleId="af">
    <w:name w:val="annotation reference"/>
    <w:basedOn w:val="a1"/>
    <w:semiHidden/>
    <w:unhideWhenUsed/>
    <w:rsid w:val="00CA77E4"/>
    <w:rPr>
      <w:sz w:val="16"/>
      <w:szCs w:val="16"/>
    </w:rPr>
  </w:style>
  <w:style w:type="paragraph" w:styleId="af0">
    <w:name w:val="annotation text"/>
    <w:basedOn w:val="a0"/>
    <w:link w:val="af1"/>
    <w:uiPriority w:val="99"/>
    <w:semiHidden/>
    <w:unhideWhenUsed/>
    <w:rsid w:val="00CA77E4"/>
    <w:pPr>
      <w:spacing w:line="240" w:lineRule="auto"/>
    </w:pPr>
    <w:rPr>
      <w:sz w:val="20"/>
      <w:szCs w:val="20"/>
    </w:rPr>
  </w:style>
  <w:style w:type="character" w:customStyle="1" w:styleId="af1">
    <w:name w:val="Текст примечания Знак"/>
    <w:basedOn w:val="a1"/>
    <w:link w:val="af0"/>
    <w:uiPriority w:val="99"/>
    <w:semiHidden/>
    <w:rsid w:val="00CA77E4"/>
    <w:rPr>
      <w:sz w:val="20"/>
      <w:szCs w:val="20"/>
    </w:rPr>
  </w:style>
  <w:style w:type="paragraph" w:styleId="af2">
    <w:name w:val="annotation subject"/>
    <w:basedOn w:val="af0"/>
    <w:next w:val="af0"/>
    <w:link w:val="af3"/>
    <w:uiPriority w:val="99"/>
    <w:semiHidden/>
    <w:unhideWhenUsed/>
    <w:rsid w:val="00CA77E4"/>
    <w:rPr>
      <w:b/>
      <w:bCs/>
    </w:rPr>
  </w:style>
  <w:style w:type="character" w:customStyle="1" w:styleId="af3">
    <w:name w:val="Тема примечания Знак"/>
    <w:basedOn w:val="af1"/>
    <w:link w:val="af2"/>
    <w:uiPriority w:val="99"/>
    <w:semiHidden/>
    <w:rsid w:val="00CA77E4"/>
    <w:rPr>
      <w:b/>
      <w:bCs/>
      <w:sz w:val="20"/>
      <w:szCs w:val="20"/>
    </w:rPr>
  </w:style>
  <w:style w:type="paragraph" w:customStyle="1" w:styleId="af4">
    <w:name w:val="Содержимое таблицы"/>
    <w:basedOn w:val="a0"/>
    <w:uiPriority w:val="99"/>
    <w:rsid w:val="00CD1248"/>
    <w:pPr>
      <w:suppressLineNumbers/>
      <w:suppressAutoHyphens/>
      <w:spacing w:line="240" w:lineRule="auto"/>
    </w:pPr>
    <w:rPr>
      <w:rFonts w:eastAsia="Times New Roman" w:cs="Times New Roman"/>
      <w:sz w:val="24"/>
      <w:szCs w:val="24"/>
      <w:lang w:eastAsia="ar-SA"/>
    </w:rPr>
  </w:style>
  <w:style w:type="table" w:customStyle="1" w:styleId="121">
    <w:name w:val="Сетка таблицы121"/>
    <w:basedOn w:val="a2"/>
    <w:uiPriority w:val="59"/>
    <w:rsid w:val="00263FA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
    <w:name w:val="Body text (2)_"/>
    <w:link w:val="Bodytext20"/>
    <w:uiPriority w:val="99"/>
    <w:locked/>
    <w:rsid w:val="004A324E"/>
    <w:rPr>
      <w:rFonts w:ascii="Times New Roman" w:hAnsi="Times New Roman" w:cs="Times New Roman"/>
      <w:sz w:val="23"/>
      <w:shd w:val="clear" w:color="auto" w:fill="FFFFFF"/>
    </w:rPr>
  </w:style>
  <w:style w:type="paragraph" w:customStyle="1" w:styleId="Bodytext20">
    <w:name w:val="Body text (2)"/>
    <w:basedOn w:val="a0"/>
    <w:link w:val="Bodytext2"/>
    <w:uiPriority w:val="99"/>
    <w:rsid w:val="004A324E"/>
    <w:pPr>
      <w:shd w:val="clear" w:color="auto" w:fill="FFFFFF"/>
      <w:spacing w:after="300" w:line="240" w:lineRule="atLeast"/>
    </w:pPr>
    <w:rPr>
      <w:rFonts w:cs="Times New Roman"/>
      <w:sz w:val="23"/>
    </w:rPr>
  </w:style>
  <w:style w:type="character" w:customStyle="1" w:styleId="10">
    <w:name w:val="Заголовок 1 Знак"/>
    <w:basedOn w:val="a1"/>
    <w:link w:val="1"/>
    <w:uiPriority w:val="9"/>
    <w:rsid w:val="0019510E"/>
    <w:rPr>
      <w:rFonts w:ascii="Arial" w:eastAsia="Times New Roman" w:hAnsi="Arial" w:cs="Arial"/>
      <w:b/>
      <w:bCs/>
      <w:kern w:val="32"/>
      <w:sz w:val="32"/>
      <w:szCs w:val="32"/>
      <w:lang w:eastAsia="ru-RU"/>
    </w:rPr>
  </w:style>
  <w:style w:type="character" w:customStyle="1" w:styleId="20">
    <w:name w:val="Заголовок 2 Знак"/>
    <w:aliases w:val="contract Знак1,H2 Знак1,h2 Знак1,2 Знак1,Numbered text 3 Знак1,H21 Знак1,Раздел Знак1,H22 Знак1,H23 Знак1,H24 Знак1,H211 Знак1,H25 Знак1,H212 Знак1,H221 Знак1,H231 Знак1,H241 Знак1,H2111 Знак1,H26 Знак1,H213 Знак1,H222 Знак1,H232 Знак1"/>
    <w:basedOn w:val="a1"/>
    <w:uiPriority w:val="9"/>
    <w:semiHidden/>
    <w:rsid w:val="0019510E"/>
    <w:rPr>
      <w:rFonts w:asciiTheme="majorHAnsi" w:eastAsiaTheme="majorEastAsia" w:hAnsiTheme="majorHAnsi" w:cstheme="majorBidi"/>
      <w:color w:val="365F91" w:themeColor="accent1" w:themeShade="BF"/>
      <w:sz w:val="26"/>
      <w:szCs w:val="26"/>
    </w:rPr>
  </w:style>
  <w:style w:type="character" w:customStyle="1" w:styleId="30">
    <w:name w:val="Заголовок 3 Знак"/>
    <w:aliases w:val="h3 Знак1,Head 3 Знак1,l3+toc 3 Знак1,CT Знак1,Sub-section Title Знак1,l3 Знак1"/>
    <w:basedOn w:val="a1"/>
    <w:rsid w:val="0019510E"/>
    <w:rPr>
      <w:rFonts w:asciiTheme="majorHAnsi" w:eastAsiaTheme="majorEastAsia" w:hAnsiTheme="majorHAnsi" w:cstheme="majorBidi"/>
      <w:color w:val="243F60" w:themeColor="accent1" w:themeShade="7F"/>
      <w:sz w:val="24"/>
      <w:szCs w:val="24"/>
    </w:rPr>
  </w:style>
  <w:style w:type="character" w:customStyle="1" w:styleId="40">
    <w:name w:val="Заголовок 4 Знак"/>
    <w:aliases w:val="Параграф Знак"/>
    <w:basedOn w:val="a1"/>
    <w:link w:val="4"/>
    <w:rsid w:val="0019510E"/>
    <w:rPr>
      <w:rFonts w:ascii="Times New Roman" w:eastAsia="Times New Roman" w:hAnsi="Times New Roman" w:cs="Times New Roman"/>
      <w:b/>
      <w:bCs/>
      <w:sz w:val="36"/>
      <w:szCs w:val="36"/>
      <w:lang w:eastAsia="ru-RU"/>
    </w:rPr>
  </w:style>
  <w:style w:type="character" w:customStyle="1" w:styleId="50">
    <w:name w:val="Заголовок 5 Знак"/>
    <w:aliases w:val="_Подпункт Знак"/>
    <w:basedOn w:val="a1"/>
    <w:link w:val="5"/>
    <w:rsid w:val="0019510E"/>
    <w:rPr>
      <w:rFonts w:ascii="Times New Roman" w:eastAsia="Times New Roman" w:hAnsi="Times New Roman" w:cs="Times New Roman"/>
      <w:b/>
      <w:bCs/>
      <w:sz w:val="24"/>
      <w:szCs w:val="24"/>
      <w:lang w:eastAsia="ru-RU"/>
    </w:rPr>
  </w:style>
  <w:style w:type="character" w:customStyle="1" w:styleId="60">
    <w:name w:val="Заголовок 6 Знак"/>
    <w:basedOn w:val="a1"/>
    <w:link w:val="6"/>
    <w:rsid w:val="0019510E"/>
    <w:rPr>
      <w:rFonts w:ascii="Times New Roman" w:eastAsia="Times New Roman" w:hAnsi="Times New Roman" w:cs="Times New Roman"/>
      <w:i/>
      <w:iCs/>
      <w:lang w:eastAsia="ru-RU"/>
    </w:rPr>
  </w:style>
  <w:style w:type="character" w:customStyle="1" w:styleId="70">
    <w:name w:val="Заголовок 7 Знак"/>
    <w:basedOn w:val="a1"/>
    <w:link w:val="7"/>
    <w:uiPriority w:val="99"/>
    <w:rsid w:val="0019510E"/>
    <w:rPr>
      <w:rFonts w:ascii="Times New Roman" w:eastAsia="Times New Roman" w:hAnsi="Times New Roman" w:cs="Times New Roman"/>
      <w:b/>
      <w:bCs/>
      <w:sz w:val="24"/>
      <w:szCs w:val="24"/>
      <w:lang w:eastAsia="ru-RU"/>
    </w:rPr>
  </w:style>
  <w:style w:type="character" w:customStyle="1" w:styleId="80">
    <w:name w:val="Заголовок 8 Знак"/>
    <w:basedOn w:val="a1"/>
    <w:link w:val="8"/>
    <w:uiPriority w:val="99"/>
    <w:rsid w:val="0019510E"/>
    <w:rPr>
      <w:rFonts w:ascii="Times New Roman" w:eastAsia="Times New Roman" w:hAnsi="Times New Roman" w:cs="Times New Roman"/>
      <w:b/>
      <w:bCs/>
      <w:sz w:val="24"/>
      <w:szCs w:val="24"/>
      <w:lang w:eastAsia="ru-RU"/>
    </w:rPr>
  </w:style>
  <w:style w:type="character" w:customStyle="1" w:styleId="90">
    <w:name w:val="Заголовок 9 Знак"/>
    <w:basedOn w:val="a1"/>
    <w:link w:val="9"/>
    <w:uiPriority w:val="99"/>
    <w:rsid w:val="0019510E"/>
    <w:rPr>
      <w:rFonts w:ascii="Arial" w:eastAsia="Times New Roman" w:hAnsi="Arial" w:cs="Arial"/>
      <w:b/>
      <w:bCs/>
      <w:i/>
      <w:iCs/>
      <w:sz w:val="18"/>
      <w:szCs w:val="18"/>
      <w:lang w:eastAsia="ru-RU"/>
    </w:rPr>
  </w:style>
  <w:style w:type="numbering" w:customStyle="1" w:styleId="13">
    <w:name w:val="Нет списка1"/>
    <w:next w:val="a3"/>
    <w:uiPriority w:val="99"/>
    <w:semiHidden/>
    <w:unhideWhenUsed/>
    <w:rsid w:val="0019510E"/>
  </w:style>
  <w:style w:type="character" w:customStyle="1" w:styleId="Heading1Char">
    <w:name w:val="Heading 1 Char"/>
    <w:locked/>
    <w:rsid w:val="0019510E"/>
    <w:rPr>
      <w:rFonts w:cs="Times New Roman"/>
      <w:b/>
      <w:bCs/>
      <w:sz w:val="24"/>
      <w:szCs w:val="24"/>
      <w:lang w:val="ru-RU" w:eastAsia="ru-RU"/>
    </w:rPr>
  </w:style>
  <w:style w:type="character" w:customStyle="1" w:styleId="Heading2Char">
    <w:name w:val="Heading 2 Char"/>
    <w:aliases w:val="Заголовок 2 Знак Char,contract Char,H2 Char,h2 Char,2 Char,Numbered text 3 Char,H21 Char,Раздел Char,H22 Char,H23 Char,H24 Char,H211 Char,H25 Char,H212 Char,H221 Char,H231 Char,H241 Char,H2111 Char,H26 Char,H213 Char,H222 Char,H232 Char"/>
    <w:locked/>
    <w:rsid w:val="0019510E"/>
    <w:rPr>
      <w:rFonts w:cs="Times New Roman"/>
      <w:b/>
      <w:bCs/>
      <w:sz w:val="24"/>
      <w:szCs w:val="24"/>
      <w:lang w:val="ru-RU" w:eastAsia="ru-RU"/>
    </w:rPr>
  </w:style>
  <w:style w:type="character" w:customStyle="1" w:styleId="Heading3Char">
    <w:name w:val="Heading 3 Char"/>
    <w:aliases w:val="h3 Char,Head 3 Char,l3+toc 3 Char,CT Char,Sub-section Title Char,l3 Char"/>
    <w:semiHidden/>
    <w:locked/>
    <w:rsid w:val="0019510E"/>
    <w:rPr>
      <w:rFonts w:ascii="Cambria" w:hAnsi="Cambria" w:cs="Cambria"/>
      <w:b/>
      <w:bCs/>
      <w:sz w:val="26"/>
      <w:szCs w:val="26"/>
    </w:rPr>
  </w:style>
  <w:style w:type="character" w:customStyle="1" w:styleId="21">
    <w:name w:val="Заголовок 2 Знак1"/>
    <w:aliases w:val="contract Знак,H2 Знак,h2 Знак,2 Знак,Numbered text 3 Знак,H21 Знак,Раздел Знак,H22 Знак,H23 Знак,H24 Знак,H211 Знак,H25 Знак,H212 Знак,H221 Знак,H231 Знак,H241 Знак,H2111 Знак,H26 Знак,H213 Знак,H222 Знак,H232 Знак,H242 Знак,H2112 Знак"/>
    <w:link w:val="2"/>
    <w:locked/>
    <w:rsid w:val="0019510E"/>
    <w:rPr>
      <w:rFonts w:ascii="Arial" w:eastAsia="Times New Roman" w:hAnsi="Arial" w:cs="Arial"/>
      <w:b/>
      <w:bCs/>
      <w:i/>
      <w:iCs/>
      <w:sz w:val="28"/>
      <w:szCs w:val="28"/>
      <w:lang w:eastAsia="ru-RU"/>
    </w:rPr>
  </w:style>
  <w:style w:type="character" w:customStyle="1" w:styleId="31">
    <w:name w:val="Заголовок 3 Знак1"/>
    <w:aliases w:val="h3 Знак,Head 3 Знак,l3+toc 3 Знак,CT Знак,Sub-section Title Знак,l3 Знак"/>
    <w:link w:val="3"/>
    <w:locked/>
    <w:rsid w:val="0019510E"/>
    <w:rPr>
      <w:rFonts w:ascii="Arial" w:eastAsia="Times New Roman" w:hAnsi="Arial" w:cs="Arial"/>
      <w:b/>
      <w:bCs/>
      <w:sz w:val="26"/>
      <w:szCs w:val="26"/>
      <w:lang w:eastAsia="ru-RU"/>
    </w:rPr>
  </w:style>
  <w:style w:type="paragraph" w:styleId="af5">
    <w:name w:val="Body Text"/>
    <w:aliases w:val="Список 1,Body Text Char"/>
    <w:basedOn w:val="a0"/>
    <w:link w:val="af6"/>
    <w:rsid w:val="0019510E"/>
    <w:pPr>
      <w:spacing w:line="240" w:lineRule="auto"/>
      <w:jc w:val="both"/>
    </w:pPr>
    <w:rPr>
      <w:rFonts w:eastAsia="Times New Roman" w:cs="Times New Roman"/>
      <w:sz w:val="28"/>
      <w:szCs w:val="28"/>
      <w:lang w:eastAsia="ru-RU"/>
    </w:rPr>
  </w:style>
  <w:style w:type="character" w:customStyle="1" w:styleId="af6">
    <w:name w:val="Основной текст Знак"/>
    <w:aliases w:val="Список 1 Знак,Body Text Char Знак"/>
    <w:basedOn w:val="a1"/>
    <w:link w:val="af5"/>
    <w:rsid w:val="0019510E"/>
    <w:rPr>
      <w:rFonts w:ascii="Times New Roman" w:eastAsia="Times New Roman" w:hAnsi="Times New Roman" w:cs="Times New Roman"/>
      <w:sz w:val="28"/>
      <w:szCs w:val="28"/>
      <w:lang w:eastAsia="ru-RU"/>
    </w:rPr>
  </w:style>
  <w:style w:type="paragraph" w:customStyle="1" w:styleId="22">
    <w:name w:val="Стиль2"/>
    <w:basedOn w:val="23"/>
    <w:uiPriority w:val="99"/>
    <w:rsid w:val="0019510E"/>
    <w:pPr>
      <w:keepNext/>
      <w:keepLines/>
      <w:widowControl w:val="0"/>
      <w:suppressLineNumbers/>
      <w:suppressAutoHyphens/>
      <w:spacing w:after="60"/>
      <w:ind w:left="360" w:hanging="360"/>
      <w:jc w:val="both"/>
    </w:pPr>
    <w:rPr>
      <w:b/>
      <w:bCs/>
      <w:sz w:val="24"/>
      <w:szCs w:val="24"/>
    </w:rPr>
  </w:style>
  <w:style w:type="paragraph" w:styleId="23">
    <w:name w:val="List Number 2"/>
    <w:basedOn w:val="a0"/>
    <w:uiPriority w:val="99"/>
    <w:rsid w:val="0019510E"/>
    <w:pPr>
      <w:tabs>
        <w:tab w:val="num" w:pos="360"/>
        <w:tab w:val="num" w:pos="432"/>
      </w:tabs>
      <w:spacing w:line="240" w:lineRule="auto"/>
      <w:ind w:left="432" w:hanging="432"/>
    </w:pPr>
    <w:rPr>
      <w:rFonts w:eastAsia="Times New Roman" w:cs="Times New Roman"/>
      <w:sz w:val="20"/>
      <w:szCs w:val="20"/>
      <w:lang w:eastAsia="ru-RU"/>
    </w:rPr>
  </w:style>
  <w:style w:type="paragraph" w:customStyle="1" w:styleId="32">
    <w:name w:val="Стиль3"/>
    <w:basedOn w:val="24"/>
    <w:uiPriority w:val="99"/>
    <w:rsid w:val="0019510E"/>
    <w:pPr>
      <w:widowControl w:val="0"/>
      <w:tabs>
        <w:tab w:val="clear" w:pos="720"/>
        <w:tab w:val="num" w:pos="643"/>
      </w:tabs>
      <w:autoSpaceDE/>
      <w:autoSpaceDN/>
      <w:spacing w:before="0"/>
      <w:ind w:left="643" w:hanging="360"/>
      <w:textAlignment w:val="baseline"/>
    </w:pPr>
  </w:style>
  <w:style w:type="paragraph" w:styleId="24">
    <w:name w:val="Body Text Indent 2"/>
    <w:aliases w:val="Знак,Знак1"/>
    <w:basedOn w:val="a0"/>
    <w:link w:val="25"/>
    <w:rsid w:val="0019510E"/>
    <w:pPr>
      <w:tabs>
        <w:tab w:val="left" w:pos="720"/>
      </w:tabs>
      <w:autoSpaceDE w:val="0"/>
      <w:autoSpaceDN w:val="0"/>
      <w:adjustRightInd w:val="0"/>
      <w:spacing w:before="57" w:line="240" w:lineRule="auto"/>
      <w:ind w:left="720" w:hanging="720"/>
      <w:jc w:val="both"/>
    </w:pPr>
    <w:rPr>
      <w:rFonts w:eastAsia="Times New Roman" w:cs="Times New Roman"/>
      <w:sz w:val="24"/>
      <w:szCs w:val="24"/>
      <w:lang w:eastAsia="ru-RU"/>
    </w:rPr>
  </w:style>
  <w:style w:type="character" w:customStyle="1" w:styleId="25">
    <w:name w:val="Основной текст с отступом 2 Знак"/>
    <w:aliases w:val="Знак Знак8,Знак1 Знак"/>
    <w:basedOn w:val="a1"/>
    <w:link w:val="24"/>
    <w:rsid w:val="0019510E"/>
    <w:rPr>
      <w:rFonts w:ascii="Times New Roman" w:eastAsia="Times New Roman" w:hAnsi="Times New Roman" w:cs="Times New Roman"/>
      <w:sz w:val="24"/>
      <w:szCs w:val="24"/>
      <w:lang w:eastAsia="ru-RU"/>
    </w:rPr>
  </w:style>
  <w:style w:type="paragraph" w:customStyle="1" w:styleId="33">
    <w:name w:val="Стиль3 Знак Знак"/>
    <w:basedOn w:val="24"/>
    <w:link w:val="34"/>
    <w:rsid w:val="0019510E"/>
    <w:pPr>
      <w:widowControl w:val="0"/>
      <w:tabs>
        <w:tab w:val="clear" w:pos="720"/>
        <w:tab w:val="num" w:pos="227"/>
      </w:tabs>
      <w:autoSpaceDE/>
      <w:autoSpaceDN/>
      <w:spacing w:before="0"/>
      <w:ind w:left="0" w:firstLine="0"/>
      <w:textAlignment w:val="baseline"/>
    </w:pPr>
  </w:style>
  <w:style w:type="paragraph" w:customStyle="1" w:styleId="35">
    <w:name w:val="Стиль3 Знак"/>
    <w:basedOn w:val="24"/>
    <w:uiPriority w:val="99"/>
    <w:rsid w:val="0019510E"/>
    <w:pPr>
      <w:widowControl w:val="0"/>
      <w:tabs>
        <w:tab w:val="clear" w:pos="720"/>
        <w:tab w:val="num" w:pos="227"/>
      </w:tabs>
      <w:autoSpaceDE/>
      <w:autoSpaceDN/>
      <w:spacing w:before="0"/>
      <w:ind w:left="0" w:firstLine="0"/>
      <w:textAlignment w:val="baseline"/>
    </w:pPr>
  </w:style>
  <w:style w:type="paragraph" w:customStyle="1" w:styleId="StyleFirstline127cm">
    <w:name w:val="Style First line:  127 cm"/>
    <w:basedOn w:val="a0"/>
    <w:uiPriority w:val="99"/>
    <w:rsid w:val="0019510E"/>
    <w:pPr>
      <w:spacing w:before="120" w:line="240" w:lineRule="auto"/>
      <w:ind w:firstLine="720"/>
      <w:jc w:val="both"/>
    </w:pPr>
    <w:rPr>
      <w:rFonts w:ascii="Arial" w:eastAsia="Times New Roman" w:hAnsi="Arial" w:cs="Arial"/>
      <w:sz w:val="24"/>
      <w:szCs w:val="24"/>
    </w:rPr>
  </w:style>
  <w:style w:type="paragraph" w:customStyle="1" w:styleId="ConsNormal">
    <w:name w:val="ConsNormal"/>
    <w:link w:val="ConsNormal0"/>
    <w:rsid w:val="0019510E"/>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f7">
    <w:name w:val="page number"/>
    <w:rsid w:val="0019510E"/>
    <w:rPr>
      <w:rFonts w:cs="Times New Roman"/>
    </w:rPr>
  </w:style>
  <w:style w:type="paragraph" w:styleId="af8">
    <w:name w:val="Body Text Indent"/>
    <w:aliases w:val="текст"/>
    <w:basedOn w:val="a0"/>
    <w:link w:val="af9"/>
    <w:rsid w:val="0019510E"/>
    <w:pPr>
      <w:numPr>
        <w:ilvl w:val="2"/>
      </w:numPr>
      <w:tabs>
        <w:tab w:val="num" w:pos="0"/>
        <w:tab w:val="num" w:pos="1080"/>
      </w:tabs>
      <w:spacing w:line="240" w:lineRule="auto"/>
      <w:ind w:firstLine="709"/>
      <w:jc w:val="both"/>
    </w:pPr>
    <w:rPr>
      <w:rFonts w:eastAsia="Times New Roman" w:cs="Times New Roman"/>
      <w:sz w:val="28"/>
      <w:szCs w:val="28"/>
      <w:lang w:eastAsia="ru-RU"/>
    </w:rPr>
  </w:style>
  <w:style w:type="character" w:customStyle="1" w:styleId="af9">
    <w:name w:val="Основной текст с отступом Знак"/>
    <w:aliases w:val="текст Знак"/>
    <w:basedOn w:val="a1"/>
    <w:link w:val="af8"/>
    <w:rsid w:val="0019510E"/>
    <w:rPr>
      <w:rFonts w:ascii="Times New Roman" w:eastAsia="Times New Roman" w:hAnsi="Times New Roman" w:cs="Times New Roman"/>
      <w:sz w:val="28"/>
      <w:szCs w:val="28"/>
      <w:lang w:eastAsia="ru-RU"/>
    </w:rPr>
  </w:style>
  <w:style w:type="paragraph" w:customStyle="1" w:styleId="2-11">
    <w:name w:val="2-11"/>
    <w:basedOn w:val="a0"/>
    <w:uiPriority w:val="99"/>
    <w:rsid w:val="0019510E"/>
    <w:pPr>
      <w:spacing w:after="60" w:line="240" w:lineRule="auto"/>
      <w:jc w:val="both"/>
    </w:pPr>
    <w:rPr>
      <w:rFonts w:eastAsia="Times New Roman" w:cs="Times New Roman"/>
      <w:sz w:val="24"/>
      <w:szCs w:val="24"/>
      <w:lang w:eastAsia="ru-RU"/>
    </w:rPr>
  </w:style>
  <w:style w:type="paragraph" w:styleId="36">
    <w:name w:val="Body Text Indent 3"/>
    <w:aliases w:val="Знак2"/>
    <w:basedOn w:val="a0"/>
    <w:link w:val="37"/>
    <w:rsid w:val="0019510E"/>
    <w:pPr>
      <w:tabs>
        <w:tab w:val="left" w:pos="1260"/>
      </w:tabs>
      <w:spacing w:line="240" w:lineRule="auto"/>
      <w:ind w:firstLine="720"/>
      <w:jc w:val="both"/>
    </w:pPr>
    <w:rPr>
      <w:rFonts w:eastAsia="Times New Roman" w:cs="Times New Roman"/>
      <w:sz w:val="28"/>
      <w:szCs w:val="28"/>
      <w:lang w:eastAsia="ru-RU"/>
    </w:rPr>
  </w:style>
  <w:style w:type="character" w:customStyle="1" w:styleId="37">
    <w:name w:val="Основной текст с отступом 3 Знак"/>
    <w:aliases w:val="Знак2 Знак"/>
    <w:basedOn w:val="a1"/>
    <w:link w:val="36"/>
    <w:rsid w:val="0019510E"/>
    <w:rPr>
      <w:rFonts w:ascii="Times New Roman" w:eastAsia="Times New Roman" w:hAnsi="Times New Roman" w:cs="Times New Roman"/>
      <w:sz w:val="28"/>
      <w:szCs w:val="28"/>
      <w:lang w:eastAsia="ru-RU"/>
    </w:rPr>
  </w:style>
  <w:style w:type="paragraph" w:customStyle="1" w:styleId="38">
    <w:name w:val="3"/>
    <w:basedOn w:val="a0"/>
    <w:uiPriority w:val="99"/>
    <w:rsid w:val="0019510E"/>
    <w:pPr>
      <w:spacing w:line="240" w:lineRule="auto"/>
      <w:jc w:val="both"/>
    </w:pPr>
    <w:rPr>
      <w:rFonts w:eastAsia="Times New Roman" w:cs="Times New Roman"/>
      <w:sz w:val="24"/>
      <w:szCs w:val="24"/>
      <w:lang w:eastAsia="ru-RU"/>
    </w:rPr>
  </w:style>
  <w:style w:type="paragraph" w:customStyle="1" w:styleId="afa">
    <w:name w:val="Тендерные данные"/>
    <w:basedOn w:val="a0"/>
    <w:semiHidden/>
    <w:rsid w:val="0019510E"/>
    <w:pPr>
      <w:tabs>
        <w:tab w:val="left" w:pos="1985"/>
      </w:tabs>
      <w:spacing w:before="120" w:after="60" w:line="240" w:lineRule="auto"/>
      <w:jc w:val="both"/>
    </w:pPr>
    <w:rPr>
      <w:rFonts w:eastAsia="Times New Roman" w:cs="Times New Roman"/>
      <w:b/>
      <w:bCs/>
      <w:sz w:val="24"/>
      <w:szCs w:val="24"/>
      <w:lang w:eastAsia="ru-RU"/>
    </w:rPr>
  </w:style>
  <w:style w:type="paragraph" w:customStyle="1" w:styleId="FR1">
    <w:name w:val="FR1"/>
    <w:uiPriority w:val="99"/>
    <w:rsid w:val="0019510E"/>
    <w:pPr>
      <w:widowControl w:val="0"/>
      <w:autoSpaceDE w:val="0"/>
      <w:autoSpaceDN w:val="0"/>
      <w:spacing w:after="0" w:line="240" w:lineRule="auto"/>
      <w:ind w:firstLine="420"/>
    </w:pPr>
    <w:rPr>
      <w:rFonts w:ascii="Arial" w:eastAsia="Times New Roman" w:hAnsi="Arial" w:cs="Arial"/>
      <w:sz w:val="20"/>
      <w:szCs w:val="20"/>
      <w:lang w:eastAsia="ru-RU"/>
    </w:rPr>
  </w:style>
  <w:style w:type="paragraph" w:styleId="afb">
    <w:name w:val="List Bullet"/>
    <w:basedOn w:val="a0"/>
    <w:autoRedefine/>
    <w:uiPriority w:val="99"/>
    <w:rsid w:val="0019510E"/>
    <w:pPr>
      <w:widowControl w:val="0"/>
      <w:spacing w:after="60" w:line="240" w:lineRule="auto"/>
      <w:jc w:val="both"/>
    </w:pPr>
    <w:rPr>
      <w:rFonts w:eastAsia="Times New Roman" w:cs="Times New Roman"/>
      <w:color w:val="000000"/>
      <w:sz w:val="24"/>
      <w:szCs w:val="24"/>
      <w:lang w:eastAsia="ru-RU"/>
    </w:rPr>
  </w:style>
  <w:style w:type="paragraph" w:customStyle="1" w:styleId="110">
    <w:name w:val="заголовок 11"/>
    <w:basedOn w:val="a0"/>
    <w:next w:val="a0"/>
    <w:uiPriority w:val="99"/>
    <w:rsid w:val="0019510E"/>
    <w:pPr>
      <w:keepNext/>
      <w:spacing w:line="240" w:lineRule="auto"/>
      <w:jc w:val="center"/>
    </w:pPr>
    <w:rPr>
      <w:rFonts w:eastAsia="Times New Roman" w:cs="Times New Roman"/>
      <w:sz w:val="24"/>
      <w:szCs w:val="24"/>
      <w:lang w:eastAsia="ru-RU"/>
    </w:rPr>
  </w:style>
  <w:style w:type="paragraph" w:styleId="afc">
    <w:name w:val="Date"/>
    <w:basedOn w:val="a0"/>
    <w:next w:val="a0"/>
    <w:link w:val="afd"/>
    <w:uiPriority w:val="99"/>
    <w:rsid w:val="0019510E"/>
    <w:pPr>
      <w:spacing w:after="60" w:line="240" w:lineRule="auto"/>
      <w:jc w:val="both"/>
    </w:pPr>
    <w:rPr>
      <w:rFonts w:eastAsia="Times New Roman" w:cs="Times New Roman"/>
      <w:sz w:val="24"/>
      <w:szCs w:val="24"/>
      <w:lang w:eastAsia="ru-RU"/>
    </w:rPr>
  </w:style>
  <w:style w:type="character" w:customStyle="1" w:styleId="afd">
    <w:name w:val="Дата Знак"/>
    <w:basedOn w:val="a1"/>
    <w:link w:val="afc"/>
    <w:uiPriority w:val="99"/>
    <w:rsid w:val="0019510E"/>
    <w:rPr>
      <w:rFonts w:ascii="Times New Roman" w:eastAsia="Times New Roman" w:hAnsi="Times New Roman" w:cs="Times New Roman"/>
      <w:sz w:val="24"/>
      <w:szCs w:val="24"/>
      <w:lang w:eastAsia="ru-RU"/>
    </w:rPr>
  </w:style>
  <w:style w:type="paragraph" w:customStyle="1" w:styleId="afe">
    <w:name w:val="МП"/>
    <w:basedOn w:val="a0"/>
    <w:uiPriority w:val="99"/>
    <w:rsid w:val="0019510E"/>
    <w:pPr>
      <w:overflowPunct w:val="0"/>
      <w:autoSpaceDE w:val="0"/>
      <w:autoSpaceDN w:val="0"/>
      <w:adjustRightInd w:val="0"/>
      <w:spacing w:after="120" w:line="240" w:lineRule="auto"/>
      <w:jc w:val="center"/>
      <w:textAlignment w:val="baseline"/>
    </w:pPr>
    <w:rPr>
      <w:rFonts w:ascii="Arial" w:eastAsia="Times New Roman" w:hAnsi="Arial" w:cs="Arial"/>
      <w:b/>
      <w:bCs/>
      <w:sz w:val="24"/>
      <w:szCs w:val="24"/>
      <w:lang w:eastAsia="ru-RU"/>
    </w:rPr>
  </w:style>
  <w:style w:type="paragraph" w:customStyle="1" w:styleId="aff">
    <w:name w:val="Готовый"/>
    <w:basedOn w:val="a0"/>
    <w:uiPriority w:val="99"/>
    <w:rsid w:val="0019510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pPr>
    <w:rPr>
      <w:rFonts w:ascii="Courier New" w:eastAsia="Times New Roman" w:hAnsi="Courier New" w:cs="Courier New"/>
      <w:sz w:val="20"/>
      <w:szCs w:val="20"/>
      <w:lang w:eastAsia="ru-RU"/>
    </w:rPr>
  </w:style>
  <w:style w:type="paragraph" w:customStyle="1" w:styleId="61">
    <w:name w:val="заголовок 6"/>
    <w:basedOn w:val="a0"/>
    <w:next w:val="a0"/>
    <w:uiPriority w:val="99"/>
    <w:rsid w:val="0019510E"/>
    <w:pPr>
      <w:keepNext/>
      <w:spacing w:line="240" w:lineRule="auto"/>
    </w:pPr>
    <w:rPr>
      <w:rFonts w:eastAsia="Times New Roman" w:cs="Times New Roman"/>
      <w:sz w:val="24"/>
      <w:szCs w:val="24"/>
      <w:lang w:eastAsia="ru-RU"/>
    </w:rPr>
  </w:style>
  <w:style w:type="paragraph" w:styleId="aff0">
    <w:name w:val="footer"/>
    <w:basedOn w:val="a0"/>
    <w:link w:val="aff1"/>
    <w:uiPriority w:val="99"/>
    <w:rsid w:val="0019510E"/>
    <w:pPr>
      <w:tabs>
        <w:tab w:val="center" w:pos="4677"/>
        <w:tab w:val="right" w:pos="9355"/>
      </w:tabs>
      <w:spacing w:line="240" w:lineRule="auto"/>
    </w:pPr>
    <w:rPr>
      <w:rFonts w:eastAsia="Times New Roman" w:cs="Times New Roman"/>
      <w:sz w:val="24"/>
      <w:szCs w:val="24"/>
      <w:lang w:eastAsia="ru-RU"/>
    </w:rPr>
  </w:style>
  <w:style w:type="character" w:customStyle="1" w:styleId="aff1">
    <w:name w:val="Нижний колонтитул Знак"/>
    <w:basedOn w:val="a1"/>
    <w:link w:val="aff0"/>
    <w:uiPriority w:val="99"/>
    <w:rsid w:val="0019510E"/>
    <w:rPr>
      <w:rFonts w:ascii="Times New Roman" w:eastAsia="Times New Roman" w:hAnsi="Times New Roman" w:cs="Times New Roman"/>
      <w:sz w:val="24"/>
      <w:szCs w:val="24"/>
      <w:lang w:eastAsia="ru-RU"/>
    </w:rPr>
  </w:style>
  <w:style w:type="character" w:customStyle="1" w:styleId="propvalue">
    <w:name w:val="propvalue"/>
    <w:rsid w:val="0019510E"/>
    <w:rPr>
      <w:rFonts w:cs="Times New Roman"/>
      <w:color w:val="800000"/>
    </w:rPr>
  </w:style>
  <w:style w:type="paragraph" w:styleId="aff2">
    <w:name w:val="header"/>
    <w:basedOn w:val="a0"/>
    <w:link w:val="aff3"/>
    <w:uiPriority w:val="99"/>
    <w:rsid w:val="0019510E"/>
    <w:pPr>
      <w:tabs>
        <w:tab w:val="center" w:pos="4677"/>
        <w:tab w:val="right" w:pos="9355"/>
      </w:tabs>
      <w:spacing w:line="240" w:lineRule="auto"/>
    </w:pPr>
    <w:rPr>
      <w:rFonts w:eastAsia="Times New Roman" w:cs="Times New Roman"/>
      <w:sz w:val="24"/>
      <w:szCs w:val="24"/>
      <w:lang w:eastAsia="ru-RU"/>
    </w:rPr>
  </w:style>
  <w:style w:type="character" w:customStyle="1" w:styleId="aff3">
    <w:name w:val="Верхний колонтитул Знак"/>
    <w:basedOn w:val="a1"/>
    <w:link w:val="aff2"/>
    <w:uiPriority w:val="99"/>
    <w:rsid w:val="0019510E"/>
    <w:rPr>
      <w:rFonts w:ascii="Times New Roman" w:eastAsia="Times New Roman" w:hAnsi="Times New Roman" w:cs="Times New Roman"/>
      <w:sz w:val="24"/>
      <w:szCs w:val="24"/>
      <w:lang w:eastAsia="ru-RU"/>
    </w:rPr>
  </w:style>
  <w:style w:type="character" w:customStyle="1" w:styleId="HeaderChar">
    <w:name w:val="Header Char"/>
    <w:locked/>
    <w:rsid w:val="0019510E"/>
    <w:rPr>
      <w:rFonts w:cs="Times New Roman"/>
      <w:sz w:val="24"/>
      <w:szCs w:val="24"/>
      <w:lang w:val="ru-RU" w:eastAsia="ru-RU"/>
    </w:rPr>
  </w:style>
  <w:style w:type="paragraph" w:styleId="26">
    <w:name w:val="Body Text 2"/>
    <w:basedOn w:val="a0"/>
    <w:link w:val="27"/>
    <w:uiPriority w:val="99"/>
    <w:rsid w:val="0019510E"/>
    <w:pPr>
      <w:spacing w:line="240" w:lineRule="auto"/>
    </w:pPr>
    <w:rPr>
      <w:rFonts w:eastAsia="Times New Roman" w:cs="Times New Roman"/>
      <w:sz w:val="28"/>
      <w:szCs w:val="28"/>
      <w:lang w:eastAsia="ru-RU"/>
    </w:rPr>
  </w:style>
  <w:style w:type="character" w:customStyle="1" w:styleId="27">
    <w:name w:val="Основной текст 2 Знак"/>
    <w:basedOn w:val="a1"/>
    <w:link w:val="26"/>
    <w:uiPriority w:val="99"/>
    <w:rsid w:val="0019510E"/>
    <w:rPr>
      <w:rFonts w:ascii="Times New Roman" w:eastAsia="Times New Roman" w:hAnsi="Times New Roman" w:cs="Times New Roman"/>
      <w:sz w:val="28"/>
      <w:szCs w:val="28"/>
      <w:lang w:eastAsia="ru-RU"/>
    </w:rPr>
  </w:style>
  <w:style w:type="paragraph" w:styleId="41">
    <w:name w:val="List Bullet 4"/>
    <w:basedOn w:val="a0"/>
    <w:autoRedefine/>
    <w:uiPriority w:val="99"/>
    <w:rsid w:val="0019510E"/>
    <w:pPr>
      <w:tabs>
        <w:tab w:val="num" w:pos="1209"/>
      </w:tabs>
      <w:spacing w:after="60" w:line="240" w:lineRule="auto"/>
      <w:ind w:left="1209" w:hanging="360"/>
      <w:jc w:val="both"/>
    </w:pPr>
    <w:rPr>
      <w:rFonts w:eastAsia="Times New Roman" w:cs="Times New Roman"/>
      <w:sz w:val="24"/>
      <w:szCs w:val="24"/>
      <w:lang w:eastAsia="ru-RU"/>
    </w:rPr>
  </w:style>
  <w:style w:type="paragraph" w:styleId="51">
    <w:name w:val="List Bullet 5"/>
    <w:basedOn w:val="a0"/>
    <w:autoRedefine/>
    <w:uiPriority w:val="99"/>
    <w:rsid w:val="0019510E"/>
    <w:pPr>
      <w:tabs>
        <w:tab w:val="num" w:pos="1492"/>
      </w:tabs>
      <w:spacing w:after="60" w:line="240" w:lineRule="auto"/>
      <w:ind w:left="1492" w:hanging="360"/>
      <w:jc w:val="both"/>
    </w:pPr>
    <w:rPr>
      <w:rFonts w:eastAsia="Times New Roman" w:cs="Times New Roman"/>
      <w:sz w:val="24"/>
      <w:szCs w:val="24"/>
      <w:lang w:eastAsia="ru-RU"/>
    </w:rPr>
  </w:style>
  <w:style w:type="paragraph" w:styleId="39">
    <w:name w:val="List Number 3"/>
    <w:basedOn w:val="a0"/>
    <w:uiPriority w:val="99"/>
    <w:rsid w:val="0019510E"/>
    <w:pPr>
      <w:tabs>
        <w:tab w:val="num" w:pos="926"/>
      </w:tabs>
      <w:spacing w:after="60" w:line="240" w:lineRule="auto"/>
      <w:ind w:left="926" w:hanging="360"/>
      <w:jc w:val="both"/>
    </w:pPr>
    <w:rPr>
      <w:rFonts w:eastAsia="Times New Roman" w:cs="Times New Roman"/>
      <w:sz w:val="24"/>
      <w:szCs w:val="24"/>
      <w:lang w:eastAsia="ru-RU"/>
    </w:rPr>
  </w:style>
  <w:style w:type="paragraph" w:styleId="42">
    <w:name w:val="List Number 4"/>
    <w:basedOn w:val="a0"/>
    <w:uiPriority w:val="99"/>
    <w:rsid w:val="0019510E"/>
    <w:pPr>
      <w:tabs>
        <w:tab w:val="num" w:pos="1209"/>
      </w:tabs>
      <w:spacing w:after="60" w:line="240" w:lineRule="auto"/>
      <w:ind w:left="1209" w:hanging="360"/>
      <w:jc w:val="both"/>
    </w:pPr>
    <w:rPr>
      <w:rFonts w:eastAsia="Times New Roman" w:cs="Times New Roman"/>
      <w:sz w:val="24"/>
      <w:szCs w:val="24"/>
      <w:lang w:eastAsia="ru-RU"/>
    </w:rPr>
  </w:style>
  <w:style w:type="paragraph" w:styleId="52">
    <w:name w:val="List Number 5"/>
    <w:basedOn w:val="a0"/>
    <w:uiPriority w:val="99"/>
    <w:rsid w:val="0019510E"/>
    <w:pPr>
      <w:tabs>
        <w:tab w:val="num" w:pos="1492"/>
      </w:tabs>
      <w:spacing w:after="60" w:line="240" w:lineRule="auto"/>
      <w:ind w:left="1492" w:hanging="360"/>
      <w:jc w:val="both"/>
    </w:pPr>
    <w:rPr>
      <w:rFonts w:eastAsia="Times New Roman" w:cs="Times New Roman"/>
      <w:sz w:val="24"/>
      <w:szCs w:val="24"/>
      <w:lang w:eastAsia="ru-RU"/>
    </w:rPr>
  </w:style>
  <w:style w:type="paragraph" w:customStyle="1" w:styleId="Instruction">
    <w:name w:val="Instruction"/>
    <w:basedOn w:val="26"/>
    <w:uiPriority w:val="99"/>
    <w:rsid w:val="0019510E"/>
    <w:pPr>
      <w:tabs>
        <w:tab w:val="num" w:pos="360"/>
      </w:tabs>
      <w:spacing w:before="180" w:after="60"/>
      <w:ind w:left="360" w:hanging="360"/>
      <w:jc w:val="both"/>
    </w:pPr>
    <w:rPr>
      <w:b/>
      <w:bCs/>
      <w:sz w:val="24"/>
      <w:szCs w:val="24"/>
    </w:rPr>
  </w:style>
  <w:style w:type="paragraph" w:customStyle="1" w:styleId="xl27">
    <w:name w:val="xl27"/>
    <w:basedOn w:val="a0"/>
    <w:uiPriority w:val="99"/>
    <w:rsid w:val="0019510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Arial Unicode MS" w:cs="Times New Roman"/>
      <w:b/>
      <w:bCs/>
      <w:sz w:val="24"/>
      <w:szCs w:val="24"/>
      <w:lang w:eastAsia="ru-RU"/>
    </w:rPr>
  </w:style>
  <w:style w:type="paragraph" w:customStyle="1" w:styleId="aff4">
    <w:name w:val="Ãîòîâûé"/>
    <w:basedOn w:val="a0"/>
    <w:uiPriority w:val="99"/>
    <w:rsid w:val="0019510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pPr>
    <w:rPr>
      <w:rFonts w:ascii="Courier New" w:eastAsia="Times New Roman" w:hAnsi="Courier New" w:cs="Courier New"/>
      <w:sz w:val="20"/>
      <w:szCs w:val="20"/>
      <w:lang w:eastAsia="ru-RU"/>
    </w:rPr>
  </w:style>
  <w:style w:type="paragraph" w:customStyle="1" w:styleId="font5">
    <w:name w:val="font5"/>
    <w:basedOn w:val="a0"/>
    <w:uiPriority w:val="99"/>
    <w:rsid w:val="0019510E"/>
    <w:pPr>
      <w:spacing w:before="100" w:beforeAutospacing="1" w:after="100" w:afterAutospacing="1" w:line="240" w:lineRule="auto"/>
    </w:pPr>
    <w:rPr>
      <w:rFonts w:ascii="Arial CYR" w:eastAsia="Arial Unicode MS" w:hAnsi="Arial CYR" w:cs="Arial CYR"/>
      <w:sz w:val="18"/>
      <w:szCs w:val="18"/>
      <w:lang w:eastAsia="ru-RU"/>
    </w:rPr>
  </w:style>
  <w:style w:type="paragraph" w:customStyle="1" w:styleId="aff5">
    <w:name w:val="Условия контракта"/>
    <w:basedOn w:val="a0"/>
    <w:semiHidden/>
    <w:rsid w:val="0019510E"/>
    <w:pPr>
      <w:tabs>
        <w:tab w:val="num" w:pos="567"/>
      </w:tabs>
      <w:spacing w:before="240" w:after="120" w:line="240" w:lineRule="auto"/>
      <w:ind w:left="567" w:hanging="567"/>
      <w:jc w:val="both"/>
    </w:pPr>
    <w:rPr>
      <w:rFonts w:eastAsia="Times New Roman" w:cs="Times New Roman"/>
      <w:b/>
      <w:bCs/>
      <w:sz w:val="24"/>
      <w:szCs w:val="24"/>
      <w:lang w:eastAsia="ru-RU"/>
    </w:rPr>
  </w:style>
  <w:style w:type="paragraph" w:customStyle="1" w:styleId="3a">
    <w:name w:val="Раздел 3"/>
    <w:basedOn w:val="a0"/>
    <w:semiHidden/>
    <w:rsid w:val="0019510E"/>
    <w:pPr>
      <w:tabs>
        <w:tab w:val="num" w:pos="432"/>
      </w:tabs>
      <w:spacing w:before="120" w:after="120" w:line="240" w:lineRule="auto"/>
      <w:ind w:left="432" w:hanging="432"/>
      <w:jc w:val="center"/>
    </w:pPr>
    <w:rPr>
      <w:rFonts w:eastAsia="Times New Roman" w:cs="Times New Roman"/>
      <w:b/>
      <w:bCs/>
      <w:sz w:val="24"/>
      <w:szCs w:val="24"/>
      <w:lang w:eastAsia="ru-RU"/>
    </w:rPr>
  </w:style>
  <w:style w:type="paragraph" w:customStyle="1" w:styleId="210">
    <w:name w:val="Основной текст 21"/>
    <w:basedOn w:val="a0"/>
    <w:uiPriority w:val="99"/>
    <w:rsid w:val="0019510E"/>
    <w:pPr>
      <w:overflowPunct w:val="0"/>
      <w:autoSpaceDE w:val="0"/>
      <w:autoSpaceDN w:val="0"/>
      <w:adjustRightInd w:val="0"/>
      <w:spacing w:line="240" w:lineRule="auto"/>
      <w:jc w:val="center"/>
    </w:pPr>
    <w:rPr>
      <w:rFonts w:eastAsia="Times New Roman" w:cs="Times New Roman"/>
      <w:b/>
      <w:bCs/>
      <w:sz w:val="28"/>
      <w:szCs w:val="28"/>
      <w:lang w:eastAsia="ru-RU"/>
    </w:rPr>
  </w:style>
  <w:style w:type="paragraph" w:customStyle="1" w:styleId="14">
    <w:name w:val="Стиль1"/>
    <w:basedOn w:val="a0"/>
    <w:uiPriority w:val="99"/>
    <w:rsid w:val="0019510E"/>
    <w:pPr>
      <w:keepNext/>
      <w:keepLines/>
      <w:widowControl w:val="0"/>
      <w:suppressLineNumbers/>
      <w:tabs>
        <w:tab w:val="num" w:pos="432"/>
      </w:tabs>
      <w:suppressAutoHyphens/>
      <w:spacing w:after="60" w:line="240" w:lineRule="auto"/>
      <w:ind w:left="432" w:hanging="432"/>
    </w:pPr>
    <w:rPr>
      <w:rFonts w:eastAsia="Times New Roman" w:cs="Times New Roman"/>
      <w:b/>
      <w:bCs/>
      <w:sz w:val="28"/>
      <w:szCs w:val="28"/>
      <w:lang w:eastAsia="ru-RU"/>
    </w:rPr>
  </w:style>
  <w:style w:type="paragraph" w:customStyle="1" w:styleId="15">
    <w:name w:val="Обычный1"/>
    <w:uiPriority w:val="99"/>
    <w:rsid w:val="0019510E"/>
    <w:pPr>
      <w:widowControl w:val="0"/>
      <w:spacing w:after="0" w:line="240" w:lineRule="auto"/>
      <w:ind w:firstLine="720"/>
      <w:jc w:val="both"/>
    </w:pPr>
    <w:rPr>
      <w:rFonts w:ascii="Times New Roman" w:eastAsia="Times New Roman" w:hAnsi="Times New Roman" w:cs="Times New Roman"/>
      <w:sz w:val="24"/>
      <w:szCs w:val="24"/>
      <w:lang w:eastAsia="ru-RU"/>
    </w:rPr>
  </w:style>
  <w:style w:type="paragraph" w:styleId="aff6">
    <w:name w:val="Document Map"/>
    <w:basedOn w:val="a0"/>
    <w:link w:val="aff7"/>
    <w:uiPriority w:val="99"/>
    <w:semiHidden/>
    <w:rsid w:val="0019510E"/>
    <w:pPr>
      <w:shd w:val="clear" w:color="auto" w:fill="000080"/>
      <w:spacing w:line="240" w:lineRule="auto"/>
    </w:pPr>
    <w:rPr>
      <w:rFonts w:ascii="Tahoma" w:eastAsia="Times New Roman" w:hAnsi="Tahoma" w:cs="Tahoma"/>
      <w:sz w:val="20"/>
      <w:szCs w:val="20"/>
      <w:lang w:eastAsia="ru-RU"/>
    </w:rPr>
  </w:style>
  <w:style w:type="character" w:customStyle="1" w:styleId="aff7">
    <w:name w:val="Схема документа Знак"/>
    <w:basedOn w:val="a1"/>
    <w:link w:val="aff6"/>
    <w:uiPriority w:val="99"/>
    <w:semiHidden/>
    <w:rsid w:val="0019510E"/>
    <w:rPr>
      <w:rFonts w:ascii="Tahoma" w:eastAsia="Times New Roman" w:hAnsi="Tahoma" w:cs="Tahoma"/>
      <w:sz w:val="20"/>
      <w:szCs w:val="20"/>
      <w:shd w:val="clear" w:color="auto" w:fill="000080"/>
      <w:lang w:eastAsia="ru-RU"/>
    </w:rPr>
  </w:style>
  <w:style w:type="paragraph" w:styleId="aff8">
    <w:name w:val="Title"/>
    <w:basedOn w:val="a0"/>
    <w:link w:val="aff9"/>
    <w:uiPriority w:val="99"/>
    <w:qFormat/>
    <w:rsid w:val="0019510E"/>
    <w:pPr>
      <w:widowControl w:val="0"/>
      <w:autoSpaceDE w:val="0"/>
      <w:autoSpaceDN w:val="0"/>
      <w:adjustRightInd w:val="0"/>
      <w:spacing w:line="240" w:lineRule="auto"/>
      <w:jc w:val="center"/>
    </w:pPr>
    <w:rPr>
      <w:rFonts w:eastAsia="Times New Roman" w:cs="Times New Roman"/>
      <w:sz w:val="24"/>
      <w:szCs w:val="24"/>
      <w:lang w:eastAsia="ru-RU"/>
    </w:rPr>
  </w:style>
  <w:style w:type="character" w:customStyle="1" w:styleId="aff9">
    <w:name w:val="Заголовок Знак"/>
    <w:basedOn w:val="a1"/>
    <w:link w:val="aff8"/>
    <w:uiPriority w:val="99"/>
    <w:rsid w:val="0019510E"/>
    <w:rPr>
      <w:rFonts w:ascii="Times New Roman" w:eastAsia="Times New Roman" w:hAnsi="Times New Roman" w:cs="Times New Roman"/>
      <w:sz w:val="24"/>
      <w:szCs w:val="24"/>
      <w:lang w:eastAsia="ru-RU"/>
    </w:rPr>
  </w:style>
  <w:style w:type="paragraph" w:styleId="3b">
    <w:name w:val="Body Text 3"/>
    <w:basedOn w:val="a0"/>
    <w:link w:val="3c"/>
    <w:uiPriority w:val="99"/>
    <w:rsid w:val="0019510E"/>
    <w:pPr>
      <w:spacing w:after="120" w:line="240" w:lineRule="auto"/>
    </w:pPr>
    <w:rPr>
      <w:rFonts w:eastAsia="Times New Roman" w:cs="Times New Roman"/>
      <w:sz w:val="16"/>
      <w:szCs w:val="16"/>
      <w:lang w:eastAsia="ru-RU"/>
    </w:rPr>
  </w:style>
  <w:style w:type="character" w:customStyle="1" w:styleId="3c">
    <w:name w:val="Основной текст 3 Знак"/>
    <w:basedOn w:val="a1"/>
    <w:link w:val="3b"/>
    <w:uiPriority w:val="99"/>
    <w:rsid w:val="0019510E"/>
    <w:rPr>
      <w:rFonts w:ascii="Times New Roman" w:eastAsia="Times New Roman" w:hAnsi="Times New Roman" w:cs="Times New Roman"/>
      <w:sz w:val="16"/>
      <w:szCs w:val="16"/>
      <w:lang w:eastAsia="ru-RU"/>
    </w:rPr>
  </w:style>
  <w:style w:type="paragraph" w:customStyle="1" w:styleId="111">
    <w:name w:val="111"/>
    <w:basedOn w:val="a0"/>
    <w:uiPriority w:val="99"/>
    <w:rsid w:val="0019510E"/>
    <w:pPr>
      <w:spacing w:line="240" w:lineRule="auto"/>
    </w:pPr>
    <w:rPr>
      <w:rFonts w:ascii="Times New Roman CYR" w:eastAsia="Times New Roman" w:hAnsi="Times New Roman CYR" w:cs="Times New Roman CYR"/>
      <w:sz w:val="20"/>
      <w:szCs w:val="20"/>
      <w:lang w:eastAsia="ru-RU"/>
    </w:rPr>
  </w:style>
  <w:style w:type="paragraph" w:styleId="affa">
    <w:name w:val="Subtitle"/>
    <w:basedOn w:val="a0"/>
    <w:link w:val="affb"/>
    <w:uiPriority w:val="99"/>
    <w:qFormat/>
    <w:rsid w:val="0019510E"/>
    <w:pPr>
      <w:spacing w:after="60" w:line="240" w:lineRule="auto"/>
      <w:jc w:val="center"/>
      <w:outlineLvl w:val="1"/>
    </w:pPr>
    <w:rPr>
      <w:rFonts w:ascii="Arial" w:eastAsia="Times New Roman" w:hAnsi="Arial" w:cs="Arial"/>
      <w:sz w:val="24"/>
      <w:szCs w:val="24"/>
      <w:lang w:eastAsia="ru-RU"/>
    </w:rPr>
  </w:style>
  <w:style w:type="character" w:customStyle="1" w:styleId="affb">
    <w:name w:val="Подзаголовок Знак"/>
    <w:basedOn w:val="a1"/>
    <w:link w:val="affa"/>
    <w:uiPriority w:val="99"/>
    <w:rsid w:val="0019510E"/>
    <w:rPr>
      <w:rFonts w:ascii="Arial" w:eastAsia="Times New Roman" w:hAnsi="Arial" w:cs="Arial"/>
      <w:sz w:val="24"/>
      <w:szCs w:val="24"/>
      <w:lang w:eastAsia="ru-RU"/>
    </w:rPr>
  </w:style>
  <w:style w:type="character" w:customStyle="1" w:styleId="FontStyle46">
    <w:name w:val="Font Style46"/>
    <w:rsid w:val="0019510E"/>
    <w:rPr>
      <w:rFonts w:ascii="Times New Roman" w:hAnsi="Times New Roman" w:cs="Times New Roman"/>
      <w:sz w:val="26"/>
      <w:szCs w:val="26"/>
    </w:rPr>
  </w:style>
  <w:style w:type="paragraph" w:customStyle="1" w:styleId="222">
    <w:name w:val="222"/>
    <w:basedOn w:val="a0"/>
    <w:uiPriority w:val="99"/>
    <w:rsid w:val="0019510E"/>
    <w:pPr>
      <w:spacing w:line="240" w:lineRule="auto"/>
      <w:ind w:left="851"/>
    </w:pPr>
    <w:rPr>
      <w:rFonts w:ascii="Times New Roman CYR" w:eastAsia="Times New Roman" w:hAnsi="Times New Roman CYR" w:cs="Times New Roman CYR"/>
      <w:sz w:val="20"/>
      <w:szCs w:val="20"/>
      <w:lang w:eastAsia="ru-RU"/>
    </w:rPr>
  </w:style>
  <w:style w:type="paragraph" w:customStyle="1" w:styleId="affc">
    <w:name w:val="Подраздел"/>
    <w:basedOn w:val="a0"/>
    <w:semiHidden/>
    <w:rsid w:val="0019510E"/>
    <w:pPr>
      <w:suppressAutoHyphens/>
      <w:spacing w:before="240" w:after="120" w:line="240" w:lineRule="auto"/>
      <w:jc w:val="center"/>
    </w:pPr>
    <w:rPr>
      <w:rFonts w:ascii="TimesDL" w:eastAsia="Times New Roman" w:hAnsi="TimesDL" w:cs="TimesDL"/>
      <w:b/>
      <w:bCs/>
      <w:smallCaps/>
      <w:spacing w:val="-2"/>
      <w:sz w:val="24"/>
      <w:szCs w:val="24"/>
      <w:lang w:eastAsia="ru-RU"/>
    </w:rPr>
  </w:style>
  <w:style w:type="paragraph" w:customStyle="1" w:styleId="211">
    <w:name w:val="Основной текст с отступом 21"/>
    <w:basedOn w:val="a0"/>
    <w:uiPriority w:val="99"/>
    <w:rsid w:val="0019510E"/>
    <w:pPr>
      <w:overflowPunct w:val="0"/>
      <w:autoSpaceDE w:val="0"/>
      <w:autoSpaceDN w:val="0"/>
      <w:adjustRightInd w:val="0"/>
      <w:spacing w:line="240" w:lineRule="auto"/>
      <w:ind w:firstLine="567"/>
      <w:jc w:val="both"/>
      <w:textAlignment w:val="baseline"/>
    </w:pPr>
    <w:rPr>
      <w:rFonts w:eastAsia="Times New Roman" w:cs="Times New Roman"/>
      <w:sz w:val="24"/>
      <w:szCs w:val="24"/>
      <w:lang w:val="en-US" w:eastAsia="ru-RU"/>
    </w:rPr>
  </w:style>
  <w:style w:type="paragraph" w:customStyle="1" w:styleId="28">
    <w:name w:val="Обычный2"/>
    <w:uiPriority w:val="99"/>
    <w:rsid w:val="0019510E"/>
    <w:pPr>
      <w:widowControl w:val="0"/>
      <w:spacing w:after="0" w:line="340" w:lineRule="auto"/>
      <w:ind w:left="1040" w:hanging="360"/>
      <w:jc w:val="both"/>
    </w:pPr>
    <w:rPr>
      <w:rFonts w:ascii="Times New Roman" w:eastAsia="Times New Roman" w:hAnsi="Times New Roman" w:cs="Times New Roman"/>
      <w:sz w:val="20"/>
      <w:szCs w:val="20"/>
      <w:lang w:eastAsia="ru-RU"/>
    </w:rPr>
  </w:style>
  <w:style w:type="paragraph" w:styleId="affd">
    <w:name w:val="caption"/>
    <w:basedOn w:val="a0"/>
    <w:next w:val="a0"/>
    <w:uiPriority w:val="99"/>
    <w:qFormat/>
    <w:rsid w:val="0019510E"/>
    <w:pPr>
      <w:spacing w:line="240" w:lineRule="auto"/>
      <w:ind w:right="-6672"/>
      <w:jc w:val="both"/>
    </w:pPr>
    <w:rPr>
      <w:rFonts w:eastAsia="Times New Roman" w:cs="Times New Roman"/>
      <w:b/>
      <w:bCs/>
      <w:sz w:val="20"/>
      <w:szCs w:val="20"/>
      <w:lang w:eastAsia="ru-RU"/>
    </w:rPr>
  </w:style>
  <w:style w:type="paragraph" w:styleId="affe">
    <w:name w:val="Plain Text"/>
    <w:basedOn w:val="a0"/>
    <w:link w:val="afff"/>
    <w:uiPriority w:val="99"/>
    <w:rsid w:val="0019510E"/>
    <w:pPr>
      <w:spacing w:line="240" w:lineRule="auto"/>
    </w:pPr>
    <w:rPr>
      <w:rFonts w:ascii="Courier New" w:eastAsia="Times New Roman" w:hAnsi="Courier New" w:cs="Courier New"/>
      <w:sz w:val="20"/>
      <w:szCs w:val="20"/>
      <w:lang w:eastAsia="ru-RU"/>
    </w:rPr>
  </w:style>
  <w:style w:type="character" w:customStyle="1" w:styleId="afff">
    <w:name w:val="Текст Знак"/>
    <w:basedOn w:val="a1"/>
    <w:link w:val="affe"/>
    <w:uiPriority w:val="99"/>
    <w:rsid w:val="0019510E"/>
    <w:rPr>
      <w:rFonts w:ascii="Courier New" w:eastAsia="Times New Roman" w:hAnsi="Courier New" w:cs="Courier New"/>
      <w:sz w:val="20"/>
      <w:szCs w:val="20"/>
      <w:lang w:eastAsia="ru-RU"/>
    </w:rPr>
  </w:style>
  <w:style w:type="paragraph" w:customStyle="1" w:styleId="ConsNonformat">
    <w:name w:val="ConsNonformat"/>
    <w:uiPriority w:val="99"/>
    <w:rsid w:val="0019510E"/>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styleId="afff0">
    <w:name w:val="FollowedHyperlink"/>
    <w:uiPriority w:val="99"/>
    <w:rsid w:val="0019510E"/>
    <w:rPr>
      <w:rFonts w:cs="Times New Roman"/>
      <w:color w:val="800080"/>
      <w:u w:val="single"/>
    </w:rPr>
  </w:style>
  <w:style w:type="character" w:customStyle="1" w:styleId="spanheaderlot21">
    <w:name w:val="span_header_lot_21"/>
    <w:rsid w:val="0019510E"/>
    <w:rPr>
      <w:rFonts w:cs="Times New Roman"/>
      <w:b/>
      <w:bCs/>
      <w:sz w:val="20"/>
      <w:szCs w:val="20"/>
    </w:rPr>
  </w:style>
  <w:style w:type="paragraph" w:styleId="29">
    <w:name w:val="List Bullet 2"/>
    <w:basedOn w:val="a0"/>
    <w:autoRedefine/>
    <w:uiPriority w:val="99"/>
    <w:rsid w:val="0019510E"/>
    <w:pPr>
      <w:tabs>
        <w:tab w:val="num" w:pos="643"/>
      </w:tabs>
      <w:spacing w:after="60" w:line="240" w:lineRule="auto"/>
      <w:ind w:left="643" w:hanging="360"/>
      <w:jc w:val="both"/>
    </w:pPr>
    <w:rPr>
      <w:rFonts w:eastAsia="Times New Roman" w:cs="Times New Roman"/>
      <w:sz w:val="24"/>
      <w:szCs w:val="24"/>
      <w:lang w:eastAsia="ru-RU"/>
    </w:rPr>
  </w:style>
  <w:style w:type="paragraph" w:styleId="3d">
    <w:name w:val="List Bullet 3"/>
    <w:basedOn w:val="a0"/>
    <w:autoRedefine/>
    <w:uiPriority w:val="99"/>
    <w:rsid w:val="0019510E"/>
    <w:pPr>
      <w:tabs>
        <w:tab w:val="num" w:pos="926"/>
      </w:tabs>
      <w:spacing w:after="60" w:line="240" w:lineRule="auto"/>
      <w:ind w:left="926" w:hanging="360"/>
      <w:jc w:val="both"/>
    </w:pPr>
    <w:rPr>
      <w:rFonts w:eastAsia="Times New Roman" w:cs="Times New Roman"/>
      <w:sz w:val="24"/>
      <w:szCs w:val="24"/>
      <w:lang w:eastAsia="ru-RU"/>
    </w:rPr>
  </w:style>
  <w:style w:type="paragraph" w:styleId="afff1">
    <w:name w:val="List Number"/>
    <w:basedOn w:val="a0"/>
    <w:uiPriority w:val="99"/>
    <w:rsid w:val="0019510E"/>
    <w:pPr>
      <w:tabs>
        <w:tab w:val="num" w:pos="360"/>
      </w:tabs>
      <w:spacing w:after="60" w:line="240" w:lineRule="auto"/>
      <w:ind w:left="360" w:hanging="360"/>
      <w:jc w:val="both"/>
    </w:pPr>
    <w:rPr>
      <w:rFonts w:eastAsia="Times New Roman" w:cs="Times New Roman"/>
      <w:sz w:val="24"/>
      <w:szCs w:val="24"/>
      <w:lang w:eastAsia="ru-RU"/>
    </w:rPr>
  </w:style>
  <w:style w:type="paragraph" w:styleId="afff2">
    <w:name w:val="Note Heading"/>
    <w:basedOn w:val="a0"/>
    <w:next w:val="a0"/>
    <w:link w:val="afff3"/>
    <w:uiPriority w:val="99"/>
    <w:rsid w:val="0019510E"/>
    <w:pPr>
      <w:spacing w:after="60" w:line="240" w:lineRule="auto"/>
      <w:jc w:val="both"/>
    </w:pPr>
    <w:rPr>
      <w:rFonts w:eastAsia="Times New Roman" w:cs="Times New Roman"/>
      <w:sz w:val="24"/>
      <w:szCs w:val="24"/>
      <w:lang w:eastAsia="ru-RU"/>
    </w:rPr>
  </w:style>
  <w:style w:type="character" w:customStyle="1" w:styleId="afff3">
    <w:name w:val="Заголовок записки Знак"/>
    <w:basedOn w:val="a1"/>
    <w:link w:val="afff2"/>
    <w:uiPriority w:val="99"/>
    <w:rsid w:val="0019510E"/>
    <w:rPr>
      <w:rFonts w:ascii="Times New Roman" w:eastAsia="Times New Roman" w:hAnsi="Times New Roman" w:cs="Times New Roman"/>
      <w:sz w:val="24"/>
      <w:szCs w:val="24"/>
      <w:lang w:eastAsia="ru-RU"/>
    </w:rPr>
  </w:style>
  <w:style w:type="paragraph" w:styleId="16">
    <w:name w:val="toc 1"/>
    <w:basedOn w:val="a0"/>
    <w:next w:val="a0"/>
    <w:autoRedefine/>
    <w:uiPriority w:val="99"/>
    <w:semiHidden/>
    <w:rsid w:val="0019510E"/>
    <w:pPr>
      <w:tabs>
        <w:tab w:val="left" w:pos="1134"/>
        <w:tab w:val="right" w:leader="dot" w:pos="9627"/>
      </w:tabs>
      <w:spacing w:line="240" w:lineRule="auto"/>
    </w:pPr>
    <w:rPr>
      <w:rFonts w:eastAsia="Times New Roman" w:cs="Times New Roman"/>
      <w:b/>
      <w:bCs/>
      <w:caps/>
      <w:noProof/>
      <w:sz w:val="20"/>
      <w:szCs w:val="20"/>
      <w:lang w:eastAsia="ru-RU"/>
    </w:rPr>
  </w:style>
  <w:style w:type="paragraph" w:customStyle="1" w:styleId="Style1">
    <w:name w:val="Style1"/>
    <w:basedOn w:val="a0"/>
    <w:uiPriority w:val="99"/>
    <w:rsid w:val="0019510E"/>
    <w:pPr>
      <w:tabs>
        <w:tab w:val="num" w:pos="540"/>
      </w:tabs>
      <w:spacing w:before="480" w:after="240" w:line="240" w:lineRule="auto"/>
      <w:ind w:left="540" w:hanging="540"/>
      <w:jc w:val="center"/>
    </w:pPr>
    <w:rPr>
      <w:rFonts w:ascii="Arial" w:eastAsia="Times New Roman" w:hAnsi="Arial" w:cs="Arial"/>
      <w:b/>
      <w:bCs/>
      <w:sz w:val="24"/>
      <w:szCs w:val="24"/>
      <w:lang w:eastAsia="ru-RU"/>
    </w:rPr>
  </w:style>
  <w:style w:type="paragraph" w:customStyle="1" w:styleId="Simlple">
    <w:name w:val="Simlple"/>
    <w:basedOn w:val="a0"/>
    <w:uiPriority w:val="99"/>
    <w:rsid w:val="0019510E"/>
    <w:pPr>
      <w:spacing w:before="60" w:after="60" w:line="240" w:lineRule="auto"/>
      <w:ind w:firstLine="284"/>
      <w:jc w:val="both"/>
    </w:pPr>
    <w:rPr>
      <w:rFonts w:ascii="Arial" w:eastAsia="Times New Roman" w:hAnsi="Arial" w:cs="Arial"/>
      <w:sz w:val="20"/>
      <w:szCs w:val="20"/>
      <w:lang w:eastAsia="ru-RU"/>
    </w:rPr>
  </w:style>
  <w:style w:type="paragraph" w:customStyle="1" w:styleId="Style2">
    <w:name w:val="Style2"/>
    <w:basedOn w:val="Simlple"/>
    <w:uiPriority w:val="99"/>
    <w:rsid w:val="0019510E"/>
    <w:pPr>
      <w:tabs>
        <w:tab w:val="num" w:pos="720"/>
      </w:tabs>
    </w:pPr>
  </w:style>
  <w:style w:type="paragraph" w:customStyle="1" w:styleId="Style3">
    <w:name w:val="Style3"/>
    <w:basedOn w:val="Simlple"/>
    <w:next w:val="Simlple"/>
    <w:uiPriority w:val="99"/>
    <w:rsid w:val="0019510E"/>
    <w:pPr>
      <w:tabs>
        <w:tab w:val="num" w:pos="720"/>
      </w:tabs>
      <w:ind w:firstLine="567"/>
    </w:pPr>
  </w:style>
  <w:style w:type="paragraph" w:styleId="17">
    <w:name w:val="index 1"/>
    <w:basedOn w:val="a0"/>
    <w:next w:val="a0"/>
    <w:autoRedefine/>
    <w:uiPriority w:val="99"/>
    <w:semiHidden/>
    <w:rsid w:val="0019510E"/>
    <w:pPr>
      <w:spacing w:line="240" w:lineRule="auto"/>
      <w:ind w:left="200" w:hanging="200"/>
    </w:pPr>
    <w:rPr>
      <w:rFonts w:eastAsia="Times New Roman" w:cs="Times New Roman"/>
      <w:sz w:val="20"/>
      <w:szCs w:val="20"/>
      <w:lang w:eastAsia="ru-RU"/>
    </w:rPr>
  </w:style>
  <w:style w:type="character" w:customStyle="1" w:styleId="71">
    <w:name w:val="Знак Знак7"/>
    <w:locked/>
    <w:rsid w:val="0019510E"/>
    <w:rPr>
      <w:rFonts w:cs="Times New Roman"/>
      <w:b/>
      <w:bCs/>
      <w:i/>
      <w:iCs/>
      <w:snapToGrid w:val="0"/>
      <w:sz w:val="24"/>
      <w:szCs w:val="24"/>
      <w:lang w:val="ru-RU" w:eastAsia="ru-RU"/>
    </w:rPr>
  </w:style>
  <w:style w:type="character" w:customStyle="1" w:styleId="3e">
    <w:name w:val="Знак Знак3"/>
    <w:rsid w:val="0019510E"/>
    <w:rPr>
      <w:rFonts w:cs="Times New Roman"/>
      <w:b/>
      <w:bCs/>
      <w:i/>
      <w:iCs/>
      <w:snapToGrid w:val="0"/>
      <w:sz w:val="28"/>
      <w:szCs w:val="28"/>
    </w:rPr>
  </w:style>
  <w:style w:type="paragraph" w:customStyle="1" w:styleId="bulletin">
    <w:name w:val="bulletin"/>
    <w:basedOn w:val="24"/>
    <w:uiPriority w:val="99"/>
    <w:rsid w:val="0019510E"/>
    <w:pPr>
      <w:tabs>
        <w:tab w:val="clear" w:pos="720"/>
      </w:tabs>
      <w:autoSpaceDE/>
      <w:autoSpaceDN/>
      <w:adjustRightInd/>
      <w:spacing w:before="0"/>
      <w:ind w:left="0" w:firstLine="0"/>
      <w:jc w:val="left"/>
    </w:pPr>
    <w:rPr>
      <w:sz w:val="22"/>
      <w:szCs w:val="22"/>
      <w:lang w:eastAsia="en-US"/>
    </w:rPr>
  </w:style>
  <w:style w:type="paragraph" w:customStyle="1" w:styleId="ListBul2">
    <w:name w:val="ListBul2"/>
    <w:basedOn w:val="afb"/>
    <w:uiPriority w:val="99"/>
    <w:rsid w:val="0019510E"/>
    <w:pPr>
      <w:widowControl/>
      <w:tabs>
        <w:tab w:val="num" w:pos="360"/>
      </w:tabs>
      <w:spacing w:after="120"/>
      <w:ind w:left="360" w:hanging="360"/>
      <w:jc w:val="left"/>
    </w:pPr>
    <w:rPr>
      <w:rFonts w:ascii="Arial" w:hAnsi="Arial" w:cs="Arial"/>
      <w:color w:val="auto"/>
      <w:sz w:val="20"/>
      <w:szCs w:val="20"/>
      <w:lang w:eastAsia="en-US"/>
    </w:rPr>
  </w:style>
  <w:style w:type="paragraph" w:customStyle="1" w:styleId="1100">
    <w:name w:val="1Æ10"/>
    <w:basedOn w:val="a0"/>
    <w:uiPriority w:val="99"/>
    <w:rsid w:val="0019510E"/>
    <w:pPr>
      <w:spacing w:line="240" w:lineRule="auto"/>
    </w:pPr>
    <w:rPr>
      <w:rFonts w:ascii="Times New Roman CYR" w:eastAsia="Times New Roman" w:hAnsi="Times New Roman CYR" w:cs="Times New Roman CYR"/>
      <w:b/>
      <w:bCs/>
      <w:sz w:val="20"/>
      <w:szCs w:val="20"/>
      <w:lang w:eastAsia="ru-RU"/>
    </w:rPr>
  </w:style>
  <w:style w:type="character" w:customStyle="1" w:styleId="53">
    <w:name w:val="Знак Знак5"/>
    <w:rsid w:val="0019510E"/>
    <w:rPr>
      <w:rFonts w:cs="Times New Roman"/>
      <w:sz w:val="24"/>
      <w:szCs w:val="24"/>
    </w:rPr>
  </w:style>
  <w:style w:type="paragraph" w:customStyle="1" w:styleId="18">
    <w:name w:val="Абзац списка1"/>
    <w:basedOn w:val="a0"/>
    <w:uiPriority w:val="99"/>
    <w:rsid w:val="0019510E"/>
    <w:pPr>
      <w:spacing w:after="200"/>
      <w:ind w:left="720"/>
    </w:pPr>
    <w:rPr>
      <w:rFonts w:ascii="Calibri" w:eastAsia="Times New Roman" w:hAnsi="Calibri" w:cs="Calibri"/>
      <w:lang w:eastAsia="ru-RU"/>
    </w:rPr>
  </w:style>
  <w:style w:type="character" w:customStyle="1" w:styleId="43">
    <w:name w:val="Знак Знак4"/>
    <w:rsid w:val="0019510E"/>
    <w:rPr>
      <w:rFonts w:cs="Times New Roman"/>
      <w:b/>
      <w:bCs/>
      <w:sz w:val="28"/>
      <w:szCs w:val="28"/>
    </w:rPr>
  </w:style>
  <w:style w:type="paragraph" w:styleId="afff4">
    <w:name w:val="Body Text First Indent"/>
    <w:basedOn w:val="af5"/>
    <w:link w:val="afff5"/>
    <w:uiPriority w:val="99"/>
    <w:rsid w:val="0019510E"/>
    <w:pPr>
      <w:spacing w:after="120"/>
      <w:ind w:firstLine="210"/>
      <w:jc w:val="left"/>
    </w:pPr>
    <w:rPr>
      <w:sz w:val="20"/>
      <w:szCs w:val="20"/>
    </w:rPr>
  </w:style>
  <w:style w:type="character" w:customStyle="1" w:styleId="afff5">
    <w:name w:val="Красная строка Знак"/>
    <w:basedOn w:val="af6"/>
    <w:link w:val="afff4"/>
    <w:uiPriority w:val="99"/>
    <w:rsid w:val="0019510E"/>
    <w:rPr>
      <w:rFonts w:ascii="Times New Roman" w:eastAsia="Times New Roman" w:hAnsi="Times New Roman" w:cs="Times New Roman"/>
      <w:sz w:val="20"/>
      <w:szCs w:val="20"/>
      <w:lang w:eastAsia="ru-RU"/>
    </w:rPr>
  </w:style>
  <w:style w:type="paragraph" w:styleId="afff6">
    <w:name w:val="List"/>
    <w:basedOn w:val="a0"/>
    <w:uiPriority w:val="99"/>
    <w:rsid w:val="0019510E"/>
    <w:pPr>
      <w:spacing w:line="240" w:lineRule="auto"/>
      <w:ind w:left="283" w:hanging="283"/>
    </w:pPr>
    <w:rPr>
      <w:rFonts w:eastAsia="Times New Roman" w:cs="Times New Roman"/>
      <w:sz w:val="20"/>
      <w:szCs w:val="20"/>
      <w:lang w:val="en-GB" w:eastAsia="ru-RU"/>
    </w:rPr>
  </w:style>
  <w:style w:type="paragraph" w:styleId="2a">
    <w:name w:val="Body Text First Indent 2"/>
    <w:basedOn w:val="af8"/>
    <w:link w:val="2b"/>
    <w:uiPriority w:val="99"/>
    <w:rsid w:val="0019510E"/>
    <w:pPr>
      <w:numPr>
        <w:ilvl w:val="0"/>
      </w:numPr>
      <w:tabs>
        <w:tab w:val="clear" w:pos="1080"/>
        <w:tab w:val="num" w:pos="0"/>
      </w:tabs>
      <w:spacing w:after="120"/>
      <w:ind w:left="283" w:firstLine="210"/>
      <w:jc w:val="left"/>
    </w:pPr>
    <w:rPr>
      <w:sz w:val="20"/>
      <w:szCs w:val="20"/>
      <w:lang w:val="en-GB"/>
    </w:rPr>
  </w:style>
  <w:style w:type="character" w:customStyle="1" w:styleId="2b">
    <w:name w:val="Красная строка 2 Знак"/>
    <w:basedOn w:val="af9"/>
    <w:link w:val="2a"/>
    <w:uiPriority w:val="99"/>
    <w:rsid w:val="0019510E"/>
    <w:rPr>
      <w:rFonts w:ascii="Times New Roman" w:eastAsia="Times New Roman" w:hAnsi="Times New Roman" w:cs="Times New Roman"/>
      <w:sz w:val="20"/>
      <w:szCs w:val="20"/>
      <w:lang w:val="en-GB" w:eastAsia="ru-RU"/>
    </w:rPr>
  </w:style>
  <w:style w:type="paragraph" w:customStyle="1" w:styleId="2c">
    <w:name w:val="ШТ Назв.2"/>
    <w:basedOn w:val="a0"/>
    <w:uiPriority w:val="99"/>
    <w:rsid w:val="0019510E"/>
    <w:pPr>
      <w:spacing w:before="60" w:line="240" w:lineRule="auto"/>
      <w:jc w:val="center"/>
    </w:pPr>
    <w:rPr>
      <w:rFonts w:eastAsia="Times New Roman" w:cs="Times New Roman"/>
      <w:b/>
      <w:bCs/>
      <w:noProof/>
      <w:sz w:val="24"/>
      <w:szCs w:val="24"/>
      <w:lang w:val="en-US"/>
    </w:rPr>
  </w:style>
  <w:style w:type="character" w:customStyle="1" w:styleId="2d">
    <w:name w:val="Знак2 Знак Знак"/>
    <w:rsid w:val="0019510E"/>
    <w:rPr>
      <w:rFonts w:cs="Times New Roman"/>
      <w:sz w:val="24"/>
      <w:szCs w:val="24"/>
    </w:rPr>
  </w:style>
  <w:style w:type="paragraph" w:customStyle="1" w:styleId="style4">
    <w:name w:val="style4"/>
    <w:basedOn w:val="a0"/>
    <w:uiPriority w:val="99"/>
    <w:rsid w:val="0019510E"/>
    <w:pPr>
      <w:spacing w:before="100" w:beforeAutospacing="1" w:after="100" w:afterAutospacing="1" w:line="240" w:lineRule="auto"/>
    </w:pPr>
    <w:rPr>
      <w:rFonts w:eastAsia="Times New Roman" w:cs="Times New Roman"/>
      <w:sz w:val="24"/>
      <w:szCs w:val="24"/>
      <w:lang w:eastAsia="ru-RU"/>
    </w:rPr>
  </w:style>
  <w:style w:type="character" w:customStyle="1" w:styleId="BodyTextIndentChar1">
    <w:name w:val="Body Text Indent Char1"/>
    <w:locked/>
    <w:rsid w:val="0019510E"/>
    <w:rPr>
      <w:rFonts w:cs="Times New Roman"/>
      <w:lang w:val="ru-RU" w:eastAsia="ru-RU"/>
    </w:rPr>
  </w:style>
  <w:style w:type="character" w:customStyle="1" w:styleId="text">
    <w:name w:val="text"/>
    <w:rsid w:val="0019510E"/>
    <w:rPr>
      <w:rFonts w:cs="Times New Roman"/>
    </w:rPr>
  </w:style>
  <w:style w:type="character" w:customStyle="1" w:styleId="62">
    <w:name w:val="Знак Знак6"/>
    <w:locked/>
    <w:rsid w:val="0019510E"/>
    <w:rPr>
      <w:rFonts w:cs="Times New Roman"/>
      <w:sz w:val="24"/>
      <w:szCs w:val="24"/>
      <w:lang w:val="ru-RU" w:eastAsia="ru-RU"/>
    </w:rPr>
  </w:style>
  <w:style w:type="character" w:customStyle="1" w:styleId="2e">
    <w:name w:val="Знак Знак2"/>
    <w:locked/>
    <w:rsid w:val="0019510E"/>
    <w:rPr>
      <w:rFonts w:cs="Times New Roman"/>
      <w:sz w:val="24"/>
      <w:szCs w:val="24"/>
      <w:lang w:val="ru-RU" w:eastAsia="ru-RU"/>
    </w:rPr>
  </w:style>
  <w:style w:type="character" w:customStyle="1" w:styleId="afff7">
    <w:name w:val="Знак Знак"/>
    <w:aliases w:val="Основной текст с отступом 2 Знак1,Знак1 Знак1"/>
    <w:locked/>
    <w:rsid w:val="0019510E"/>
    <w:rPr>
      <w:rFonts w:cs="Times New Roman"/>
      <w:b/>
      <w:bCs/>
      <w:i/>
      <w:iCs/>
      <w:snapToGrid w:val="0"/>
      <w:sz w:val="28"/>
      <w:szCs w:val="28"/>
      <w:lang w:val="ru-RU" w:eastAsia="ru-RU"/>
    </w:rPr>
  </w:style>
  <w:style w:type="character" w:customStyle="1" w:styleId="19">
    <w:name w:val="Знак Знак1"/>
    <w:locked/>
    <w:rsid w:val="0019510E"/>
    <w:rPr>
      <w:rFonts w:cs="Times New Roman"/>
      <w:b/>
      <w:bCs/>
      <w:i/>
      <w:iCs/>
      <w:snapToGrid w:val="0"/>
      <w:sz w:val="24"/>
      <w:szCs w:val="24"/>
      <w:lang w:val="ru-RU" w:eastAsia="ru-RU"/>
    </w:rPr>
  </w:style>
  <w:style w:type="character" w:customStyle="1" w:styleId="212">
    <w:name w:val="Знак2 Знак Знак1"/>
    <w:locked/>
    <w:rsid w:val="0019510E"/>
    <w:rPr>
      <w:rFonts w:cs="Times New Roman"/>
      <w:sz w:val="24"/>
      <w:szCs w:val="24"/>
      <w:lang w:val="ru-RU" w:eastAsia="ru-RU"/>
    </w:rPr>
  </w:style>
  <w:style w:type="character" w:customStyle="1" w:styleId="710">
    <w:name w:val="Знак Знак71"/>
    <w:locked/>
    <w:rsid w:val="0019510E"/>
    <w:rPr>
      <w:rFonts w:cs="Times New Roman"/>
      <w:b/>
      <w:bCs/>
      <w:i/>
      <w:iCs/>
      <w:snapToGrid w:val="0"/>
      <w:sz w:val="24"/>
      <w:szCs w:val="24"/>
      <w:lang w:val="ru-RU" w:eastAsia="ru-RU"/>
    </w:rPr>
  </w:style>
  <w:style w:type="character" w:customStyle="1" w:styleId="310">
    <w:name w:val="Знак Знак31"/>
    <w:rsid w:val="0019510E"/>
    <w:rPr>
      <w:rFonts w:cs="Times New Roman"/>
      <w:b/>
      <w:bCs/>
      <w:i/>
      <w:iCs/>
      <w:snapToGrid w:val="0"/>
      <w:sz w:val="28"/>
      <w:szCs w:val="28"/>
    </w:rPr>
  </w:style>
  <w:style w:type="character" w:customStyle="1" w:styleId="510">
    <w:name w:val="Знак Знак51"/>
    <w:rsid w:val="0019510E"/>
    <w:rPr>
      <w:rFonts w:cs="Times New Roman"/>
      <w:sz w:val="24"/>
      <w:szCs w:val="24"/>
    </w:rPr>
  </w:style>
  <w:style w:type="character" w:customStyle="1" w:styleId="410">
    <w:name w:val="Знак Знак41"/>
    <w:rsid w:val="0019510E"/>
    <w:rPr>
      <w:rFonts w:cs="Times New Roman"/>
      <w:b/>
      <w:bCs/>
      <w:sz w:val="28"/>
      <w:szCs w:val="28"/>
    </w:rPr>
  </w:style>
  <w:style w:type="character" w:customStyle="1" w:styleId="220">
    <w:name w:val="Знак2 Знак Знак2"/>
    <w:rsid w:val="0019510E"/>
    <w:rPr>
      <w:rFonts w:cs="Times New Roman"/>
      <w:sz w:val="24"/>
      <w:szCs w:val="24"/>
    </w:rPr>
  </w:style>
  <w:style w:type="character" w:styleId="afff8">
    <w:name w:val="Emphasis"/>
    <w:qFormat/>
    <w:rsid w:val="0019510E"/>
    <w:rPr>
      <w:rFonts w:cs="Times New Roman"/>
      <w:i/>
      <w:iCs/>
    </w:rPr>
  </w:style>
  <w:style w:type="paragraph" w:customStyle="1" w:styleId="desc2">
    <w:name w:val="desc2"/>
    <w:basedOn w:val="a0"/>
    <w:uiPriority w:val="99"/>
    <w:rsid w:val="0019510E"/>
    <w:pPr>
      <w:spacing w:before="100" w:beforeAutospacing="1" w:after="100" w:afterAutospacing="1" w:line="240" w:lineRule="auto"/>
    </w:pPr>
    <w:rPr>
      <w:rFonts w:eastAsia="Times New Roman" w:cs="Times New Roman"/>
      <w:sz w:val="24"/>
      <w:szCs w:val="24"/>
      <w:lang w:eastAsia="ru-RU"/>
    </w:rPr>
  </w:style>
  <w:style w:type="character" w:customStyle="1" w:styleId="ter">
    <w:name w:val="ter"/>
    <w:rsid w:val="0019510E"/>
    <w:rPr>
      <w:rFonts w:cs="Times New Roman"/>
    </w:rPr>
  </w:style>
  <w:style w:type="character" w:customStyle="1" w:styleId="nobr">
    <w:name w:val="nobr"/>
    <w:rsid w:val="0019510E"/>
    <w:rPr>
      <w:rFonts w:cs="Times New Roman"/>
    </w:rPr>
  </w:style>
  <w:style w:type="character" w:customStyle="1" w:styleId="2110">
    <w:name w:val="Знак2 Знак Знак11"/>
    <w:rsid w:val="0019510E"/>
    <w:rPr>
      <w:rFonts w:cs="Times New Roman"/>
      <w:sz w:val="24"/>
      <w:szCs w:val="24"/>
      <w:lang w:val="ru-RU" w:eastAsia="ru-RU"/>
    </w:rPr>
  </w:style>
  <w:style w:type="paragraph" w:customStyle="1" w:styleId="112">
    <w:name w:val="Обычный + 11 пт"/>
    <w:aliases w:val="полужирный,Серый 100%"/>
    <w:basedOn w:val="a0"/>
    <w:uiPriority w:val="99"/>
    <w:rsid w:val="0019510E"/>
    <w:pPr>
      <w:spacing w:line="240" w:lineRule="auto"/>
      <w:jc w:val="center"/>
      <w:outlineLvl w:val="1"/>
    </w:pPr>
    <w:rPr>
      <w:rFonts w:eastAsia="Times New Roman" w:cs="Times New Roman"/>
      <w:b/>
      <w:bCs/>
      <w:color w:val="333333"/>
      <w:lang w:eastAsia="ru-RU"/>
    </w:rPr>
  </w:style>
  <w:style w:type="paragraph" w:customStyle="1" w:styleId="113">
    <w:name w:val="Абзац списка11"/>
    <w:basedOn w:val="a0"/>
    <w:rsid w:val="0019510E"/>
    <w:pPr>
      <w:spacing w:line="240" w:lineRule="auto"/>
      <w:ind w:left="720"/>
    </w:pPr>
    <w:rPr>
      <w:rFonts w:eastAsia="Times New Roman" w:cs="Times New Roman"/>
      <w:sz w:val="24"/>
      <w:szCs w:val="24"/>
      <w:lang w:eastAsia="ru-RU"/>
    </w:rPr>
  </w:style>
  <w:style w:type="character" w:customStyle="1" w:styleId="120">
    <w:name w:val="Знак Знак12"/>
    <w:locked/>
    <w:rsid w:val="0019510E"/>
    <w:rPr>
      <w:rFonts w:ascii="Arial" w:hAnsi="Arial" w:cs="Arial"/>
      <w:b/>
      <w:bCs/>
      <w:kern w:val="32"/>
      <w:sz w:val="32"/>
      <w:szCs w:val="32"/>
      <w:lang w:val="ru-RU" w:eastAsia="ru-RU"/>
    </w:rPr>
  </w:style>
  <w:style w:type="character" w:customStyle="1" w:styleId="114">
    <w:name w:val="Знак Знак11"/>
    <w:locked/>
    <w:rsid w:val="0019510E"/>
    <w:rPr>
      <w:rFonts w:ascii="Arial" w:hAnsi="Arial" w:cs="Arial"/>
      <w:b/>
      <w:bCs/>
      <w:i/>
      <w:iCs/>
      <w:sz w:val="28"/>
      <w:szCs w:val="28"/>
      <w:lang w:val="ru-RU" w:eastAsia="ru-RU"/>
    </w:rPr>
  </w:style>
  <w:style w:type="character" w:customStyle="1" w:styleId="100">
    <w:name w:val="Знак Знак10"/>
    <w:rsid w:val="0019510E"/>
    <w:rPr>
      <w:rFonts w:ascii="Arial" w:hAnsi="Arial" w:cs="Arial"/>
      <w:b/>
      <w:bCs/>
      <w:sz w:val="26"/>
      <w:szCs w:val="26"/>
      <w:lang w:val="ru-RU" w:eastAsia="ru-RU"/>
    </w:rPr>
  </w:style>
  <w:style w:type="character" w:customStyle="1" w:styleId="label">
    <w:name w:val="label"/>
    <w:rsid w:val="0019510E"/>
    <w:rPr>
      <w:rFonts w:cs="Times New Roman"/>
    </w:rPr>
  </w:style>
  <w:style w:type="paragraph" w:customStyle="1" w:styleId="afff9">
    <w:name w:val="Обычный.Нормальный абзац"/>
    <w:uiPriority w:val="99"/>
    <w:rsid w:val="0019510E"/>
    <w:pPr>
      <w:widowControl w:val="0"/>
      <w:spacing w:after="0" w:line="240" w:lineRule="auto"/>
      <w:ind w:firstLine="709"/>
      <w:jc w:val="both"/>
    </w:pPr>
    <w:rPr>
      <w:rFonts w:ascii="Times New Roman" w:eastAsia="Times New Roman" w:hAnsi="Times New Roman" w:cs="Times New Roman"/>
      <w:sz w:val="24"/>
      <w:szCs w:val="24"/>
      <w:lang w:eastAsia="ru-RU"/>
    </w:rPr>
  </w:style>
  <w:style w:type="paragraph" w:customStyle="1" w:styleId="2111">
    <w:name w:val="Основной текст с отступом 211"/>
    <w:basedOn w:val="a0"/>
    <w:uiPriority w:val="99"/>
    <w:rsid w:val="0019510E"/>
    <w:pPr>
      <w:suppressAutoHyphens/>
      <w:spacing w:line="240" w:lineRule="auto"/>
      <w:ind w:left="426"/>
    </w:pPr>
    <w:rPr>
      <w:rFonts w:eastAsia="Times New Roman" w:cs="Times New Roman"/>
      <w:sz w:val="24"/>
      <w:szCs w:val="24"/>
      <w:lang w:eastAsia="ar-SA"/>
    </w:rPr>
  </w:style>
  <w:style w:type="paragraph" w:customStyle="1" w:styleId="Heading">
    <w:name w:val="Heading"/>
    <w:uiPriority w:val="99"/>
    <w:rsid w:val="0019510E"/>
    <w:pPr>
      <w:spacing w:after="0" w:line="240" w:lineRule="auto"/>
    </w:pPr>
    <w:rPr>
      <w:rFonts w:ascii="Arial" w:eastAsia="Times New Roman" w:hAnsi="Arial" w:cs="Arial"/>
      <w:b/>
      <w:bCs/>
      <w:lang w:eastAsia="ru-RU"/>
    </w:rPr>
  </w:style>
  <w:style w:type="character" w:customStyle="1" w:styleId="34">
    <w:name w:val="Стиль3 Знак Знак Знак"/>
    <w:link w:val="33"/>
    <w:locked/>
    <w:rsid w:val="0019510E"/>
    <w:rPr>
      <w:rFonts w:ascii="Times New Roman" w:eastAsia="Times New Roman" w:hAnsi="Times New Roman" w:cs="Times New Roman"/>
      <w:sz w:val="24"/>
      <w:szCs w:val="24"/>
      <w:lang w:eastAsia="ru-RU"/>
    </w:rPr>
  </w:style>
  <w:style w:type="character" w:customStyle="1" w:styleId="ConsNormal0">
    <w:name w:val="ConsNormal Знак"/>
    <w:link w:val="ConsNormal"/>
    <w:locked/>
    <w:rsid w:val="0019510E"/>
    <w:rPr>
      <w:rFonts w:ascii="Arial" w:eastAsia="Times New Roman" w:hAnsi="Arial" w:cs="Arial"/>
      <w:sz w:val="20"/>
      <w:szCs w:val="20"/>
      <w:lang w:eastAsia="ru-RU"/>
    </w:rPr>
  </w:style>
  <w:style w:type="paragraph" w:customStyle="1" w:styleId="Char">
    <w:name w:val="Char Знак Знак"/>
    <w:basedOn w:val="a0"/>
    <w:uiPriority w:val="99"/>
    <w:rsid w:val="0019510E"/>
    <w:pPr>
      <w:widowControl w:val="0"/>
      <w:adjustRightInd w:val="0"/>
      <w:spacing w:after="160" w:line="240" w:lineRule="exact"/>
      <w:jc w:val="right"/>
    </w:pPr>
    <w:rPr>
      <w:rFonts w:ascii="Arial" w:eastAsia="Times New Roman" w:hAnsi="Arial" w:cs="Arial"/>
      <w:sz w:val="20"/>
      <w:szCs w:val="20"/>
      <w:lang w:val="en-GB"/>
    </w:rPr>
  </w:style>
  <w:style w:type="paragraph" w:customStyle="1" w:styleId="ConsPlusNonformat">
    <w:name w:val="ConsPlusNonformat"/>
    <w:uiPriority w:val="99"/>
    <w:rsid w:val="0019510E"/>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19510E"/>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uiPriority w:val="99"/>
    <w:rsid w:val="0019510E"/>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115">
    <w:name w:val="Знак11"/>
    <w:basedOn w:val="a0"/>
    <w:rsid w:val="0019510E"/>
    <w:pPr>
      <w:widowControl w:val="0"/>
      <w:adjustRightInd w:val="0"/>
      <w:spacing w:after="160" w:line="240" w:lineRule="exact"/>
      <w:jc w:val="right"/>
    </w:pPr>
    <w:rPr>
      <w:rFonts w:ascii="Arial" w:eastAsia="Times New Roman" w:hAnsi="Arial" w:cs="Arial"/>
      <w:sz w:val="20"/>
      <w:szCs w:val="20"/>
      <w:lang w:val="en-GB"/>
    </w:rPr>
  </w:style>
  <w:style w:type="paragraph" w:customStyle="1" w:styleId="2f">
    <w:name w:val="Абзац списка2"/>
    <w:basedOn w:val="a0"/>
    <w:uiPriority w:val="99"/>
    <w:rsid w:val="0019510E"/>
    <w:pPr>
      <w:spacing w:after="200"/>
      <w:ind w:left="720"/>
    </w:pPr>
    <w:rPr>
      <w:rFonts w:ascii="Calibri" w:eastAsia="Times New Roman" w:hAnsi="Calibri" w:cs="Calibri"/>
      <w:lang w:eastAsia="ru-RU"/>
    </w:rPr>
  </w:style>
  <w:style w:type="paragraph" w:customStyle="1" w:styleId="Style9">
    <w:name w:val="Style9"/>
    <w:basedOn w:val="a0"/>
    <w:uiPriority w:val="99"/>
    <w:rsid w:val="0019510E"/>
    <w:pPr>
      <w:widowControl w:val="0"/>
      <w:autoSpaceDE w:val="0"/>
      <w:autoSpaceDN w:val="0"/>
      <w:adjustRightInd w:val="0"/>
      <w:spacing w:line="240" w:lineRule="auto"/>
    </w:pPr>
    <w:rPr>
      <w:rFonts w:eastAsia="Calibri" w:cs="Times New Roman"/>
      <w:sz w:val="24"/>
      <w:szCs w:val="24"/>
      <w:lang w:eastAsia="ru-RU"/>
    </w:rPr>
  </w:style>
  <w:style w:type="paragraph" w:customStyle="1" w:styleId="a">
    <w:name w:val="Пункты"/>
    <w:basedOn w:val="2"/>
    <w:link w:val="afffa"/>
    <w:qFormat/>
    <w:rsid w:val="0019510E"/>
    <w:pPr>
      <w:numPr>
        <w:ilvl w:val="1"/>
        <w:numId w:val="3"/>
      </w:numPr>
      <w:tabs>
        <w:tab w:val="left" w:pos="1134"/>
      </w:tabs>
      <w:spacing w:before="120" w:after="0"/>
      <w:ind w:left="0" w:firstLine="567"/>
      <w:jc w:val="both"/>
    </w:pPr>
    <w:rPr>
      <w:rFonts w:ascii="Times New Roman" w:hAnsi="Times New Roman" w:cs="Times New Roman"/>
      <w:b w:val="0"/>
      <w:i w:val="0"/>
      <w:color w:val="000000"/>
      <w:sz w:val="24"/>
      <w:lang w:val="x-none" w:eastAsia="x-none"/>
    </w:rPr>
  </w:style>
  <w:style w:type="character" w:customStyle="1" w:styleId="afffa">
    <w:name w:val="Пункты Знак"/>
    <w:link w:val="a"/>
    <w:rsid w:val="0019510E"/>
    <w:rPr>
      <w:rFonts w:ascii="Times New Roman" w:eastAsia="Times New Roman" w:hAnsi="Times New Roman" w:cs="Times New Roman"/>
      <w:bCs/>
      <w:iCs/>
      <w:color w:val="000000"/>
      <w:sz w:val="24"/>
      <w:szCs w:val="28"/>
      <w:lang w:val="x-none" w:eastAsia="x-none"/>
    </w:rPr>
  </w:style>
  <w:style w:type="paragraph" w:customStyle="1" w:styleId="formattext">
    <w:name w:val="formattext"/>
    <w:basedOn w:val="a0"/>
    <w:rsid w:val="0019510E"/>
    <w:pPr>
      <w:spacing w:before="100" w:beforeAutospacing="1" w:after="100" w:afterAutospacing="1" w:line="240" w:lineRule="auto"/>
    </w:pPr>
    <w:rPr>
      <w:rFonts w:eastAsia="Times New Roman" w:cs="Times New Roman"/>
      <w:sz w:val="24"/>
      <w:szCs w:val="24"/>
      <w:lang w:eastAsia="ru-RU"/>
    </w:rPr>
  </w:style>
  <w:style w:type="character" w:customStyle="1" w:styleId="apple-converted-space">
    <w:name w:val="apple-converted-space"/>
    <w:rsid w:val="0019510E"/>
  </w:style>
  <w:style w:type="paragraph" w:styleId="afffb">
    <w:name w:val="No Spacing"/>
    <w:uiPriority w:val="1"/>
    <w:qFormat/>
    <w:rsid w:val="0019510E"/>
    <w:pPr>
      <w:spacing w:after="0" w:line="240" w:lineRule="auto"/>
    </w:pPr>
    <w:rPr>
      <w:rFonts w:ascii="Calibri" w:eastAsia="Times New Roman" w:hAnsi="Calibri" w:cs="Times New Roman"/>
      <w:lang w:eastAsia="ru-RU"/>
    </w:rPr>
  </w:style>
  <w:style w:type="paragraph" w:customStyle="1" w:styleId="44">
    <w:name w:val="Обычный4"/>
    <w:rsid w:val="0019510E"/>
    <w:pPr>
      <w:spacing w:after="0" w:line="240" w:lineRule="auto"/>
    </w:pPr>
    <w:rPr>
      <w:rFonts w:ascii="Times New Roman" w:eastAsia="Times New Roman" w:hAnsi="Times New Roman" w:cs="Times New Roman"/>
      <w:sz w:val="28"/>
      <w:szCs w:val="20"/>
      <w:lang w:eastAsia="ru-RU"/>
    </w:rPr>
  </w:style>
  <w:style w:type="paragraph" w:customStyle="1" w:styleId="3f">
    <w:name w:val="Абзац списка3"/>
    <w:basedOn w:val="a0"/>
    <w:rsid w:val="0019510E"/>
    <w:pPr>
      <w:suppressAutoHyphens/>
      <w:spacing w:after="200"/>
    </w:pPr>
    <w:rPr>
      <w:rFonts w:ascii="Calibri" w:eastAsia="SimSun" w:hAnsi="Calibri" w:cs="font216"/>
      <w:kern w:val="1"/>
      <w:lang w:eastAsia="ar-SA"/>
    </w:rPr>
  </w:style>
  <w:style w:type="paragraph" w:customStyle="1" w:styleId="Default">
    <w:name w:val="Default"/>
    <w:rsid w:val="0019510E"/>
    <w:pPr>
      <w:widowControl w:val="0"/>
      <w:suppressAutoHyphens/>
    </w:pPr>
    <w:rPr>
      <w:rFonts w:ascii="Calibri" w:eastAsia="SimSun" w:hAnsi="Calibri" w:cs="Calibri"/>
      <w:kern w:val="2"/>
      <w:lang w:eastAsia="ar-SA"/>
    </w:rPr>
  </w:style>
  <w:style w:type="paragraph" w:customStyle="1" w:styleId="311">
    <w:name w:val="Основной текст 31"/>
    <w:basedOn w:val="a0"/>
    <w:rsid w:val="0019510E"/>
    <w:pPr>
      <w:suppressAutoHyphens/>
      <w:spacing w:line="240" w:lineRule="auto"/>
    </w:pPr>
    <w:rPr>
      <w:rFonts w:eastAsia="Times New Roman" w:cs="Times New Roman"/>
      <w:sz w:val="28"/>
      <w:szCs w:val="28"/>
      <w:lang w:eastAsia="ar-SA"/>
    </w:rPr>
  </w:style>
  <w:style w:type="numbering" w:customStyle="1" w:styleId="116">
    <w:name w:val="Нет списка11"/>
    <w:next w:val="a3"/>
    <w:uiPriority w:val="99"/>
    <w:semiHidden/>
    <w:unhideWhenUsed/>
    <w:rsid w:val="0019510E"/>
  </w:style>
  <w:style w:type="character" w:customStyle="1" w:styleId="411">
    <w:name w:val="Заголовок 4 Знак1"/>
    <w:aliases w:val="Параграф Знак1"/>
    <w:semiHidden/>
    <w:rsid w:val="0019510E"/>
    <w:rPr>
      <w:rFonts w:ascii="Cambria" w:eastAsia="Times New Roman" w:hAnsi="Cambria" w:cs="Times New Roman"/>
      <w:b/>
      <w:bCs/>
      <w:i/>
      <w:iCs/>
      <w:color w:val="4F81BD"/>
      <w:sz w:val="24"/>
      <w:szCs w:val="24"/>
      <w:lang w:eastAsia="ru-RU"/>
    </w:rPr>
  </w:style>
  <w:style w:type="character" w:customStyle="1" w:styleId="511">
    <w:name w:val="Заголовок 5 Знак1"/>
    <w:aliases w:val="_Подпункт Знак1"/>
    <w:semiHidden/>
    <w:rsid w:val="0019510E"/>
    <w:rPr>
      <w:rFonts w:ascii="Cambria" w:eastAsia="Times New Roman" w:hAnsi="Cambria" w:cs="Times New Roman"/>
      <w:color w:val="243F60"/>
      <w:sz w:val="24"/>
      <w:szCs w:val="24"/>
      <w:lang w:eastAsia="ru-RU"/>
    </w:rPr>
  </w:style>
  <w:style w:type="character" w:customStyle="1" w:styleId="1a">
    <w:name w:val="Основной текст Знак1"/>
    <w:aliases w:val="Список 1 Знак1,Body Text Char Знак1"/>
    <w:semiHidden/>
    <w:rsid w:val="0019510E"/>
    <w:rPr>
      <w:rFonts w:ascii="Times New Roman" w:eastAsia="Times New Roman" w:hAnsi="Times New Roman" w:cs="Times New Roman"/>
      <w:sz w:val="24"/>
      <w:szCs w:val="24"/>
      <w:lang w:eastAsia="ru-RU"/>
    </w:rPr>
  </w:style>
  <w:style w:type="character" w:customStyle="1" w:styleId="1b">
    <w:name w:val="Основной текст с отступом Знак1"/>
    <w:aliases w:val="текст Знак1"/>
    <w:semiHidden/>
    <w:rsid w:val="0019510E"/>
    <w:rPr>
      <w:rFonts w:ascii="Times New Roman" w:eastAsia="Times New Roman" w:hAnsi="Times New Roman" w:cs="Times New Roman"/>
      <w:sz w:val="24"/>
      <w:szCs w:val="24"/>
      <w:lang w:eastAsia="ru-RU"/>
    </w:rPr>
  </w:style>
  <w:style w:type="character" w:customStyle="1" w:styleId="312">
    <w:name w:val="Основной текст с отступом 3 Знак1"/>
    <w:aliases w:val="Знак2 Знак1"/>
    <w:semiHidden/>
    <w:rsid w:val="0019510E"/>
    <w:rPr>
      <w:rFonts w:ascii="Times New Roman" w:eastAsia="Times New Roman" w:hAnsi="Times New Roman" w:cs="Times New Roman"/>
      <w:sz w:val="16"/>
      <w:szCs w:val="16"/>
      <w:lang w:eastAsia="ru-RU"/>
    </w:rPr>
  </w:style>
  <w:style w:type="table" w:customStyle="1" w:styleId="1c">
    <w:name w:val="Сетка таблицы1"/>
    <w:basedOn w:val="a2"/>
    <w:next w:val="ac"/>
    <w:uiPriority w:val="39"/>
    <w:rsid w:val="0019510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0">
    <w:name w:val="Нет списка2"/>
    <w:next w:val="a3"/>
    <w:uiPriority w:val="99"/>
    <w:semiHidden/>
    <w:unhideWhenUsed/>
    <w:rsid w:val="0019510E"/>
  </w:style>
  <w:style w:type="paragraph" w:customStyle="1" w:styleId="xl65">
    <w:name w:val="xl65"/>
    <w:basedOn w:val="a0"/>
    <w:rsid w:val="0019510E"/>
    <w:pPr>
      <w:pBdr>
        <w:top w:val="single" w:sz="4" w:space="0" w:color="auto"/>
        <w:left w:val="single" w:sz="4" w:space="0" w:color="auto"/>
        <w:right w:val="single" w:sz="4" w:space="0" w:color="auto"/>
      </w:pBdr>
      <w:spacing w:before="100" w:beforeAutospacing="1" w:after="100" w:afterAutospacing="1" w:line="240" w:lineRule="auto"/>
    </w:pPr>
    <w:rPr>
      <w:rFonts w:eastAsia="Times New Roman" w:cs="Times New Roman"/>
      <w:b/>
      <w:bCs/>
      <w:sz w:val="24"/>
      <w:szCs w:val="24"/>
      <w:lang w:eastAsia="ru-RU"/>
    </w:rPr>
  </w:style>
  <w:style w:type="paragraph" w:customStyle="1" w:styleId="xl66">
    <w:name w:val="xl66"/>
    <w:basedOn w:val="a0"/>
    <w:rsid w:val="0019510E"/>
    <w:pPr>
      <w:pBdr>
        <w:top w:val="single" w:sz="4" w:space="0" w:color="auto"/>
        <w:left w:val="single" w:sz="4" w:space="0" w:color="auto"/>
        <w:right w:val="single" w:sz="4" w:space="0" w:color="auto"/>
      </w:pBdr>
      <w:spacing w:before="100" w:beforeAutospacing="1" w:after="100" w:afterAutospacing="1" w:line="240" w:lineRule="auto"/>
    </w:pPr>
    <w:rPr>
      <w:rFonts w:eastAsia="Times New Roman" w:cs="Times New Roman"/>
      <w:b/>
      <w:bCs/>
      <w:sz w:val="24"/>
      <w:szCs w:val="24"/>
      <w:lang w:eastAsia="ru-RU"/>
    </w:rPr>
  </w:style>
  <w:style w:type="paragraph" w:customStyle="1" w:styleId="xl67">
    <w:name w:val="xl67"/>
    <w:basedOn w:val="a0"/>
    <w:rsid w:val="0019510E"/>
    <w:pPr>
      <w:spacing w:before="100" w:beforeAutospacing="1" w:after="100" w:afterAutospacing="1" w:line="240" w:lineRule="auto"/>
    </w:pPr>
    <w:rPr>
      <w:rFonts w:eastAsia="Times New Roman" w:cs="Times New Roman"/>
      <w:b/>
      <w:bCs/>
      <w:sz w:val="24"/>
      <w:szCs w:val="24"/>
      <w:lang w:eastAsia="ru-RU"/>
    </w:rPr>
  </w:style>
  <w:style w:type="paragraph" w:customStyle="1" w:styleId="xl68">
    <w:name w:val="xl68"/>
    <w:basedOn w:val="a0"/>
    <w:rsid w:val="0019510E"/>
    <w:pPr>
      <w:pBdr>
        <w:top w:val="single" w:sz="8" w:space="0" w:color="auto"/>
        <w:left w:val="single" w:sz="8" w:space="0" w:color="auto"/>
        <w:right w:val="single" w:sz="8" w:space="0" w:color="auto"/>
      </w:pBdr>
      <w:spacing w:before="100" w:beforeAutospacing="1" w:after="100" w:afterAutospacing="1" w:line="240" w:lineRule="auto"/>
    </w:pPr>
    <w:rPr>
      <w:rFonts w:eastAsia="Times New Roman" w:cs="Times New Roman"/>
      <w:b/>
      <w:bCs/>
      <w:sz w:val="24"/>
      <w:szCs w:val="24"/>
      <w:lang w:eastAsia="ru-RU"/>
    </w:rPr>
  </w:style>
  <w:style w:type="paragraph" w:customStyle="1" w:styleId="xl69">
    <w:name w:val="xl69"/>
    <w:basedOn w:val="a0"/>
    <w:rsid w:val="0019510E"/>
    <w:pPr>
      <w:pBdr>
        <w:left w:val="single" w:sz="8" w:space="0" w:color="auto"/>
        <w:right w:val="single" w:sz="8" w:space="0" w:color="auto"/>
      </w:pBdr>
      <w:spacing w:before="100" w:beforeAutospacing="1" w:after="100" w:afterAutospacing="1" w:line="240" w:lineRule="auto"/>
    </w:pPr>
    <w:rPr>
      <w:rFonts w:eastAsia="Times New Roman" w:cs="Times New Roman"/>
      <w:sz w:val="24"/>
      <w:szCs w:val="24"/>
      <w:lang w:eastAsia="ru-RU"/>
    </w:rPr>
  </w:style>
  <w:style w:type="paragraph" w:customStyle="1" w:styleId="xl70">
    <w:name w:val="xl70"/>
    <w:basedOn w:val="a0"/>
    <w:rsid w:val="0019510E"/>
    <w:pPr>
      <w:pBdr>
        <w:left w:val="single" w:sz="8" w:space="0" w:color="auto"/>
        <w:right w:val="single" w:sz="8" w:space="0" w:color="auto"/>
      </w:pBdr>
      <w:spacing w:before="100" w:beforeAutospacing="1" w:after="100" w:afterAutospacing="1" w:line="240" w:lineRule="auto"/>
    </w:pPr>
    <w:rPr>
      <w:rFonts w:eastAsia="Times New Roman" w:cs="Times New Roman"/>
      <w:sz w:val="24"/>
      <w:szCs w:val="24"/>
      <w:lang w:eastAsia="ru-RU"/>
    </w:rPr>
  </w:style>
  <w:style w:type="paragraph" w:customStyle="1" w:styleId="xl71">
    <w:name w:val="xl71"/>
    <w:basedOn w:val="a0"/>
    <w:rsid w:val="0019510E"/>
    <w:pPr>
      <w:pBdr>
        <w:left w:val="single" w:sz="8" w:space="0" w:color="auto"/>
        <w:right w:val="single" w:sz="8" w:space="0" w:color="auto"/>
      </w:pBdr>
      <w:spacing w:before="100" w:beforeAutospacing="1" w:after="100" w:afterAutospacing="1" w:line="240" w:lineRule="auto"/>
    </w:pPr>
    <w:rPr>
      <w:rFonts w:eastAsia="Times New Roman" w:cs="Times New Roman"/>
      <w:b/>
      <w:bCs/>
      <w:sz w:val="24"/>
      <w:szCs w:val="24"/>
      <w:lang w:eastAsia="ru-RU"/>
    </w:rPr>
  </w:style>
  <w:style w:type="paragraph" w:customStyle="1" w:styleId="xl72">
    <w:name w:val="xl72"/>
    <w:basedOn w:val="a0"/>
    <w:rsid w:val="0019510E"/>
    <w:pPr>
      <w:pBdr>
        <w:left w:val="single" w:sz="8" w:space="0" w:color="auto"/>
        <w:right w:val="single" w:sz="8" w:space="0" w:color="auto"/>
      </w:pBdr>
      <w:spacing w:before="100" w:beforeAutospacing="1" w:after="100" w:afterAutospacing="1" w:line="240" w:lineRule="auto"/>
    </w:pPr>
    <w:rPr>
      <w:rFonts w:eastAsia="Times New Roman" w:cs="Times New Roman"/>
      <w:sz w:val="24"/>
      <w:szCs w:val="24"/>
      <w:lang w:eastAsia="ru-RU"/>
    </w:rPr>
  </w:style>
  <w:style w:type="paragraph" w:customStyle="1" w:styleId="xl73">
    <w:name w:val="xl73"/>
    <w:basedOn w:val="a0"/>
    <w:rsid w:val="0019510E"/>
    <w:pPr>
      <w:pBdr>
        <w:left w:val="single" w:sz="8" w:space="0" w:color="auto"/>
        <w:bottom w:val="single" w:sz="8" w:space="0" w:color="auto"/>
        <w:right w:val="single" w:sz="8" w:space="0" w:color="auto"/>
      </w:pBdr>
      <w:spacing w:before="100" w:beforeAutospacing="1" w:after="100" w:afterAutospacing="1" w:line="240" w:lineRule="auto"/>
    </w:pPr>
    <w:rPr>
      <w:rFonts w:eastAsia="Times New Roman" w:cs="Times New Roman"/>
      <w:sz w:val="24"/>
      <w:szCs w:val="24"/>
      <w:lang w:eastAsia="ru-RU"/>
    </w:rPr>
  </w:style>
  <w:style w:type="paragraph" w:customStyle="1" w:styleId="xl74">
    <w:name w:val="xl74"/>
    <w:basedOn w:val="a0"/>
    <w:rsid w:val="0019510E"/>
    <w:pPr>
      <w:pBdr>
        <w:left w:val="single" w:sz="8" w:space="0" w:color="auto"/>
        <w:bottom w:val="single" w:sz="8" w:space="0" w:color="auto"/>
        <w:right w:val="single" w:sz="8" w:space="0" w:color="auto"/>
      </w:pBdr>
      <w:spacing w:before="100" w:beforeAutospacing="1" w:after="100" w:afterAutospacing="1" w:line="240" w:lineRule="auto"/>
    </w:pPr>
    <w:rPr>
      <w:rFonts w:eastAsia="Times New Roman" w:cs="Times New Roman"/>
      <w:sz w:val="24"/>
      <w:szCs w:val="24"/>
      <w:lang w:eastAsia="ru-RU"/>
    </w:rPr>
  </w:style>
  <w:style w:type="paragraph" w:customStyle="1" w:styleId="xl75">
    <w:name w:val="xl75"/>
    <w:basedOn w:val="a0"/>
    <w:rsid w:val="0019510E"/>
    <w:pPr>
      <w:pBdr>
        <w:top w:val="single" w:sz="8" w:space="0" w:color="auto"/>
        <w:left w:val="single" w:sz="8" w:space="0" w:color="auto"/>
        <w:right w:val="single" w:sz="8" w:space="0" w:color="auto"/>
      </w:pBdr>
      <w:spacing w:before="100" w:beforeAutospacing="1" w:after="100" w:afterAutospacing="1" w:line="240" w:lineRule="auto"/>
    </w:pPr>
    <w:rPr>
      <w:rFonts w:eastAsia="Times New Roman" w:cs="Times New Roman"/>
      <w:sz w:val="24"/>
      <w:szCs w:val="24"/>
      <w:lang w:eastAsia="ru-RU"/>
    </w:rPr>
  </w:style>
  <w:style w:type="paragraph" w:customStyle="1" w:styleId="xl76">
    <w:name w:val="xl76"/>
    <w:basedOn w:val="a0"/>
    <w:rsid w:val="0019510E"/>
    <w:pPr>
      <w:pBdr>
        <w:top w:val="single" w:sz="8" w:space="0" w:color="auto"/>
        <w:left w:val="single" w:sz="8" w:space="0" w:color="auto"/>
        <w:right w:val="single" w:sz="8" w:space="0" w:color="auto"/>
      </w:pBdr>
      <w:spacing w:before="100" w:beforeAutospacing="1" w:after="100" w:afterAutospacing="1" w:line="240" w:lineRule="auto"/>
    </w:pPr>
    <w:rPr>
      <w:rFonts w:eastAsia="Times New Roman" w:cs="Times New Roman"/>
      <w:sz w:val="24"/>
      <w:szCs w:val="24"/>
      <w:lang w:eastAsia="ru-RU"/>
    </w:rPr>
  </w:style>
  <w:style w:type="paragraph" w:customStyle="1" w:styleId="xl77">
    <w:name w:val="xl77"/>
    <w:basedOn w:val="a0"/>
    <w:rsid w:val="0019510E"/>
    <w:pPr>
      <w:pBdr>
        <w:left w:val="single" w:sz="8" w:space="0" w:color="auto"/>
      </w:pBdr>
      <w:spacing w:before="100" w:beforeAutospacing="1" w:after="100" w:afterAutospacing="1" w:line="240" w:lineRule="auto"/>
    </w:pPr>
    <w:rPr>
      <w:rFonts w:eastAsia="Times New Roman" w:cs="Times New Roman"/>
      <w:sz w:val="24"/>
      <w:szCs w:val="24"/>
      <w:lang w:eastAsia="ru-RU"/>
    </w:rPr>
  </w:style>
  <w:style w:type="paragraph" w:customStyle="1" w:styleId="xl78">
    <w:name w:val="xl78"/>
    <w:basedOn w:val="a0"/>
    <w:rsid w:val="0019510E"/>
    <w:pPr>
      <w:pBdr>
        <w:right w:val="single" w:sz="8" w:space="0" w:color="auto"/>
      </w:pBdr>
      <w:spacing w:before="100" w:beforeAutospacing="1" w:after="100" w:afterAutospacing="1" w:line="240" w:lineRule="auto"/>
    </w:pPr>
    <w:rPr>
      <w:rFonts w:eastAsia="Times New Roman" w:cs="Times New Roman"/>
      <w:sz w:val="24"/>
      <w:szCs w:val="24"/>
      <w:lang w:eastAsia="ru-RU"/>
    </w:rPr>
  </w:style>
  <w:style w:type="paragraph" w:customStyle="1" w:styleId="xl79">
    <w:name w:val="xl79"/>
    <w:basedOn w:val="a0"/>
    <w:rsid w:val="0019510E"/>
    <w:pPr>
      <w:pBdr>
        <w:left w:val="single" w:sz="8" w:space="0" w:color="auto"/>
        <w:bottom w:val="single" w:sz="8" w:space="0" w:color="auto"/>
      </w:pBdr>
      <w:spacing w:before="100" w:beforeAutospacing="1" w:after="100" w:afterAutospacing="1" w:line="240" w:lineRule="auto"/>
    </w:pPr>
    <w:rPr>
      <w:rFonts w:eastAsia="Times New Roman" w:cs="Times New Roman"/>
      <w:sz w:val="24"/>
      <w:szCs w:val="24"/>
      <w:lang w:eastAsia="ru-RU"/>
    </w:rPr>
  </w:style>
  <w:style w:type="paragraph" w:customStyle="1" w:styleId="xl80">
    <w:name w:val="xl80"/>
    <w:basedOn w:val="a0"/>
    <w:rsid w:val="0019510E"/>
    <w:pPr>
      <w:pBdr>
        <w:left w:val="single" w:sz="8" w:space="0" w:color="auto"/>
        <w:bottom w:val="single" w:sz="8" w:space="0" w:color="auto"/>
        <w:right w:val="single" w:sz="8" w:space="0" w:color="auto"/>
      </w:pBdr>
      <w:spacing w:before="100" w:beforeAutospacing="1" w:after="100" w:afterAutospacing="1" w:line="240" w:lineRule="auto"/>
    </w:pPr>
    <w:rPr>
      <w:rFonts w:eastAsia="Times New Roman" w:cs="Times New Roman"/>
      <w:sz w:val="24"/>
      <w:szCs w:val="24"/>
      <w:lang w:eastAsia="ru-RU"/>
    </w:rPr>
  </w:style>
  <w:style w:type="paragraph" w:customStyle="1" w:styleId="xl81">
    <w:name w:val="xl81"/>
    <w:basedOn w:val="a0"/>
    <w:rsid w:val="0019510E"/>
    <w:pPr>
      <w:pBdr>
        <w:bottom w:val="single" w:sz="8" w:space="0" w:color="auto"/>
        <w:right w:val="single" w:sz="8" w:space="0" w:color="auto"/>
      </w:pBdr>
      <w:spacing w:before="100" w:beforeAutospacing="1" w:after="100" w:afterAutospacing="1" w:line="240" w:lineRule="auto"/>
    </w:pPr>
    <w:rPr>
      <w:rFonts w:eastAsia="Times New Roman" w:cs="Times New Roman"/>
      <w:sz w:val="24"/>
      <w:szCs w:val="24"/>
      <w:lang w:eastAsia="ru-RU"/>
    </w:rPr>
  </w:style>
  <w:style w:type="paragraph" w:customStyle="1" w:styleId="xl82">
    <w:name w:val="xl82"/>
    <w:basedOn w:val="a0"/>
    <w:rsid w:val="0019510E"/>
    <w:pPr>
      <w:pBdr>
        <w:top w:val="single" w:sz="8" w:space="0" w:color="auto"/>
        <w:left w:val="single" w:sz="8" w:space="0" w:color="auto"/>
        <w:right w:val="single" w:sz="8" w:space="0" w:color="auto"/>
      </w:pBdr>
      <w:spacing w:before="100" w:beforeAutospacing="1" w:after="100" w:afterAutospacing="1" w:line="240" w:lineRule="auto"/>
    </w:pPr>
    <w:rPr>
      <w:rFonts w:eastAsia="Times New Roman" w:cs="Times New Roman"/>
      <w:sz w:val="24"/>
      <w:szCs w:val="24"/>
      <w:lang w:eastAsia="ru-RU"/>
    </w:rPr>
  </w:style>
  <w:style w:type="paragraph" w:customStyle="1" w:styleId="xl84">
    <w:name w:val="xl84"/>
    <w:basedOn w:val="a0"/>
    <w:rsid w:val="0019510E"/>
    <w:pPr>
      <w:pBdr>
        <w:top w:val="single" w:sz="8" w:space="0" w:color="auto"/>
        <w:left w:val="single" w:sz="8" w:space="0" w:color="auto"/>
      </w:pBdr>
      <w:spacing w:before="100" w:beforeAutospacing="1" w:after="100" w:afterAutospacing="1" w:line="240" w:lineRule="auto"/>
    </w:pPr>
    <w:rPr>
      <w:rFonts w:eastAsia="Times New Roman" w:cs="Times New Roman"/>
      <w:b/>
      <w:bCs/>
      <w:sz w:val="24"/>
      <w:szCs w:val="24"/>
      <w:lang w:eastAsia="ru-RU"/>
    </w:rPr>
  </w:style>
  <w:style w:type="paragraph" w:customStyle="1" w:styleId="xl85">
    <w:name w:val="xl85"/>
    <w:basedOn w:val="a0"/>
    <w:rsid w:val="0019510E"/>
    <w:pPr>
      <w:pBdr>
        <w:left w:val="single" w:sz="8" w:space="0" w:color="auto"/>
      </w:pBdr>
      <w:spacing w:before="100" w:beforeAutospacing="1" w:after="100" w:afterAutospacing="1" w:line="240" w:lineRule="auto"/>
    </w:pPr>
    <w:rPr>
      <w:rFonts w:eastAsia="Times New Roman" w:cs="Times New Roman"/>
      <w:sz w:val="24"/>
      <w:szCs w:val="24"/>
      <w:lang w:eastAsia="ru-RU"/>
    </w:rPr>
  </w:style>
  <w:style w:type="paragraph" w:customStyle="1" w:styleId="xl86">
    <w:name w:val="xl86"/>
    <w:basedOn w:val="a0"/>
    <w:rsid w:val="0019510E"/>
    <w:pPr>
      <w:pBdr>
        <w:left w:val="single" w:sz="8" w:space="0" w:color="auto"/>
        <w:bottom w:val="single" w:sz="8" w:space="0" w:color="auto"/>
      </w:pBdr>
      <w:spacing w:before="100" w:beforeAutospacing="1" w:after="100" w:afterAutospacing="1" w:line="240" w:lineRule="auto"/>
    </w:pPr>
    <w:rPr>
      <w:rFonts w:eastAsia="Times New Roman" w:cs="Times New Roman"/>
      <w:sz w:val="24"/>
      <w:szCs w:val="24"/>
      <w:lang w:eastAsia="ru-RU"/>
    </w:rPr>
  </w:style>
  <w:style w:type="paragraph" w:customStyle="1" w:styleId="xl87">
    <w:name w:val="xl87"/>
    <w:basedOn w:val="a0"/>
    <w:rsid w:val="0019510E"/>
    <w:pPr>
      <w:pBdr>
        <w:right w:val="single" w:sz="8" w:space="0" w:color="auto"/>
      </w:pBdr>
      <w:spacing w:before="100" w:beforeAutospacing="1" w:after="100" w:afterAutospacing="1" w:line="240" w:lineRule="auto"/>
    </w:pPr>
    <w:rPr>
      <w:rFonts w:eastAsia="Times New Roman" w:cs="Times New Roman"/>
      <w:b/>
      <w:bCs/>
      <w:sz w:val="24"/>
      <w:szCs w:val="24"/>
      <w:lang w:eastAsia="ru-RU"/>
    </w:rPr>
  </w:style>
  <w:style w:type="paragraph" w:customStyle="1" w:styleId="xl88">
    <w:name w:val="xl88"/>
    <w:basedOn w:val="a0"/>
    <w:rsid w:val="0019510E"/>
    <w:pPr>
      <w:pBdr>
        <w:top w:val="single" w:sz="8" w:space="0" w:color="auto"/>
        <w:left w:val="single" w:sz="8" w:space="0" w:color="auto"/>
      </w:pBdr>
      <w:spacing w:before="100" w:beforeAutospacing="1" w:after="100" w:afterAutospacing="1" w:line="240" w:lineRule="auto"/>
    </w:pPr>
    <w:rPr>
      <w:rFonts w:eastAsia="Times New Roman" w:cs="Times New Roman"/>
      <w:b/>
      <w:bCs/>
      <w:sz w:val="24"/>
      <w:szCs w:val="24"/>
      <w:lang w:eastAsia="ru-RU"/>
    </w:rPr>
  </w:style>
  <w:style w:type="paragraph" w:customStyle="1" w:styleId="xl89">
    <w:name w:val="xl89"/>
    <w:basedOn w:val="a0"/>
    <w:rsid w:val="0019510E"/>
    <w:pPr>
      <w:pBdr>
        <w:left w:val="single" w:sz="8" w:space="0" w:color="auto"/>
      </w:pBdr>
      <w:spacing w:before="100" w:beforeAutospacing="1" w:after="100" w:afterAutospacing="1" w:line="240" w:lineRule="auto"/>
    </w:pPr>
    <w:rPr>
      <w:rFonts w:eastAsia="Times New Roman" w:cs="Times New Roman"/>
      <w:sz w:val="24"/>
      <w:szCs w:val="24"/>
      <w:lang w:eastAsia="ru-RU"/>
    </w:rPr>
  </w:style>
  <w:style w:type="paragraph" w:customStyle="1" w:styleId="xl90">
    <w:name w:val="xl90"/>
    <w:basedOn w:val="a0"/>
    <w:rsid w:val="0019510E"/>
    <w:pPr>
      <w:pBdr>
        <w:left w:val="single" w:sz="8" w:space="0" w:color="auto"/>
      </w:pBdr>
      <w:spacing w:before="100" w:beforeAutospacing="1" w:after="100" w:afterAutospacing="1" w:line="240" w:lineRule="auto"/>
    </w:pPr>
    <w:rPr>
      <w:rFonts w:eastAsia="Times New Roman" w:cs="Times New Roman"/>
      <w:sz w:val="24"/>
      <w:szCs w:val="24"/>
      <w:lang w:eastAsia="ru-RU"/>
    </w:rPr>
  </w:style>
  <w:style w:type="paragraph" w:customStyle="1" w:styleId="xl91">
    <w:name w:val="xl91"/>
    <w:basedOn w:val="a0"/>
    <w:rsid w:val="0019510E"/>
    <w:pPr>
      <w:pBdr>
        <w:left w:val="single" w:sz="8" w:space="0" w:color="auto"/>
      </w:pBdr>
      <w:spacing w:before="100" w:beforeAutospacing="1" w:after="100" w:afterAutospacing="1" w:line="240" w:lineRule="auto"/>
    </w:pPr>
    <w:rPr>
      <w:rFonts w:eastAsia="Times New Roman" w:cs="Times New Roman"/>
      <w:b/>
      <w:bCs/>
      <w:sz w:val="24"/>
      <w:szCs w:val="24"/>
      <w:lang w:eastAsia="ru-RU"/>
    </w:rPr>
  </w:style>
  <w:style w:type="paragraph" w:customStyle="1" w:styleId="xl92">
    <w:name w:val="xl92"/>
    <w:basedOn w:val="a0"/>
    <w:rsid w:val="0019510E"/>
    <w:pPr>
      <w:pBdr>
        <w:left w:val="single" w:sz="8" w:space="0" w:color="auto"/>
      </w:pBdr>
      <w:spacing w:before="100" w:beforeAutospacing="1" w:after="100" w:afterAutospacing="1" w:line="240" w:lineRule="auto"/>
    </w:pPr>
    <w:rPr>
      <w:rFonts w:eastAsia="Times New Roman" w:cs="Times New Roman"/>
      <w:b/>
      <w:bCs/>
      <w:sz w:val="24"/>
      <w:szCs w:val="24"/>
      <w:lang w:eastAsia="ru-RU"/>
    </w:rPr>
  </w:style>
  <w:style w:type="paragraph" w:customStyle="1" w:styleId="xl93">
    <w:name w:val="xl93"/>
    <w:basedOn w:val="a0"/>
    <w:rsid w:val="0019510E"/>
    <w:pPr>
      <w:pBdr>
        <w:left w:val="single" w:sz="8" w:space="0" w:color="auto"/>
        <w:bottom w:val="single" w:sz="8" w:space="0" w:color="auto"/>
      </w:pBdr>
      <w:spacing w:before="100" w:beforeAutospacing="1" w:after="100" w:afterAutospacing="1" w:line="240" w:lineRule="auto"/>
    </w:pPr>
    <w:rPr>
      <w:rFonts w:eastAsia="Times New Roman" w:cs="Times New Roman"/>
      <w:sz w:val="24"/>
      <w:szCs w:val="24"/>
      <w:lang w:eastAsia="ru-RU"/>
    </w:rPr>
  </w:style>
  <w:style w:type="numbering" w:customStyle="1" w:styleId="3f0">
    <w:name w:val="Нет списка3"/>
    <w:next w:val="a3"/>
    <w:uiPriority w:val="99"/>
    <w:semiHidden/>
    <w:unhideWhenUsed/>
    <w:rsid w:val="0019510E"/>
  </w:style>
  <w:style w:type="paragraph" w:styleId="afffc">
    <w:name w:val="endnote text"/>
    <w:basedOn w:val="a0"/>
    <w:link w:val="afffd"/>
    <w:semiHidden/>
    <w:unhideWhenUsed/>
    <w:rsid w:val="0019510E"/>
    <w:pPr>
      <w:spacing w:line="240" w:lineRule="auto"/>
    </w:pPr>
    <w:rPr>
      <w:rFonts w:eastAsia="Times New Roman" w:cs="Times New Roman"/>
      <w:sz w:val="20"/>
      <w:szCs w:val="20"/>
      <w:lang w:eastAsia="ru-RU"/>
    </w:rPr>
  </w:style>
  <w:style w:type="character" w:customStyle="1" w:styleId="afffd">
    <w:name w:val="Текст концевой сноски Знак"/>
    <w:basedOn w:val="a1"/>
    <w:link w:val="afffc"/>
    <w:semiHidden/>
    <w:rsid w:val="0019510E"/>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19510E"/>
    <w:rPr>
      <w:rFonts w:ascii="Arial" w:eastAsia="Calibri" w:hAnsi="Arial" w:cs="Arial"/>
      <w:sz w:val="20"/>
      <w:szCs w:val="20"/>
    </w:rPr>
  </w:style>
  <w:style w:type="character" w:styleId="afffe">
    <w:name w:val="endnote reference"/>
    <w:semiHidden/>
    <w:unhideWhenUsed/>
    <w:rsid w:val="0019510E"/>
    <w:rPr>
      <w:vertAlign w:val="superscript"/>
    </w:rPr>
  </w:style>
  <w:style w:type="character" w:customStyle="1" w:styleId="1d">
    <w:name w:val="Схема документа Знак1"/>
    <w:uiPriority w:val="99"/>
    <w:semiHidden/>
    <w:rsid w:val="0019510E"/>
    <w:rPr>
      <w:rFonts w:ascii="Tahoma" w:eastAsia="Times New Roman" w:hAnsi="Tahoma" w:cs="Tahoma" w:hint="default"/>
      <w:sz w:val="16"/>
      <w:szCs w:val="16"/>
      <w:lang w:eastAsia="ru-RU"/>
    </w:rPr>
  </w:style>
  <w:style w:type="table" w:customStyle="1" w:styleId="2f1">
    <w:name w:val="Сетка таблицы2"/>
    <w:basedOn w:val="a2"/>
    <w:next w:val="ac"/>
    <w:rsid w:val="00E502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Сетка таблицы11"/>
    <w:basedOn w:val="a2"/>
    <w:next w:val="ac"/>
    <w:uiPriority w:val="39"/>
    <w:rsid w:val="00E502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0"/>
    <w:rsid w:val="00BF34CE"/>
    <w:pPr>
      <w:spacing w:before="100" w:beforeAutospacing="1" w:after="100" w:afterAutospacing="1" w:line="240" w:lineRule="auto"/>
    </w:pPr>
    <w:rPr>
      <w:rFonts w:eastAsia="Times New Roman" w:cs="Times New Roman"/>
      <w:sz w:val="24"/>
      <w:szCs w:val="24"/>
      <w:lang w:eastAsia="ru-RU"/>
    </w:rPr>
  </w:style>
  <w:style w:type="paragraph" w:customStyle="1" w:styleId="xl83">
    <w:name w:val="xl83"/>
    <w:basedOn w:val="a0"/>
    <w:rsid w:val="00BF34CE"/>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eastAsia="Times New Roman" w:cs="Times New Roman"/>
      <w:b/>
      <w:bCs/>
      <w:sz w:val="20"/>
      <w:szCs w:val="20"/>
      <w:lang w:eastAsia="ru-RU"/>
    </w:rPr>
  </w:style>
  <w:style w:type="paragraph" w:customStyle="1" w:styleId="xl94">
    <w:name w:val="xl94"/>
    <w:basedOn w:val="a0"/>
    <w:rsid w:val="00BF34CE"/>
    <w:pPr>
      <w:spacing w:before="100" w:beforeAutospacing="1" w:after="100" w:afterAutospacing="1" w:line="240" w:lineRule="auto"/>
    </w:pPr>
    <w:rPr>
      <w:rFonts w:eastAsia="Times New Roman" w:cs="Times New Roman"/>
      <w:color w:val="FF0000"/>
      <w:sz w:val="24"/>
      <w:szCs w:val="24"/>
      <w:lang w:eastAsia="ru-RU"/>
    </w:rPr>
  </w:style>
  <w:style w:type="paragraph" w:customStyle="1" w:styleId="xl95">
    <w:name w:val="xl95"/>
    <w:basedOn w:val="a0"/>
    <w:rsid w:val="00BF34C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b/>
      <w:bCs/>
      <w:color w:val="FF0000"/>
      <w:sz w:val="24"/>
      <w:szCs w:val="24"/>
      <w:lang w:eastAsia="ru-RU"/>
    </w:rPr>
  </w:style>
  <w:style w:type="paragraph" w:customStyle="1" w:styleId="xl96">
    <w:name w:val="xl96"/>
    <w:basedOn w:val="a0"/>
    <w:rsid w:val="00BF34C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color w:val="FF0000"/>
      <w:sz w:val="20"/>
      <w:szCs w:val="20"/>
      <w:lang w:eastAsia="ru-RU"/>
    </w:rPr>
  </w:style>
  <w:style w:type="paragraph" w:customStyle="1" w:styleId="xl97">
    <w:name w:val="xl97"/>
    <w:basedOn w:val="a0"/>
    <w:rsid w:val="00BF3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eastAsia="Times New Roman" w:cs="Times New Roman"/>
      <w:color w:val="FF0000"/>
      <w:sz w:val="20"/>
      <w:szCs w:val="20"/>
      <w:lang w:eastAsia="ru-RU"/>
    </w:rPr>
  </w:style>
  <w:style w:type="paragraph" w:customStyle="1" w:styleId="xl98">
    <w:name w:val="xl98"/>
    <w:basedOn w:val="a0"/>
    <w:rsid w:val="00BF3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eastAsia="Times New Roman" w:cs="Times New Roman"/>
      <w:b/>
      <w:bCs/>
      <w:color w:val="FF0000"/>
      <w:sz w:val="24"/>
      <w:szCs w:val="24"/>
      <w:lang w:eastAsia="ru-RU"/>
    </w:rPr>
  </w:style>
  <w:style w:type="paragraph" w:customStyle="1" w:styleId="xl99">
    <w:name w:val="xl99"/>
    <w:basedOn w:val="a0"/>
    <w:rsid w:val="00BF34CE"/>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pPr>
    <w:rPr>
      <w:rFonts w:eastAsia="Times New Roman" w:cs="Times New Roman"/>
      <w:b/>
      <w:bCs/>
      <w:color w:val="FF0000"/>
      <w:sz w:val="24"/>
      <w:szCs w:val="24"/>
      <w:lang w:eastAsia="ru-RU"/>
    </w:rPr>
  </w:style>
  <w:style w:type="paragraph" w:customStyle="1" w:styleId="xl100">
    <w:name w:val="xl100"/>
    <w:basedOn w:val="a0"/>
    <w:rsid w:val="00BF34CE"/>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pPr>
    <w:rPr>
      <w:rFonts w:eastAsia="Times New Roman" w:cs="Times New Roman"/>
      <w:color w:val="FF0000"/>
      <w:sz w:val="20"/>
      <w:szCs w:val="20"/>
      <w:lang w:eastAsia="ru-RU"/>
    </w:rPr>
  </w:style>
  <w:style w:type="paragraph" w:customStyle="1" w:styleId="xl101">
    <w:name w:val="xl101"/>
    <w:basedOn w:val="a0"/>
    <w:rsid w:val="00BF34CE"/>
    <w:pPr>
      <w:shd w:val="clear" w:color="000000" w:fill="92D050"/>
      <w:spacing w:before="100" w:beforeAutospacing="1" w:after="100" w:afterAutospacing="1" w:line="240" w:lineRule="auto"/>
    </w:pPr>
    <w:rPr>
      <w:rFonts w:eastAsia="Times New Roman" w:cs="Times New Roman"/>
      <w:color w:val="FF0000"/>
      <w:sz w:val="24"/>
      <w:szCs w:val="24"/>
      <w:lang w:eastAsia="ru-RU"/>
    </w:rPr>
  </w:style>
  <w:style w:type="paragraph" w:customStyle="1" w:styleId="xl102">
    <w:name w:val="xl102"/>
    <w:basedOn w:val="a0"/>
    <w:rsid w:val="00BF3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eastAsia="Times New Roman" w:cs="Times New Roman"/>
      <w:color w:val="FF0000"/>
      <w:sz w:val="20"/>
      <w:szCs w:val="20"/>
      <w:lang w:eastAsia="ru-RU"/>
    </w:rPr>
  </w:style>
  <w:style w:type="paragraph" w:customStyle="1" w:styleId="xl103">
    <w:name w:val="xl103"/>
    <w:basedOn w:val="a0"/>
    <w:rsid w:val="00BF34CE"/>
    <w:pPr>
      <w:pBdr>
        <w:top w:val="single" w:sz="4" w:space="0" w:color="auto"/>
        <w:bottom w:val="single" w:sz="4" w:space="0" w:color="auto"/>
        <w:right w:val="single" w:sz="4" w:space="0" w:color="auto"/>
      </w:pBdr>
      <w:shd w:val="clear" w:color="000000" w:fill="00B0F0"/>
      <w:spacing w:before="100" w:beforeAutospacing="1" w:after="100" w:afterAutospacing="1" w:line="240" w:lineRule="auto"/>
      <w:jc w:val="center"/>
    </w:pPr>
    <w:rPr>
      <w:rFonts w:eastAsia="Times New Roman" w:cs="Times New Roman"/>
      <w:b/>
      <w:bCs/>
      <w:color w:val="FF0000"/>
      <w:sz w:val="24"/>
      <w:szCs w:val="24"/>
      <w:lang w:eastAsia="ru-RU"/>
    </w:rPr>
  </w:style>
  <w:style w:type="paragraph" w:customStyle="1" w:styleId="xl104">
    <w:name w:val="xl104"/>
    <w:basedOn w:val="a0"/>
    <w:rsid w:val="00BF34CE"/>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pPr>
    <w:rPr>
      <w:rFonts w:eastAsia="Times New Roman" w:cs="Times New Roman"/>
      <w:color w:val="FF0000"/>
      <w:sz w:val="20"/>
      <w:szCs w:val="20"/>
      <w:lang w:eastAsia="ru-RU"/>
    </w:rPr>
  </w:style>
  <w:style w:type="paragraph" w:customStyle="1" w:styleId="xl105">
    <w:name w:val="xl105"/>
    <w:basedOn w:val="a0"/>
    <w:rsid w:val="00BF34CE"/>
    <w:pPr>
      <w:pBdr>
        <w:top w:val="single" w:sz="4" w:space="0" w:color="auto"/>
        <w:bottom w:val="single" w:sz="4" w:space="0" w:color="auto"/>
        <w:right w:val="single" w:sz="4" w:space="0" w:color="auto"/>
      </w:pBdr>
      <w:shd w:val="clear" w:color="000000" w:fill="00B0F0"/>
      <w:spacing w:before="100" w:beforeAutospacing="1" w:after="100" w:afterAutospacing="1" w:line="240" w:lineRule="auto"/>
    </w:pPr>
    <w:rPr>
      <w:rFonts w:eastAsia="Times New Roman" w:cs="Times New Roman"/>
      <w:color w:val="FF0000"/>
      <w:sz w:val="24"/>
      <w:szCs w:val="24"/>
      <w:lang w:eastAsia="ru-RU"/>
    </w:rPr>
  </w:style>
  <w:style w:type="paragraph" w:customStyle="1" w:styleId="xl106">
    <w:name w:val="xl106"/>
    <w:basedOn w:val="a0"/>
    <w:rsid w:val="00BF34CE"/>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pPr>
    <w:rPr>
      <w:rFonts w:eastAsia="Times New Roman" w:cs="Times New Roman"/>
      <w:color w:val="FF0000"/>
      <w:sz w:val="24"/>
      <w:szCs w:val="24"/>
      <w:lang w:eastAsia="ru-RU"/>
    </w:rPr>
  </w:style>
  <w:style w:type="paragraph" w:customStyle="1" w:styleId="xl107">
    <w:name w:val="xl107"/>
    <w:basedOn w:val="a0"/>
    <w:rsid w:val="00BF34CE"/>
    <w:pPr>
      <w:shd w:val="clear" w:color="000000" w:fill="00B0F0"/>
      <w:spacing w:before="100" w:beforeAutospacing="1" w:after="100" w:afterAutospacing="1" w:line="240" w:lineRule="auto"/>
    </w:pPr>
    <w:rPr>
      <w:rFonts w:eastAsia="Times New Roman" w:cs="Times New Roman"/>
      <w:color w:val="FF0000"/>
      <w:sz w:val="24"/>
      <w:szCs w:val="24"/>
      <w:lang w:eastAsia="ru-RU"/>
    </w:rPr>
  </w:style>
  <w:style w:type="paragraph" w:customStyle="1" w:styleId="xl108">
    <w:name w:val="xl108"/>
    <w:basedOn w:val="a0"/>
    <w:rsid w:val="00BF34CE"/>
    <w:pPr>
      <w:pBdr>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b/>
      <w:bCs/>
      <w:color w:val="FF0000"/>
      <w:sz w:val="24"/>
      <w:szCs w:val="24"/>
      <w:lang w:eastAsia="ru-RU"/>
    </w:rPr>
  </w:style>
  <w:style w:type="paragraph" w:customStyle="1" w:styleId="xl109">
    <w:name w:val="xl109"/>
    <w:basedOn w:val="a0"/>
    <w:rsid w:val="00BF34CE"/>
    <w:pPr>
      <w:spacing w:before="100" w:beforeAutospacing="1" w:after="100" w:afterAutospacing="1" w:line="240" w:lineRule="auto"/>
    </w:pPr>
    <w:rPr>
      <w:rFonts w:eastAsia="Times New Roman" w:cs="Times New Roman"/>
      <w:color w:val="FF0000"/>
      <w:sz w:val="20"/>
      <w:szCs w:val="20"/>
      <w:lang w:eastAsia="ru-RU"/>
    </w:rPr>
  </w:style>
  <w:style w:type="paragraph" w:customStyle="1" w:styleId="xl110">
    <w:name w:val="xl110"/>
    <w:basedOn w:val="a0"/>
    <w:rsid w:val="00BF34CE"/>
    <w:pPr>
      <w:pBdr>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color w:val="FF0000"/>
      <w:sz w:val="24"/>
      <w:szCs w:val="24"/>
      <w:lang w:eastAsia="ru-RU"/>
    </w:rPr>
  </w:style>
  <w:style w:type="paragraph" w:customStyle="1" w:styleId="xl111">
    <w:name w:val="xl111"/>
    <w:basedOn w:val="a0"/>
    <w:rsid w:val="00BF34CE"/>
    <w:pPr>
      <w:shd w:val="clear" w:color="000000" w:fill="FFFF00"/>
      <w:spacing w:before="100" w:beforeAutospacing="1" w:after="100" w:afterAutospacing="1" w:line="240" w:lineRule="auto"/>
    </w:pPr>
    <w:rPr>
      <w:rFonts w:eastAsia="Times New Roman" w:cs="Times New Roman"/>
      <w:color w:val="FF0000"/>
      <w:sz w:val="20"/>
      <w:szCs w:val="20"/>
      <w:lang w:eastAsia="ru-RU"/>
    </w:rPr>
  </w:style>
  <w:style w:type="paragraph" w:customStyle="1" w:styleId="xl112">
    <w:name w:val="xl112"/>
    <w:basedOn w:val="a0"/>
    <w:rsid w:val="00BF34C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color w:val="FF0000"/>
      <w:sz w:val="20"/>
      <w:szCs w:val="20"/>
      <w:lang w:eastAsia="ru-RU"/>
    </w:rPr>
  </w:style>
  <w:style w:type="paragraph" w:customStyle="1" w:styleId="xl113">
    <w:name w:val="xl113"/>
    <w:basedOn w:val="a0"/>
    <w:rsid w:val="00BF34CE"/>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pPr>
    <w:rPr>
      <w:rFonts w:eastAsia="Times New Roman" w:cs="Times New Roman"/>
      <w:sz w:val="24"/>
      <w:szCs w:val="24"/>
      <w:lang w:eastAsia="ru-RU"/>
    </w:rPr>
  </w:style>
  <w:style w:type="paragraph" w:customStyle="1" w:styleId="xl114">
    <w:name w:val="xl114"/>
    <w:basedOn w:val="a0"/>
    <w:rsid w:val="00BF3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eastAsia="Times New Roman" w:cs="Times New Roman"/>
      <w:sz w:val="20"/>
      <w:szCs w:val="20"/>
      <w:lang w:eastAsia="ru-RU"/>
    </w:rPr>
  </w:style>
  <w:style w:type="paragraph" w:customStyle="1" w:styleId="xl115">
    <w:name w:val="xl115"/>
    <w:basedOn w:val="a0"/>
    <w:rsid w:val="00BF3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eastAsia="Times New Roman" w:cs="Times New Roman"/>
      <w:sz w:val="24"/>
      <w:szCs w:val="24"/>
      <w:lang w:eastAsia="ru-RU"/>
    </w:rPr>
  </w:style>
  <w:style w:type="paragraph" w:customStyle="1" w:styleId="xl116">
    <w:name w:val="xl116"/>
    <w:basedOn w:val="a0"/>
    <w:rsid w:val="00BF34CE"/>
    <w:pPr>
      <w:shd w:val="clear" w:color="000000" w:fill="FFFF00"/>
      <w:spacing w:before="100" w:beforeAutospacing="1" w:after="100" w:afterAutospacing="1" w:line="240" w:lineRule="auto"/>
    </w:pPr>
    <w:rPr>
      <w:rFonts w:eastAsia="Times New Roman" w:cs="Times New Roman"/>
      <w:sz w:val="24"/>
      <w:szCs w:val="24"/>
      <w:lang w:eastAsia="ru-RU"/>
    </w:rPr>
  </w:style>
  <w:style w:type="paragraph" w:customStyle="1" w:styleId="xl117">
    <w:name w:val="xl117"/>
    <w:basedOn w:val="a0"/>
    <w:rsid w:val="00BF34CE"/>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pPr>
    <w:rPr>
      <w:rFonts w:eastAsia="Times New Roman" w:cs="Times New Roman"/>
      <w:b/>
      <w:bCs/>
      <w:sz w:val="24"/>
      <w:szCs w:val="24"/>
      <w:lang w:eastAsia="ru-RU"/>
    </w:rPr>
  </w:style>
  <w:style w:type="paragraph" w:customStyle="1" w:styleId="xl118">
    <w:name w:val="xl118"/>
    <w:basedOn w:val="a0"/>
    <w:rsid w:val="00BF34CE"/>
    <w:pPr>
      <w:pBdr>
        <w:top w:val="single" w:sz="4" w:space="0" w:color="auto"/>
        <w:bottom w:val="single" w:sz="4" w:space="0" w:color="auto"/>
        <w:right w:val="single" w:sz="4" w:space="0" w:color="auto"/>
      </w:pBdr>
      <w:shd w:val="clear" w:color="000000" w:fill="FFFF00"/>
      <w:spacing w:before="100" w:beforeAutospacing="1" w:after="100" w:afterAutospacing="1" w:line="240" w:lineRule="auto"/>
    </w:pPr>
    <w:rPr>
      <w:rFonts w:eastAsia="Times New Roman" w:cs="Times New Roman"/>
      <w:sz w:val="24"/>
      <w:szCs w:val="24"/>
      <w:lang w:eastAsia="ru-RU"/>
    </w:rPr>
  </w:style>
  <w:style w:type="character" w:customStyle="1" w:styleId="1e">
    <w:name w:val="Неразрешенное упоминание1"/>
    <w:basedOn w:val="a1"/>
    <w:uiPriority w:val="99"/>
    <w:semiHidden/>
    <w:unhideWhenUsed/>
    <w:rsid w:val="00BA2F1C"/>
    <w:rPr>
      <w:color w:val="605E5C"/>
      <w:shd w:val="clear" w:color="auto" w:fill="E1DFDD"/>
    </w:rPr>
  </w:style>
  <w:style w:type="table" w:customStyle="1" w:styleId="3f1">
    <w:name w:val="Сетка таблицы3"/>
    <w:basedOn w:val="a2"/>
    <w:next w:val="ac"/>
    <w:uiPriority w:val="59"/>
    <w:rsid w:val="00011EA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
    <w:basedOn w:val="a2"/>
    <w:next w:val="ac"/>
    <w:uiPriority w:val="39"/>
    <w:rsid w:val="000709E3"/>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
    <w:basedOn w:val="a2"/>
    <w:next w:val="ac"/>
    <w:uiPriority w:val="39"/>
    <w:rsid w:val="009472D1"/>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2"/>
    <w:next w:val="ac"/>
    <w:uiPriority w:val="39"/>
    <w:rsid w:val="004C16CE"/>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2"/>
    <w:next w:val="ac"/>
    <w:uiPriority w:val="39"/>
    <w:rsid w:val="0013699A"/>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2">
    <w:name w:val="Неразрешенное упоминание2"/>
    <w:basedOn w:val="a1"/>
    <w:uiPriority w:val="99"/>
    <w:semiHidden/>
    <w:unhideWhenUsed/>
    <w:rsid w:val="007E637A"/>
    <w:rPr>
      <w:color w:val="605E5C"/>
      <w:shd w:val="clear" w:color="auto" w:fill="E1DFDD"/>
    </w:rPr>
  </w:style>
  <w:style w:type="character" w:customStyle="1" w:styleId="js-phone-number">
    <w:name w:val="js-phone-number"/>
    <w:basedOn w:val="a1"/>
    <w:rsid w:val="003E0CA2"/>
  </w:style>
  <w:style w:type="paragraph" w:customStyle="1" w:styleId="affff">
    <w:name w:val="Таблица шапка"/>
    <w:basedOn w:val="a0"/>
    <w:rsid w:val="00DE2679"/>
    <w:pPr>
      <w:keepNext/>
      <w:suppressAutoHyphens/>
      <w:spacing w:before="40" w:after="40" w:line="240" w:lineRule="auto"/>
      <w:ind w:left="57" w:right="57"/>
    </w:pPr>
    <w:rPr>
      <w:rFonts w:eastAsia="Times New Roman" w:cs="Times New Roman"/>
      <w:szCs w:val="24"/>
      <w:lang w:eastAsia="zh-CN"/>
    </w:rPr>
  </w:style>
  <w:style w:type="paragraph" w:customStyle="1" w:styleId="affff0">
    <w:name w:val="Таблица текст"/>
    <w:basedOn w:val="a0"/>
    <w:rsid w:val="00DE2679"/>
    <w:pPr>
      <w:suppressAutoHyphens/>
      <w:spacing w:before="40" w:after="40" w:line="240" w:lineRule="auto"/>
      <w:ind w:left="57" w:right="57"/>
    </w:pPr>
    <w:rPr>
      <w:rFonts w:eastAsia="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17124">
      <w:bodyDiv w:val="1"/>
      <w:marLeft w:val="0"/>
      <w:marRight w:val="0"/>
      <w:marTop w:val="0"/>
      <w:marBottom w:val="0"/>
      <w:divBdr>
        <w:top w:val="none" w:sz="0" w:space="0" w:color="auto"/>
        <w:left w:val="none" w:sz="0" w:space="0" w:color="auto"/>
        <w:bottom w:val="none" w:sz="0" w:space="0" w:color="auto"/>
        <w:right w:val="none" w:sz="0" w:space="0" w:color="auto"/>
      </w:divBdr>
    </w:div>
    <w:div w:id="202256215">
      <w:bodyDiv w:val="1"/>
      <w:marLeft w:val="0"/>
      <w:marRight w:val="0"/>
      <w:marTop w:val="0"/>
      <w:marBottom w:val="0"/>
      <w:divBdr>
        <w:top w:val="none" w:sz="0" w:space="0" w:color="auto"/>
        <w:left w:val="none" w:sz="0" w:space="0" w:color="auto"/>
        <w:bottom w:val="none" w:sz="0" w:space="0" w:color="auto"/>
        <w:right w:val="none" w:sz="0" w:space="0" w:color="auto"/>
      </w:divBdr>
    </w:div>
    <w:div w:id="224150792">
      <w:bodyDiv w:val="1"/>
      <w:marLeft w:val="0"/>
      <w:marRight w:val="0"/>
      <w:marTop w:val="0"/>
      <w:marBottom w:val="0"/>
      <w:divBdr>
        <w:top w:val="none" w:sz="0" w:space="0" w:color="auto"/>
        <w:left w:val="none" w:sz="0" w:space="0" w:color="auto"/>
        <w:bottom w:val="none" w:sz="0" w:space="0" w:color="auto"/>
        <w:right w:val="none" w:sz="0" w:space="0" w:color="auto"/>
      </w:divBdr>
    </w:div>
    <w:div w:id="399405057">
      <w:bodyDiv w:val="1"/>
      <w:marLeft w:val="0"/>
      <w:marRight w:val="0"/>
      <w:marTop w:val="0"/>
      <w:marBottom w:val="0"/>
      <w:divBdr>
        <w:top w:val="none" w:sz="0" w:space="0" w:color="auto"/>
        <w:left w:val="none" w:sz="0" w:space="0" w:color="auto"/>
        <w:bottom w:val="none" w:sz="0" w:space="0" w:color="auto"/>
        <w:right w:val="none" w:sz="0" w:space="0" w:color="auto"/>
      </w:divBdr>
    </w:div>
    <w:div w:id="452671067">
      <w:bodyDiv w:val="1"/>
      <w:marLeft w:val="0"/>
      <w:marRight w:val="0"/>
      <w:marTop w:val="0"/>
      <w:marBottom w:val="0"/>
      <w:divBdr>
        <w:top w:val="none" w:sz="0" w:space="0" w:color="auto"/>
        <w:left w:val="none" w:sz="0" w:space="0" w:color="auto"/>
        <w:bottom w:val="none" w:sz="0" w:space="0" w:color="auto"/>
        <w:right w:val="none" w:sz="0" w:space="0" w:color="auto"/>
      </w:divBdr>
    </w:div>
    <w:div w:id="464347882">
      <w:bodyDiv w:val="1"/>
      <w:marLeft w:val="0"/>
      <w:marRight w:val="0"/>
      <w:marTop w:val="0"/>
      <w:marBottom w:val="0"/>
      <w:divBdr>
        <w:top w:val="none" w:sz="0" w:space="0" w:color="auto"/>
        <w:left w:val="none" w:sz="0" w:space="0" w:color="auto"/>
        <w:bottom w:val="none" w:sz="0" w:space="0" w:color="auto"/>
        <w:right w:val="none" w:sz="0" w:space="0" w:color="auto"/>
      </w:divBdr>
    </w:div>
    <w:div w:id="513619466">
      <w:bodyDiv w:val="1"/>
      <w:marLeft w:val="0"/>
      <w:marRight w:val="0"/>
      <w:marTop w:val="0"/>
      <w:marBottom w:val="0"/>
      <w:divBdr>
        <w:top w:val="none" w:sz="0" w:space="0" w:color="auto"/>
        <w:left w:val="none" w:sz="0" w:space="0" w:color="auto"/>
        <w:bottom w:val="none" w:sz="0" w:space="0" w:color="auto"/>
        <w:right w:val="none" w:sz="0" w:space="0" w:color="auto"/>
      </w:divBdr>
    </w:div>
    <w:div w:id="530143811">
      <w:bodyDiv w:val="1"/>
      <w:marLeft w:val="0"/>
      <w:marRight w:val="0"/>
      <w:marTop w:val="0"/>
      <w:marBottom w:val="0"/>
      <w:divBdr>
        <w:top w:val="none" w:sz="0" w:space="0" w:color="auto"/>
        <w:left w:val="none" w:sz="0" w:space="0" w:color="auto"/>
        <w:bottom w:val="none" w:sz="0" w:space="0" w:color="auto"/>
        <w:right w:val="none" w:sz="0" w:space="0" w:color="auto"/>
      </w:divBdr>
    </w:div>
    <w:div w:id="759177931">
      <w:bodyDiv w:val="1"/>
      <w:marLeft w:val="0"/>
      <w:marRight w:val="0"/>
      <w:marTop w:val="0"/>
      <w:marBottom w:val="0"/>
      <w:divBdr>
        <w:top w:val="none" w:sz="0" w:space="0" w:color="auto"/>
        <w:left w:val="none" w:sz="0" w:space="0" w:color="auto"/>
        <w:bottom w:val="none" w:sz="0" w:space="0" w:color="auto"/>
        <w:right w:val="none" w:sz="0" w:space="0" w:color="auto"/>
      </w:divBdr>
    </w:div>
    <w:div w:id="870217449">
      <w:bodyDiv w:val="1"/>
      <w:marLeft w:val="0"/>
      <w:marRight w:val="0"/>
      <w:marTop w:val="0"/>
      <w:marBottom w:val="0"/>
      <w:divBdr>
        <w:top w:val="none" w:sz="0" w:space="0" w:color="auto"/>
        <w:left w:val="none" w:sz="0" w:space="0" w:color="auto"/>
        <w:bottom w:val="none" w:sz="0" w:space="0" w:color="auto"/>
        <w:right w:val="none" w:sz="0" w:space="0" w:color="auto"/>
      </w:divBdr>
    </w:div>
    <w:div w:id="957494012">
      <w:bodyDiv w:val="1"/>
      <w:marLeft w:val="0"/>
      <w:marRight w:val="0"/>
      <w:marTop w:val="0"/>
      <w:marBottom w:val="0"/>
      <w:divBdr>
        <w:top w:val="none" w:sz="0" w:space="0" w:color="auto"/>
        <w:left w:val="none" w:sz="0" w:space="0" w:color="auto"/>
        <w:bottom w:val="none" w:sz="0" w:space="0" w:color="auto"/>
        <w:right w:val="none" w:sz="0" w:space="0" w:color="auto"/>
      </w:divBdr>
    </w:div>
    <w:div w:id="1009066253">
      <w:bodyDiv w:val="1"/>
      <w:marLeft w:val="0"/>
      <w:marRight w:val="0"/>
      <w:marTop w:val="0"/>
      <w:marBottom w:val="0"/>
      <w:divBdr>
        <w:top w:val="none" w:sz="0" w:space="0" w:color="auto"/>
        <w:left w:val="none" w:sz="0" w:space="0" w:color="auto"/>
        <w:bottom w:val="none" w:sz="0" w:space="0" w:color="auto"/>
        <w:right w:val="none" w:sz="0" w:space="0" w:color="auto"/>
      </w:divBdr>
    </w:div>
    <w:div w:id="1084231100">
      <w:bodyDiv w:val="1"/>
      <w:marLeft w:val="0"/>
      <w:marRight w:val="0"/>
      <w:marTop w:val="0"/>
      <w:marBottom w:val="0"/>
      <w:divBdr>
        <w:top w:val="none" w:sz="0" w:space="0" w:color="auto"/>
        <w:left w:val="none" w:sz="0" w:space="0" w:color="auto"/>
        <w:bottom w:val="none" w:sz="0" w:space="0" w:color="auto"/>
        <w:right w:val="none" w:sz="0" w:space="0" w:color="auto"/>
      </w:divBdr>
    </w:div>
    <w:div w:id="1131048077">
      <w:bodyDiv w:val="1"/>
      <w:marLeft w:val="0"/>
      <w:marRight w:val="0"/>
      <w:marTop w:val="0"/>
      <w:marBottom w:val="0"/>
      <w:divBdr>
        <w:top w:val="none" w:sz="0" w:space="0" w:color="auto"/>
        <w:left w:val="none" w:sz="0" w:space="0" w:color="auto"/>
        <w:bottom w:val="none" w:sz="0" w:space="0" w:color="auto"/>
        <w:right w:val="none" w:sz="0" w:space="0" w:color="auto"/>
      </w:divBdr>
    </w:div>
    <w:div w:id="1191840694">
      <w:bodyDiv w:val="1"/>
      <w:marLeft w:val="0"/>
      <w:marRight w:val="0"/>
      <w:marTop w:val="0"/>
      <w:marBottom w:val="0"/>
      <w:divBdr>
        <w:top w:val="none" w:sz="0" w:space="0" w:color="auto"/>
        <w:left w:val="none" w:sz="0" w:space="0" w:color="auto"/>
        <w:bottom w:val="none" w:sz="0" w:space="0" w:color="auto"/>
        <w:right w:val="none" w:sz="0" w:space="0" w:color="auto"/>
      </w:divBdr>
    </w:div>
    <w:div w:id="1288244256">
      <w:bodyDiv w:val="1"/>
      <w:marLeft w:val="0"/>
      <w:marRight w:val="0"/>
      <w:marTop w:val="0"/>
      <w:marBottom w:val="0"/>
      <w:divBdr>
        <w:top w:val="none" w:sz="0" w:space="0" w:color="auto"/>
        <w:left w:val="none" w:sz="0" w:space="0" w:color="auto"/>
        <w:bottom w:val="none" w:sz="0" w:space="0" w:color="auto"/>
        <w:right w:val="none" w:sz="0" w:space="0" w:color="auto"/>
      </w:divBdr>
    </w:div>
    <w:div w:id="1307785634">
      <w:bodyDiv w:val="1"/>
      <w:marLeft w:val="0"/>
      <w:marRight w:val="0"/>
      <w:marTop w:val="0"/>
      <w:marBottom w:val="0"/>
      <w:divBdr>
        <w:top w:val="none" w:sz="0" w:space="0" w:color="auto"/>
        <w:left w:val="none" w:sz="0" w:space="0" w:color="auto"/>
        <w:bottom w:val="none" w:sz="0" w:space="0" w:color="auto"/>
        <w:right w:val="none" w:sz="0" w:space="0" w:color="auto"/>
      </w:divBdr>
    </w:div>
    <w:div w:id="1363169225">
      <w:bodyDiv w:val="1"/>
      <w:marLeft w:val="0"/>
      <w:marRight w:val="0"/>
      <w:marTop w:val="0"/>
      <w:marBottom w:val="0"/>
      <w:divBdr>
        <w:top w:val="none" w:sz="0" w:space="0" w:color="auto"/>
        <w:left w:val="none" w:sz="0" w:space="0" w:color="auto"/>
        <w:bottom w:val="none" w:sz="0" w:space="0" w:color="auto"/>
        <w:right w:val="none" w:sz="0" w:space="0" w:color="auto"/>
      </w:divBdr>
    </w:div>
    <w:div w:id="1418752376">
      <w:bodyDiv w:val="1"/>
      <w:marLeft w:val="0"/>
      <w:marRight w:val="0"/>
      <w:marTop w:val="0"/>
      <w:marBottom w:val="0"/>
      <w:divBdr>
        <w:top w:val="none" w:sz="0" w:space="0" w:color="auto"/>
        <w:left w:val="none" w:sz="0" w:space="0" w:color="auto"/>
        <w:bottom w:val="none" w:sz="0" w:space="0" w:color="auto"/>
        <w:right w:val="none" w:sz="0" w:space="0" w:color="auto"/>
      </w:divBdr>
    </w:div>
    <w:div w:id="1539661111">
      <w:bodyDiv w:val="1"/>
      <w:marLeft w:val="0"/>
      <w:marRight w:val="0"/>
      <w:marTop w:val="0"/>
      <w:marBottom w:val="0"/>
      <w:divBdr>
        <w:top w:val="none" w:sz="0" w:space="0" w:color="auto"/>
        <w:left w:val="none" w:sz="0" w:space="0" w:color="auto"/>
        <w:bottom w:val="none" w:sz="0" w:space="0" w:color="auto"/>
        <w:right w:val="none" w:sz="0" w:space="0" w:color="auto"/>
      </w:divBdr>
    </w:div>
    <w:div w:id="1576427302">
      <w:bodyDiv w:val="1"/>
      <w:marLeft w:val="0"/>
      <w:marRight w:val="0"/>
      <w:marTop w:val="0"/>
      <w:marBottom w:val="0"/>
      <w:divBdr>
        <w:top w:val="none" w:sz="0" w:space="0" w:color="auto"/>
        <w:left w:val="none" w:sz="0" w:space="0" w:color="auto"/>
        <w:bottom w:val="none" w:sz="0" w:space="0" w:color="auto"/>
        <w:right w:val="none" w:sz="0" w:space="0" w:color="auto"/>
      </w:divBdr>
    </w:div>
    <w:div w:id="1596088695">
      <w:bodyDiv w:val="1"/>
      <w:marLeft w:val="0"/>
      <w:marRight w:val="0"/>
      <w:marTop w:val="0"/>
      <w:marBottom w:val="0"/>
      <w:divBdr>
        <w:top w:val="none" w:sz="0" w:space="0" w:color="auto"/>
        <w:left w:val="none" w:sz="0" w:space="0" w:color="auto"/>
        <w:bottom w:val="none" w:sz="0" w:space="0" w:color="auto"/>
        <w:right w:val="none" w:sz="0" w:space="0" w:color="auto"/>
      </w:divBdr>
    </w:div>
    <w:div w:id="1652364678">
      <w:bodyDiv w:val="1"/>
      <w:marLeft w:val="0"/>
      <w:marRight w:val="0"/>
      <w:marTop w:val="0"/>
      <w:marBottom w:val="0"/>
      <w:divBdr>
        <w:top w:val="none" w:sz="0" w:space="0" w:color="auto"/>
        <w:left w:val="none" w:sz="0" w:space="0" w:color="auto"/>
        <w:bottom w:val="none" w:sz="0" w:space="0" w:color="auto"/>
        <w:right w:val="none" w:sz="0" w:space="0" w:color="auto"/>
      </w:divBdr>
    </w:div>
    <w:div w:id="1675690585">
      <w:bodyDiv w:val="1"/>
      <w:marLeft w:val="0"/>
      <w:marRight w:val="0"/>
      <w:marTop w:val="0"/>
      <w:marBottom w:val="0"/>
      <w:divBdr>
        <w:top w:val="none" w:sz="0" w:space="0" w:color="auto"/>
        <w:left w:val="none" w:sz="0" w:space="0" w:color="auto"/>
        <w:bottom w:val="none" w:sz="0" w:space="0" w:color="auto"/>
        <w:right w:val="none" w:sz="0" w:space="0" w:color="auto"/>
      </w:divBdr>
    </w:div>
    <w:div w:id="1776948610">
      <w:bodyDiv w:val="1"/>
      <w:marLeft w:val="0"/>
      <w:marRight w:val="0"/>
      <w:marTop w:val="0"/>
      <w:marBottom w:val="0"/>
      <w:divBdr>
        <w:top w:val="none" w:sz="0" w:space="0" w:color="auto"/>
        <w:left w:val="none" w:sz="0" w:space="0" w:color="auto"/>
        <w:bottom w:val="none" w:sz="0" w:space="0" w:color="auto"/>
        <w:right w:val="none" w:sz="0" w:space="0" w:color="auto"/>
      </w:divBdr>
    </w:div>
    <w:div w:id="1912764566">
      <w:bodyDiv w:val="1"/>
      <w:marLeft w:val="0"/>
      <w:marRight w:val="0"/>
      <w:marTop w:val="0"/>
      <w:marBottom w:val="0"/>
      <w:divBdr>
        <w:top w:val="none" w:sz="0" w:space="0" w:color="auto"/>
        <w:left w:val="none" w:sz="0" w:space="0" w:color="auto"/>
        <w:bottom w:val="none" w:sz="0" w:space="0" w:color="auto"/>
        <w:right w:val="none" w:sz="0" w:space="0" w:color="auto"/>
      </w:divBdr>
    </w:div>
    <w:div w:id="1932277375">
      <w:bodyDiv w:val="1"/>
      <w:marLeft w:val="0"/>
      <w:marRight w:val="0"/>
      <w:marTop w:val="0"/>
      <w:marBottom w:val="0"/>
      <w:divBdr>
        <w:top w:val="none" w:sz="0" w:space="0" w:color="auto"/>
        <w:left w:val="none" w:sz="0" w:space="0" w:color="auto"/>
        <w:bottom w:val="none" w:sz="0" w:space="0" w:color="auto"/>
        <w:right w:val="none" w:sz="0" w:space="0" w:color="auto"/>
      </w:divBdr>
    </w:div>
    <w:div w:id="2030527035">
      <w:bodyDiv w:val="1"/>
      <w:marLeft w:val="0"/>
      <w:marRight w:val="0"/>
      <w:marTop w:val="0"/>
      <w:marBottom w:val="0"/>
      <w:divBdr>
        <w:top w:val="none" w:sz="0" w:space="0" w:color="auto"/>
        <w:left w:val="none" w:sz="0" w:space="0" w:color="auto"/>
        <w:bottom w:val="none" w:sz="0" w:space="0" w:color="auto"/>
        <w:right w:val="none" w:sz="0" w:space="0" w:color="auto"/>
      </w:divBdr>
    </w:div>
    <w:div w:id="2057387875">
      <w:bodyDiv w:val="1"/>
      <w:marLeft w:val="0"/>
      <w:marRight w:val="0"/>
      <w:marTop w:val="0"/>
      <w:marBottom w:val="0"/>
      <w:divBdr>
        <w:top w:val="none" w:sz="0" w:space="0" w:color="auto"/>
        <w:left w:val="none" w:sz="0" w:space="0" w:color="auto"/>
        <w:bottom w:val="none" w:sz="0" w:space="0" w:color="auto"/>
        <w:right w:val="none" w:sz="0" w:space="0" w:color="auto"/>
      </w:divBdr>
    </w:div>
    <w:div w:id="2076736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nova_en@fgup-kaluga.ru" TargetMode="External"/><Relationship Id="rId13" Type="http://schemas.openxmlformats.org/officeDocument/2006/relationships/hyperlink" Target="consultantplus://offline/ref=8CEFBFC3814B8EDAB8DFB52E9C52E276D682E09CEE88330304B381B9913C9687160A0668941B7A32wDu3H" TargetMode="External"/><Relationship Id="rId18" Type="http://schemas.openxmlformats.org/officeDocument/2006/relationships/hyperlink" Target="consultantplus://offline/ref=2D21ABAAB366540867414BCC8472A69B951084D0FB7011C7F80E5767CBD1C7AC5B8D3856EC305B0D0141CD8BE40A189F551D8570N4uCE" TargetMode="External"/><Relationship Id="rId3" Type="http://schemas.openxmlformats.org/officeDocument/2006/relationships/styles" Target="styles.xml"/><Relationship Id="rId21" Type="http://schemas.openxmlformats.org/officeDocument/2006/relationships/hyperlink" Target="mailto:info@fgup-kaluga.ru" TargetMode="External"/><Relationship Id="rId7" Type="http://schemas.openxmlformats.org/officeDocument/2006/relationships/endnotes" Target="endnotes.xml"/><Relationship Id="rId12" Type="http://schemas.openxmlformats.org/officeDocument/2006/relationships/hyperlink" Target="consultantplus://offline/ref=56B8B0240AEC554F0C5631F19EBA417BCCF0FB6B562D6F2BC6C19732F2E36E7131E30E8C0826u4v3L" TargetMode="External"/><Relationship Id="rId17" Type="http://schemas.openxmlformats.org/officeDocument/2006/relationships/hyperlink" Target="consultantplus://offline/ref=2D21ABAAB366540867414BCC8472A69B951084D0FB7011C7F80E5767CBD1C7AC5B8D3851E93B0F5D4C1F94DBA141159F4A0185705B603B57N6u7E" TargetMode="External"/><Relationship Id="rId2" Type="http://schemas.openxmlformats.org/officeDocument/2006/relationships/numbering" Target="numbering.xml"/><Relationship Id="rId16" Type="http://schemas.openxmlformats.org/officeDocument/2006/relationships/hyperlink" Target="consultantplus://offline/ref=2D21ABAAB366540867414BCC8472A69B951084D0FB7011C7F80E5767CBD1C7AC498D605DE83A115C440AC28AE4N1uDE" TargetMode="External"/><Relationship Id="rId20" Type="http://schemas.openxmlformats.org/officeDocument/2006/relationships/image" Target="media/image1.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ts-tender.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ponomarev_ms@fgup-kaluga.ru" TargetMode="External"/><Relationship Id="rId23" Type="http://schemas.openxmlformats.org/officeDocument/2006/relationships/fontTable" Target="fontTable.xml"/><Relationship Id="rId10" Type="http://schemas.openxmlformats.org/officeDocument/2006/relationships/hyperlink" Target="http://www.zakupki.gov.ru" TargetMode="External"/><Relationship Id="rId19" Type="http://schemas.openxmlformats.org/officeDocument/2006/relationships/hyperlink" Target="mailto:info@fgup-kaluga.ru" TargetMode="External"/><Relationship Id="rId4" Type="http://schemas.openxmlformats.org/officeDocument/2006/relationships/settings" Target="settings.xml"/><Relationship Id="rId9" Type="http://schemas.openxmlformats.org/officeDocument/2006/relationships/hyperlink" Target="mailto:ponomarev_ms@fgup-kaluga.ru" TargetMode="External"/><Relationship Id="rId14" Type="http://schemas.openxmlformats.org/officeDocument/2006/relationships/hyperlink" Target="mailto:konova_en@fgup-kaluga.ru"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42D782-8455-4B76-8EAD-DDC19E258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1510</TotalTime>
  <Pages>33</Pages>
  <Words>11362</Words>
  <Characters>64764</Characters>
  <DocSecurity>0</DocSecurity>
  <Lines>539</Lines>
  <Paragraphs>151</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75975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2019-12-06T12:09:00Z</cp:lastPrinted>
  <dcterms:created xsi:type="dcterms:W3CDTF">2019-09-12T14:43:00Z</dcterms:created>
  <dcterms:modified xsi:type="dcterms:W3CDTF">2020-11-23T14:34:00Z</dcterms:modified>
</cp:coreProperties>
</file>